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4E" w:rsidRDefault="00F50D4E">
      <w:pPr>
        <w:spacing w:before="120"/>
        <w:jc w:val="center"/>
        <w:rPr>
          <w:b/>
          <w:sz w:val="24"/>
        </w:rPr>
      </w:pPr>
      <w:r>
        <w:rPr>
          <w:b/>
          <w:sz w:val="24"/>
        </w:rPr>
        <w:t>TANTÁRGYI TEMATIKA</w:t>
      </w:r>
    </w:p>
    <w:tbl>
      <w:tblPr>
        <w:tblW w:w="9783" w:type="dxa"/>
        <w:tblInd w:w="-5" w:type="dxa"/>
        <w:tblCellMar>
          <w:left w:w="10" w:type="dxa"/>
          <w:right w:w="10" w:type="dxa"/>
        </w:tblCellMar>
        <w:tblLook w:val="0000" w:firstRow="0" w:lastRow="0" w:firstColumn="0" w:lastColumn="0" w:noHBand="0" w:noVBand="0"/>
      </w:tblPr>
      <w:tblGrid>
        <w:gridCol w:w="5812"/>
        <w:gridCol w:w="3971"/>
      </w:tblGrid>
      <w:tr w:rsidR="00F50D4E" w:rsidRPr="00454F96" w:rsidTr="006E1EDA">
        <w:tc>
          <w:tcPr>
            <w:tcW w:w="581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54F96" w:rsidRDefault="00F50D4E" w:rsidP="006E1EDA">
            <w:pPr>
              <w:spacing w:after="0" w:line="240" w:lineRule="auto"/>
              <w:rPr>
                <w:b/>
              </w:rPr>
            </w:pPr>
            <w:r w:rsidRPr="00454F96">
              <w:rPr>
                <w:b/>
              </w:rPr>
              <w:t>Tantárgy neve:</w:t>
            </w:r>
          </w:p>
          <w:p w:rsidR="00F50D4E" w:rsidRPr="00454F96" w:rsidRDefault="00F50D4E" w:rsidP="006E1EDA">
            <w:pPr>
              <w:spacing w:after="0" w:line="240" w:lineRule="auto"/>
              <w:rPr>
                <w:i/>
              </w:rPr>
            </w:pPr>
            <w:r w:rsidRPr="00454F96">
              <w:t xml:space="preserve">Kultúrafilozófiák </w:t>
            </w:r>
            <w:r w:rsidRPr="00454F96">
              <w:br/>
              <w:t>Philosophy of culture</w:t>
            </w:r>
          </w:p>
        </w:tc>
        <w:tc>
          <w:tcPr>
            <w:tcW w:w="3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rPr>
                <w:b/>
              </w:rPr>
            </w:pPr>
            <w:r w:rsidRPr="00454F96">
              <w:rPr>
                <w:b/>
              </w:rPr>
              <w:t>Tantárgy Neptun kódja:</w:t>
            </w:r>
          </w:p>
          <w:p w:rsidR="00F50D4E" w:rsidRPr="00454F96" w:rsidRDefault="00F50D4E" w:rsidP="006E1EDA">
            <w:pPr>
              <w:spacing w:after="0" w:line="240" w:lineRule="auto"/>
              <w:jc w:val="left"/>
            </w:pPr>
            <w:r w:rsidRPr="00454F96">
              <w:t>BTKUMK1N01</w:t>
            </w:r>
          </w:p>
          <w:p w:rsidR="00F50D4E" w:rsidRPr="00454F96" w:rsidRDefault="00F50D4E" w:rsidP="006E1EDA">
            <w:pPr>
              <w:spacing w:after="0" w:line="240" w:lineRule="auto"/>
              <w:rPr>
                <w:i/>
              </w:rPr>
            </w:pPr>
            <w:r w:rsidRPr="00454F96">
              <w:rPr>
                <w:b/>
              </w:rPr>
              <w:t>Tárgyfelelős intézet:</w:t>
            </w:r>
            <w:r w:rsidRPr="00454F96">
              <w:t xml:space="preserve"> Antropológiai és Filozófiai Tudományok Intézete, Filozófiai Tanszék</w:t>
            </w:r>
          </w:p>
        </w:tc>
      </w:tr>
      <w:tr w:rsidR="00F50D4E" w:rsidRPr="00454F96" w:rsidTr="006E1EDA">
        <w:tc>
          <w:tcPr>
            <w:tcW w:w="581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54F96" w:rsidRDefault="00F50D4E" w:rsidP="006E1EDA">
            <w:pPr>
              <w:spacing w:after="0" w:line="240" w:lineRule="auto"/>
              <w:rPr>
                <w:i/>
              </w:rPr>
            </w:pPr>
          </w:p>
        </w:tc>
        <w:tc>
          <w:tcPr>
            <w:tcW w:w="3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8949AE" w:rsidRDefault="00F50D4E" w:rsidP="006E1EDA">
            <w:pPr>
              <w:spacing w:after="0" w:line="240" w:lineRule="auto"/>
            </w:pPr>
            <w:r w:rsidRPr="008949AE">
              <w:rPr>
                <w:b/>
              </w:rPr>
              <w:t>Tantárgyelem:</w:t>
            </w:r>
            <w:r w:rsidRPr="008949AE">
              <w:t xml:space="preserve"> K</w:t>
            </w:r>
          </w:p>
        </w:tc>
      </w:tr>
      <w:tr w:rsidR="00F50D4E" w:rsidRPr="00454F96" w:rsidTr="006E1EDA">
        <w:tc>
          <w:tcPr>
            <w:tcW w:w="97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54F96" w:rsidRDefault="00F50D4E" w:rsidP="006E1EDA">
            <w:pPr>
              <w:spacing w:after="0" w:line="240" w:lineRule="auto"/>
            </w:pPr>
            <w:r w:rsidRPr="00454F96">
              <w:rPr>
                <w:b/>
              </w:rPr>
              <w:t>Tárgyfelelős:</w:t>
            </w:r>
            <w:r w:rsidRPr="00454F96">
              <w:t xml:space="preserve"> </w:t>
            </w:r>
            <w:r w:rsidR="0047057D">
              <w:rPr>
                <w:lang w:eastAsia="hu-HU"/>
              </w:rPr>
              <w:t>dr.</w:t>
            </w:r>
            <w:r w:rsidRPr="00454F96">
              <w:rPr>
                <w:lang w:eastAsia="hu-HU"/>
              </w:rPr>
              <w:t xml:space="preserve"> habil. </w:t>
            </w:r>
            <w:smartTag w:uri="urn:schemas-microsoft-com:office:smarttags" w:element="PersonName">
              <w:smartTagPr>
                <w:attr w:name="ProductID" w:val="Veres Ildik￳"/>
              </w:smartTagPr>
              <w:r w:rsidRPr="00454F96">
                <w:rPr>
                  <w:lang w:eastAsia="hu-HU"/>
                </w:rPr>
                <w:t>Veres Ildikó</w:t>
              </w:r>
            </w:smartTag>
            <w:r w:rsidRPr="00454F96">
              <w:rPr>
                <w:lang w:eastAsia="hu-HU"/>
              </w:rPr>
              <w:t xml:space="preserve"> egyetemi docens, CsC</w:t>
            </w:r>
          </w:p>
        </w:tc>
      </w:tr>
      <w:tr w:rsidR="00F50D4E" w:rsidRPr="00454F96" w:rsidTr="006E1EDA">
        <w:tc>
          <w:tcPr>
            <w:tcW w:w="97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54F96" w:rsidRDefault="00F50D4E" w:rsidP="006E1EDA">
            <w:pPr>
              <w:spacing w:after="0" w:line="240" w:lineRule="auto"/>
            </w:pPr>
            <w:r w:rsidRPr="00454F96">
              <w:rPr>
                <w:b/>
              </w:rPr>
              <w:t>Közreműködő oktató(k):</w:t>
            </w:r>
            <w:r w:rsidRPr="00454F96">
              <w:t xml:space="preserve"> ―</w:t>
            </w:r>
          </w:p>
        </w:tc>
      </w:tr>
      <w:tr w:rsidR="00F50D4E" w:rsidRPr="00454F96" w:rsidTr="006E1EDA">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54F96" w:rsidRDefault="00F50D4E" w:rsidP="006E1EDA">
            <w:pPr>
              <w:spacing w:after="0" w:line="240" w:lineRule="auto"/>
            </w:pPr>
            <w:r w:rsidRPr="00454F96">
              <w:rPr>
                <w:b/>
              </w:rPr>
              <w:t>Javasolt félév:</w:t>
            </w:r>
            <w:r w:rsidRPr="00454F96">
              <w:t xml:space="preserve"> 1. félév</w:t>
            </w:r>
          </w:p>
        </w:tc>
        <w:tc>
          <w:tcPr>
            <w:tcW w:w="3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54F96" w:rsidRDefault="00F50D4E" w:rsidP="006E1EDA">
            <w:pPr>
              <w:spacing w:after="0" w:line="240" w:lineRule="auto"/>
            </w:pPr>
            <w:r w:rsidRPr="00454F96">
              <w:rPr>
                <w:b/>
              </w:rPr>
              <w:t>Előfeltétel:</w:t>
            </w:r>
            <w:r w:rsidRPr="00454F96">
              <w:t xml:space="preserve"> ―</w:t>
            </w:r>
          </w:p>
        </w:tc>
      </w:tr>
      <w:tr w:rsidR="00F50D4E" w:rsidRPr="00454F96" w:rsidTr="006E1EDA">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54F96" w:rsidRDefault="00F50D4E" w:rsidP="006E1EDA">
            <w:pPr>
              <w:spacing w:after="0" w:line="240" w:lineRule="auto"/>
            </w:pPr>
            <w:r w:rsidRPr="00454F96">
              <w:rPr>
                <w:b/>
              </w:rPr>
              <w:t>Óraszám/hét</w:t>
            </w:r>
            <w:r w:rsidRPr="00454F96">
              <w:t xml:space="preserve">: 2-0 </w:t>
            </w:r>
          </w:p>
        </w:tc>
        <w:tc>
          <w:tcPr>
            <w:tcW w:w="3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54F96" w:rsidRDefault="00F50D4E" w:rsidP="006E1EDA">
            <w:pPr>
              <w:spacing w:after="0" w:line="240" w:lineRule="auto"/>
            </w:pPr>
            <w:r w:rsidRPr="00454F96">
              <w:rPr>
                <w:b/>
              </w:rPr>
              <w:t>Számonkérés módja:</w:t>
            </w:r>
            <w:r w:rsidRPr="00454F96">
              <w:t xml:space="preserve"> kollokvium </w:t>
            </w:r>
          </w:p>
        </w:tc>
      </w:tr>
      <w:tr w:rsidR="00F50D4E" w:rsidRPr="00454F96" w:rsidTr="006E1EDA">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54F96" w:rsidRDefault="00F50D4E" w:rsidP="006E1EDA">
            <w:pPr>
              <w:spacing w:after="0" w:line="240" w:lineRule="auto"/>
            </w:pPr>
            <w:r w:rsidRPr="00454F96">
              <w:rPr>
                <w:b/>
              </w:rPr>
              <w:t>Kreditpont:</w:t>
            </w:r>
            <w:r w:rsidRPr="00454F96">
              <w:t xml:space="preserve"> 2</w:t>
            </w:r>
          </w:p>
        </w:tc>
        <w:tc>
          <w:tcPr>
            <w:tcW w:w="3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54F96" w:rsidRDefault="00F50D4E" w:rsidP="006E1EDA">
            <w:pPr>
              <w:spacing w:after="0" w:line="240" w:lineRule="auto"/>
            </w:pPr>
            <w:r w:rsidRPr="00454F96">
              <w:rPr>
                <w:b/>
              </w:rPr>
              <w:t>Munkarend:</w:t>
            </w:r>
            <w:r w:rsidRPr="00454F96">
              <w:t xml:space="preserve"> N</w:t>
            </w:r>
          </w:p>
        </w:tc>
      </w:tr>
      <w:tr w:rsidR="00F50D4E" w:rsidRPr="00454F96" w:rsidTr="006E1EDA">
        <w:tc>
          <w:tcPr>
            <w:tcW w:w="97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54F96" w:rsidRDefault="00F50D4E" w:rsidP="006E1EDA">
            <w:pPr>
              <w:spacing w:after="0" w:line="240" w:lineRule="auto"/>
              <w:rPr>
                <w:i/>
              </w:rPr>
            </w:pPr>
            <w:r w:rsidRPr="00454F96">
              <w:rPr>
                <w:b/>
              </w:rPr>
              <w:t>Tantárgy feladata és célja:</w:t>
            </w:r>
            <w:r w:rsidRPr="00454F96">
              <w:t xml:space="preserve"> </w:t>
            </w:r>
          </w:p>
          <w:p w:rsidR="00F50D4E" w:rsidRPr="00454F96" w:rsidRDefault="00F50D4E" w:rsidP="006E1EDA">
            <w:pPr>
              <w:spacing w:after="0" w:line="240" w:lineRule="auto"/>
            </w:pPr>
            <w:r w:rsidRPr="00454F96">
              <w:t xml:space="preserve">A hallgatók kultúrafilozófiai és -történeti tudáskészletének megfelelő megalapozása annak érdekében, hogy a kultúra alkotói és a különböző társadalmi közösségek közötti kommunikációban a közvetítő szerepét </w:t>
            </w:r>
          </w:p>
          <w:p w:rsidR="00F50D4E" w:rsidRPr="00454F96" w:rsidRDefault="00F50D4E" w:rsidP="006E1EDA">
            <w:pPr>
              <w:spacing w:after="0" w:line="240" w:lineRule="auto"/>
            </w:pPr>
            <w:r w:rsidRPr="00454F96">
              <w:t>megfelelő háttértudással tudják betölteni; megfelelő ismeretekkel és képességekkel rendelkezzenek tanulmányaik doktori képzés keretében történő folytatásához; alkalmassá váljanak saját hipotézisen alapuló, önálló kulturális jellegű kutatások tervezésére és megvalósítására, az eredmények tudományos igényű írásos és szóbeli prezentálására, más kutatások eredményeinek kritikai, reflexív elemzésére; a kurzus célja a problémamegoldó és reflexiós képesség, az önismeret és a más kultúrák iránti nyitottság fejlesztése.</w:t>
            </w:r>
          </w:p>
          <w:p w:rsidR="00F50D4E" w:rsidRPr="00454F96" w:rsidRDefault="00F50D4E" w:rsidP="006E1EDA">
            <w:pPr>
              <w:spacing w:after="0" w:line="240" w:lineRule="auto"/>
              <w:rPr>
                <w:b/>
              </w:rPr>
            </w:pPr>
            <w:r w:rsidRPr="00454F96">
              <w:rPr>
                <w:b/>
              </w:rPr>
              <w:t>Fejlesztendő kompetenciák:</w:t>
            </w:r>
          </w:p>
          <w:p w:rsidR="00F50D4E" w:rsidRPr="00454F96" w:rsidRDefault="00F50D4E" w:rsidP="006E1EDA">
            <w:pPr>
              <w:spacing w:after="0" w:line="240" w:lineRule="auto"/>
            </w:pPr>
            <w:r w:rsidRPr="00454F96">
              <w:rPr>
                <w:b/>
              </w:rPr>
              <w:t>tudás:</w:t>
            </w:r>
            <w:r w:rsidRPr="00454F96">
              <w:t xml:space="preserve"> kultúrafilozófiai és -történeti tudás a tematikában megadott részeinek alapos elsajátítása.</w:t>
            </w:r>
          </w:p>
          <w:p w:rsidR="00F50D4E" w:rsidRPr="00454F96" w:rsidRDefault="00F50D4E" w:rsidP="006E1EDA">
            <w:pPr>
              <w:spacing w:after="0" w:line="240" w:lineRule="auto"/>
            </w:pPr>
            <w:r w:rsidRPr="00454F96">
              <w:rPr>
                <w:b/>
              </w:rPr>
              <w:t>képesség:</w:t>
            </w:r>
            <w:r w:rsidRPr="00454F96">
              <w:t xml:space="preserve"> közösségek közötti kommunikációban a közvetítő szerepét megfelelően betölti.</w:t>
            </w:r>
          </w:p>
          <w:p w:rsidR="00F50D4E" w:rsidRPr="00454F96" w:rsidRDefault="00F50D4E" w:rsidP="006E1EDA">
            <w:pPr>
              <w:spacing w:after="0" w:line="240" w:lineRule="auto"/>
              <w:rPr>
                <w:color w:val="545454"/>
                <w:shd w:val="clear" w:color="auto" w:fill="FFFFFF"/>
              </w:rPr>
            </w:pPr>
            <w:r w:rsidRPr="00454F96">
              <w:rPr>
                <w:b/>
              </w:rPr>
              <w:t>attitűd:</w:t>
            </w:r>
            <w:r w:rsidRPr="00454F96">
              <w:t xml:space="preserve"> Kreatív, problémamegoldó- és reflexiós módon közelít a szakmai kérdésekhez. Kooperációs konfliktustűrési és konfliktuskezelési, empatikus módszerekkel közelít a szakmai kérdésekhez. Rendelkezik nyitottsággal más kulturális világok iránt, a kulturális különbözőségek értékelésével, különbözőségek értékelésének és elfogadásának képességével. </w:t>
            </w:r>
          </w:p>
          <w:p w:rsidR="00F50D4E" w:rsidRPr="00454F96" w:rsidRDefault="00F50D4E" w:rsidP="006E1EDA">
            <w:pPr>
              <w:spacing w:after="0" w:line="240" w:lineRule="auto"/>
              <w:rPr>
                <w:i/>
                <w:color w:val="FF0000"/>
              </w:rPr>
            </w:pPr>
            <w:r w:rsidRPr="00454F96">
              <w:rPr>
                <w:b/>
              </w:rPr>
              <w:t>autonómia és felelősség:</w:t>
            </w:r>
            <w:r w:rsidRPr="00454F96">
              <w:t xml:space="preserve"> Fontosnak tartja a másokkal való szakmai és szakmaközi együttműködést. Önállóan és permanensen fejleszti személyiségét. Rendelkezik a kezdeményezés, az önálló és közösségi döntéshozatal képességeivel. Rendelkezik az egyéni és közösségi felelősségtudattal, felelősségvállalással. Felelősséget vállal az elvégzett munkáiért, tudatában van azok lehetséges következményeinek.</w:t>
            </w:r>
          </w:p>
        </w:tc>
      </w:tr>
      <w:tr w:rsidR="00F50D4E" w:rsidRPr="00454F96" w:rsidTr="006E1EDA">
        <w:trPr>
          <w:trHeight w:val="551"/>
        </w:trPr>
        <w:tc>
          <w:tcPr>
            <w:tcW w:w="97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54F96" w:rsidRDefault="00F50D4E" w:rsidP="006E1EDA">
            <w:pPr>
              <w:suppressAutoHyphens w:val="0"/>
              <w:autoSpaceDN/>
              <w:spacing w:after="0" w:line="240" w:lineRule="auto"/>
              <w:contextualSpacing/>
              <w:textAlignment w:val="auto"/>
              <w:rPr>
                <w:b/>
              </w:rPr>
            </w:pPr>
            <w:r w:rsidRPr="00454F96">
              <w:rPr>
                <w:b/>
              </w:rPr>
              <w:t xml:space="preserve">Tantárgy tematikus leírása: </w:t>
            </w:r>
          </w:p>
          <w:p w:rsidR="00F50D4E" w:rsidRPr="00454F96" w:rsidRDefault="00F50D4E" w:rsidP="006E1EDA">
            <w:pPr>
              <w:spacing w:after="0" w:line="240" w:lineRule="auto"/>
              <w:rPr>
                <w:b/>
              </w:rPr>
            </w:pPr>
            <w:r w:rsidRPr="00454F96">
              <w:rPr>
                <w:b/>
              </w:rPr>
              <w:t xml:space="preserve">Előadás: </w:t>
            </w:r>
          </w:p>
          <w:p w:rsidR="00F50D4E" w:rsidRPr="00454F96" w:rsidRDefault="00F50D4E" w:rsidP="006E1EDA">
            <w:pPr>
              <w:numPr>
                <w:ilvl w:val="0"/>
                <w:numId w:val="4"/>
              </w:numPr>
              <w:spacing w:after="0" w:line="240" w:lineRule="auto"/>
            </w:pPr>
            <w:r w:rsidRPr="00454F96">
              <w:t xml:space="preserve">A kultúra mai fogalmának kialakulása az európai gondolkodás történetében. </w:t>
            </w:r>
          </w:p>
          <w:p w:rsidR="00F50D4E" w:rsidRPr="00454F96" w:rsidRDefault="00F50D4E" w:rsidP="006E1EDA">
            <w:pPr>
              <w:numPr>
                <w:ilvl w:val="0"/>
                <w:numId w:val="4"/>
              </w:numPr>
              <w:spacing w:after="0" w:line="240" w:lineRule="auto"/>
            </w:pPr>
            <w:r w:rsidRPr="00454F96">
              <w:t xml:space="preserve">A „civilizáció” és a „kultúra” fogalmának szociogenézise. </w:t>
            </w:r>
          </w:p>
          <w:p w:rsidR="00F50D4E" w:rsidRPr="00454F96" w:rsidRDefault="00F50D4E" w:rsidP="006E1EDA">
            <w:pPr>
              <w:numPr>
                <w:ilvl w:val="0"/>
                <w:numId w:val="4"/>
              </w:numPr>
              <w:spacing w:after="0" w:line="240" w:lineRule="auto"/>
            </w:pPr>
            <w:r w:rsidRPr="00454F96">
              <w:t xml:space="preserve">Német kulturfilozófiák: </w:t>
            </w:r>
          </w:p>
          <w:p w:rsidR="00F50D4E" w:rsidRPr="00454F96" w:rsidRDefault="00F50D4E" w:rsidP="006E1EDA">
            <w:pPr>
              <w:numPr>
                <w:ilvl w:val="0"/>
                <w:numId w:val="4"/>
              </w:numPr>
              <w:spacing w:after="0" w:line="240" w:lineRule="auto"/>
            </w:pPr>
            <w:smartTag w:uri="urn:schemas-microsoft-com:office:smarttags" w:element="metricconverter">
              <w:smartTagPr>
                <w:attr w:name="ProductID" w:val="1. a"/>
              </w:smartTagPr>
              <w:r w:rsidRPr="00454F96">
                <w:t>1. a</w:t>
              </w:r>
            </w:smartTag>
            <w:r w:rsidRPr="00454F96">
              <w:t xml:space="preserve"> 19-20. század forduló: kultúraértelmezés Cassirer, Rickert és Simmel elméletében. </w:t>
            </w:r>
          </w:p>
          <w:p w:rsidR="00F50D4E" w:rsidRPr="00454F96" w:rsidRDefault="00F50D4E" w:rsidP="006E1EDA">
            <w:pPr>
              <w:numPr>
                <w:ilvl w:val="0"/>
                <w:numId w:val="4"/>
              </w:numPr>
              <w:spacing w:after="0" w:line="240" w:lineRule="auto"/>
            </w:pPr>
            <w:smartTag w:uri="urn:schemas-microsoft-com:office:smarttags" w:element="metricconverter">
              <w:smartTagPr>
                <w:attr w:name="ProductID" w:val="2. a"/>
              </w:smartTagPr>
              <w:r w:rsidRPr="00454F96">
                <w:t>2. a</w:t>
              </w:r>
            </w:smartTag>
            <w:r w:rsidRPr="00454F96">
              <w:t xml:space="preserve"> Frankfurti Iskola: Adorno, Horkheimer, Habermas; </w:t>
            </w:r>
          </w:p>
          <w:p w:rsidR="00F50D4E" w:rsidRPr="00454F96" w:rsidRDefault="00F50D4E" w:rsidP="006E1EDA">
            <w:pPr>
              <w:numPr>
                <w:ilvl w:val="0"/>
                <w:numId w:val="4"/>
              </w:numPr>
              <w:spacing w:after="0" w:line="240" w:lineRule="auto"/>
            </w:pPr>
            <w:r w:rsidRPr="00454F96">
              <w:t xml:space="preserve">Norbert Elias a kultúra és a civilizáció fogalmainak alakulásáról. </w:t>
            </w:r>
          </w:p>
          <w:p w:rsidR="00F50D4E" w:rsidRPr="00454F96" w:rsidRDefault="00F50D4E" w:rsidP="006E1EDA">
            <w:pPr>
              <w:numPr>
                <w:ilvl w:val="0"/>
                <w:numId w:val="4"/>
              </w:numPr>
              <w:spacing w:after="0" w:line="240" w:lineRule="auto"/>
            </w:pPr>
            <w:r w:rsidRPr="00454F96">
              <w:t xml:space="preserve">Francia kultúraelméletek: </w:t>
            </w:r>
          </w:p>
          <w:p w:rsidR="00F50D4E" w:rsidRPr="00454F96" w:rsidRDefault="00F50D4E" w:rsidP="006E1EDA">
            <w:pPr>
              <w:numPr>
                <w:ilvl w:val="0"/>
                <w:numId w:val="4"/>
              </w:numPr>
              <w:spacing w:after="0" w:line="240" w:lineRule="auto"/>
            </w:pPr>
            <w:r w:rsidRPr="00454F96">
              <w:t xml:space="preserve">1. Bourdieu mező-elmélete és a kulturális tőke fogalma. </w:t>
            </w:r>
          </w:p>
          <w:p w:rsidR="00F50D4E" w:rsidRPr="00454F96" w:rsidRDefault="00F50D4E" w:rsidP="006E1EDA">
            <w:pPr>
              <w:numPr>
                <w:ilvl w:val="0"/>
                <w:numId w:val="4"/>
              </w:numPr>
              <w:spacing w:after="0" w:line="240" w:lineRule="auto"/>
            </w:pPr>
            <w:r w:rsidRPr="00454F96">
              <w:t xml:space="preserve">Derrida és a dekonstruktivista elmélet, Foucault archeológiai elmélete. </w:t>
            </w:r>
          </w:p>
          <w:p w:rsidR="00F50D4E" w:rsidRPr="00454F96" w:rsidRDefault="00F50D4E" w:rsidP="006E1EDA">
            <w:pPr>
              <w:numPr>
                <w:ilvl w:val="0"/>
                <w:numId w:val="4"/>
              </w:numPr>
              <w:spacing w:after="0" w:line="240" w:lineRule="auto"/>
            </w:pPr>
            <w:r w:rsidRPr="00454F96">
              <w:t xml:space="preserve">Magyar filozófusok koncepciói a kultúráról: </w:t>
            </w:r>
          </w:p>
          <w:p w:rsidR="00F50D4E" w:rsidRPr="00454F96" w:rsidRDefault="00F50D4E" w:rsidP="006E1EDA">
            <w:pPr>
              <w:numPr>
                <w:ilvl w:val="0"/>
                <w:numId w:val="4"/>
              </w:numPr>
              <w:spacing w:after="0" w:line="240" w:lineRule="auto"/>
            </w:pPr>
            <w:r w:rsidRPr="00454F96">
              <w:t xml:space="preserve">1. Böhm Károly, Kornis Gyula, Brandenstein Béla, </w:t>
            </w:r>
          </w:p>
          <w:p w:rsidR="00F50D4E" w:rsidRPr="00454F96" w:rsidRDefault="00F50D4E" w:rsidP="006E1EDA">
            <w:pPr>
              <w:numPr>
                <w:ilvl w:val="0"/>
                <w:numId w:val="4"/>
              </w:numPr>
              <w:spacing w:after="0" w:line="240" w:lineRule="auto"/>
            </w:pPr>
            <w:r w:rsidRPr="00454F96">
              <w:t>2. Hamvas Béla,</w:t>
            </w:r>
          </w:p>
          <w:p w:rsidR="00F50D4E" w:rsidRPr="00454F96" w:rsidRDefault="00F50D4E" w:rsidP="006E1EDA">
            <w:pPr>
              <w:numPr>
                <w:ilvl w:val="0"/>
                <w:numId w:val="4"/>
              </w:numPr>
              <w:spacing w:after="0" w:line="240" w:lineRule="auto"/>
              <w:rPr>
                <w:i/>
              </w:rPr>
            </w:pPr>
            <w:r w:rsidRPr="00454F96">
              <w:t xml:space="preserve">3. Lukács György, Mannheim Károly </w:t>
            </w:r>
          </w:p>
        </w:tc>
      </w:tr>
      <w:tr w:rsidR="00F50D4E" w:rsidRPr="00454F96" w:rsidTr="006E1EDA">
        <w:tc>
          <w:tcPr>
            <w:tcW w:w="97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54F96" w:rsidRDefault="00F50D4E" w:rsidP="006E1EDA">
            <w:pPr>
              <w:spacing w:after="0" w:line="240" w:lineRule="auto"/>
              <w:rPr>
                <w:b/>
              </w:rPr>
            </w:pPr>
            <w:r w:rsidRPr="00454F96">
              <w:rPr>
                <w:b/>
              </w:rPr>
              <w:t>Félévközi számonkérés módja és értékelése:</w:t>
            </w:r>
            <w:r w:rsidRPr="00454F96">
              <w:rPr>
                <w:b/>
                <w:i/>
              </w:rPr>
              <w:t xml:space="preserve"> </w:t>
            </w:r>
            <w:r w:rsidRPr="00454F96">
              <w:t xml:space="preserve">évközben 2 zárthelyi dolgozat </w:t>
            </w:r>
          </w:p>
          <w:p w:rsidR="00F50D4E" w:rsidRPr="00454F96" w:rsidRDefault="00F50D4E" w:rsidP="006E1EDA">
            <w:pPr>
              <w:spacing w:after="0" w:line="240" w:lineRule="auto"/>
            </w:pPr>
            <w:r>
              <w:rPr>
                <w:b/>
              </w:rPr>
              <w:t>K</w:t>
            </w:r>
            <w:r w:rsidRPr="00454F96">
              <w:rPr>
                <w:b/>
              </w:rPr>
              <w:t>ollokvium teljesítésének módja, értékelése:</w:t>
            </w:r>
            <w:r w:rsidRPr="00454F96">
              <w:t xml:space="preserve"> A zárthelyi dolgozat megfelelő teljesítése és a vizsgatétel kidolgozottságának minősége adja a kollokvium eredményét.</w:t>
            </w:r>
          </w:p>
          <w:p w:rsidR="00F50D4E" w:rsidRPr="00454F96" w:rsidRDefault="00F50D4E" w:rsidP="006E1EDA">
            <w:pPr>
              <w:spacing w:after="0"/>
            </w:pPr>
            <w:r w:rsidRPr="00454F96">
              <w:rPr>
                <w:rStyle w:val="hps"/>
              </w:rPr>
              <w:t>-80%</w:t>
            </w:r>
            <w:r>
              <w:rPr>
                <w:rStyle w:val="hps"/>
              </w:rPr>
              <w:t xml:space="preserve"> </w:t>
            </w:r>
            <w:r w:rsidRPr="00454F96">
              <w:t xml:space="preserve">jeles </w:t>
            </w:r>
          </w:p>
          <w:p w:rsidR="00F50D4E" w:rsidRPr="00454F96" w:rsidRDefault="00F50D4E" w:rsidP="006E1EDA">
            <w:pPr>
              <w:spacing w:after="0"/>
            </w:pPr>
            <w:r w:rsidRPr="00454F96">
              <w:rPr>
                <w:rStyle w:val="hps"/>
              </w:rPr>
              <w:t>70-79</w:t>
            </w:r>
            <w:r w:rsidRPr="00454F96">
              <w:t>%</w:t>
            </w:r>
            <w:r>
              <w:t xml:space="preserve"> </w:t>
            </w:r>
            <w:r w:rsidRPr="00454F96">
              <w:t xml:space="preserve">jó </w:t>
            </w:r>
          </w:p>
          <w:p w:rsidR="00F50D4E" w:rsidRPr="00454F96" w:rsidRDefault="00F50D4E" w:rsidP="006E1EDA">
            <w:pPr>
              <w:spacing w:after="0"/>
            </w:pPr>
            <w:r w:rsidRPr="00454F96">
              <w:rPr>
                <w:rStyle w:val="hps"/>
              </w:rPr>
              <w:t>60-69%</w:t>
            </w:r>
            <w:r>
              <w:rPr>
                <w:rStyle w:val="hps"/>
              </w:rPr>
              <w:t xml:space="preserve"> </w:t>
            </w:r>
            <w:r w:rsidRPr="00454F96">
              <w:rPr>
                <w:rStyle w:val="hps"/>
              </w:rPr>
              <w:t>közepes</w:t>
            </w:r>
          </w:p>
          <w:p w:rsidR="00F50D4E" w:rsidRPr="00454F96" w:rsidRDefault="00F50D4E" w:rsidP="006E1EDA">
            <w:pPr>
              <w:spacing w:after="0"/>
            </w:pPr>
            <w:r w:rsidRPr="00454F96">
              <w:rPr>
                <w:rStyle w:val="hps"/>
              </w:rPr>
              <w:t>50-59%</w:t>
            </w:r>
            <w:r>
              <w:rPr>
                <w:rStyle w:val="hps"/>
              </w:rPr>
              <w:t xml:space="preserve"> </w:t>
            </w:r>
            <w:r w:rsidRPr="00454F96">
              <w:t xml:space="preserve">elégséges  </w:t>
            </w:r>
          </w:p>
          <w:p w:rsidR="00F50D4E" w:rsidRPr="00454F96" w:rsidRDefault="00F50D4E" w:rsidP="006E1EDA">
            <w:pPr>
              <w:spacing w:after="0" w:line="240" w:lineRule="auto"/>
              <w:rPr>
                <w:i/>
              </w:rPr>
            </w:pPr>
            <w:r w:rsidRPr="00454F96">
              <w:rPr>
                <w:rStyle w:val="hps"/>
              </w:rPr>
              <w:t>50</w:t>
            </w:r>
            <w:r w:rsidRPr="00454F96">
              <w:t xml:space="preserve">%- </w:t>
            </w:r>
            <w:r w:rsidRPr="00454F96">
              <w:rPr>
                <w:rStyle w:val="hps"/>
              </w:rPr>
              <w:t>elégtelen</w:t>
            </w:r>
            <w:r w:rsidRPr="00454F96">
              <w:t>.</w:t>
            </w:r>
          </w:p>
        </w:tc>
      </w:tr>
      <w:tr w:rsidR="00F50D4E" w:rsidRPr="00454F96" w:rsidTr="006E1EDA">
        <w:tc>
          <w:tcPr>
            <w:tcW w:w="97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54F96" w:rsidRDefault="00F50D4E" w:rsidP="006E1EDA">
            <w:pPr>
              <w:spacing w:after="0" w:line="240" w:lineRule="auto"/>
            </w:pPr>
            <w:r w:rsidRPr="00454F96">
              <w:rPr>
                <w:b/>
              </w:rPr>
              <w:lastRenderedPageBreak/>
              <w:t>Kötelező irodalom:</w:t>
            </w:r>
          </w:p>
          <w:p w:rsidR="00F50D4E" w:rsidRPr="00454F96" w:rsidRDefault="00F50D4E" w:rsidP="006E1EDA">
            <w:pPr>
              <w:pStyle w:val="Listaszerbekezds"/>
              <w:numPr>
                <w:ilvl w:val="0"/>
                <w:numId w:val="2"/>
              </w:numPr>
              <w:spacing w:after="0" w:line="240" w:lineRule="auto"/>
              <w:rPr>
                <w:b/>
              </w:rPr>
            </w:pPr>
            <w:r w:rsidRPr="00454F96">
              <w:t xml:space="preserve">Elias, Norbert: A „civilizáció” és a „kultúra” fogalom szociogenézise. In. A civilizáció folyamata. Gondolat, 1987. 101-161.o. ISBN 963 95 00 02 X </w:t>
            </w:r>
          </w:p>
          <w:p w:rsidR="00F50D4E" w:rsidRPr="00454F96" w:rsidRDefault="00F50D4E" w:rsidP="006E1EDA">
            <w:pPr>
              <w:pStyle w:val="Listaszerbekezds"/>
              <w:numPr>
                <w:ilvl w:val="0"/>
                <w:numId w:val="2"/>
              </w:numPr>
              <w:spacing w:after="0" w:line="240" w:lineRule="auto"/>
              <w:rPr>
                <w:b/>
              </w:rPr>
            </w:pPr>
            <w:r w:rsidRPr="00454F96">
              <w:t>Adorno, Theodor: Zene, filozófia, társadalom: esszék. Gondolat, 1970. ISBN 963-208-529-9</w:t>
            </w:r>
          </w:p>
          <w:p w:rsidR="00F50D4E" w:rsidRPr="00454F96" w:rsidRDefault="00F50D4E" w:rsidP="006E1EDA">
            <w:pPr>
              <w:pStyle w:val="Listaszerbekezds"/>
              <w:numPr>
                <w:ilvl w:val="0"/>
                <w:numId w:val="2"/>
              </w:numPr>
              <w:spacing w:after="0" w:line="240" w:lineRule="auto"/>
              <w:rPr>
                <w:b/>
              </w:rPr>
            </w:pPr>
            <w:r w:rsidRPr="00454F96">
              <w:t xml:space="preserve">Foucault, Michel: A tudás archeológiája. Atlantisz, 2001. ISBN 963-9165-53-0 Márkus György: Egy elveszett filozófia: német kultúrfilozófiák a századfordulón. in. Metafizika – mi végre? Osiris, ISBN: 9789633793473 </w:t>
            </w:r>
          </w:p>
          <w:p w:rsidR="00F50D4E" w:rsidRPr="00454F96" w:rsidRDefault="00F50D4E" w:rsidP="006E1EDA">
            <w:pPr>
              <w:pStyle w:val="Listaszerbekezds"/>
              <w:numPr>
                <w:ilvl w:val="0"/>
                <w:numId w:val="2"/>
              </w:numPr>
              <w:spacing w:after="0" w:line="240" w:lineRule="auto"/>
              <w:rPr>
                <w:b/>
              </w:rPr>
            </w:pPr>
            <w:r w:rsidRPr="00454F96">
              <w:t>Rickert, Heinrich: Kultúratudomány és természettudomány. In. Gyurgyák János – Kisantal Tamás (szerk.): Történetelmélet II. Osiris, 2006, 191-268. ISBN 963 389 871 4; ISBN 963 389 869 2 ö</w:t>
            </w:r>
          </w:p>
          <w:p w:rsidR="00F50D4E" w:rsidRPr="00454F96" w:rsidRDefault="00F50D4E" w:rsidP="006E1EDA">
            <w:pPr>
              <w:pStyle w:val="Listaszerbekezds"/>
              <w:numPr>
                <w:ilvl w:val="0"/>
                <w:numId w:val="2"/>
              </w:numPr>
              <w:spacing w:after="0" w:line="240" w:lineRule="auto"/>
              <w:rPr>
                <w:b/>
              </w:rPr>
            </w:pPr>
            <w:r w:rsidRPr="00454F96">
              <w:t xml:space="preserve">Simmel, Georg: A kultúra fogalma.In: Forrásmunkák a kultúra elméletéből. Német kultúraelméleti tanulmányok. [Szerk.]: Bujdosó Dezső. Tankvk., 1999. 2. köt. 62-69. ISBN 9631883396 </w:t>
            </w:r>
          </w:p>
          <w:p w:rsidR="00F50D4E" w:rsidRPr="00454F96" w:rsidRDefault="00F50D4E" w:rsidP="006E1EDA">
            <w:pPr>
              <w:spacing w:after="0" w:line="240" w:lineRule="auto"/>
            </w:pPr>
            <w:r w:rsidRPr="00454F96">
              <w:rPr>
                <w:b/>
              </w:rPr>
              <w:t>Ajánlott irodalom:</w:t>
            </w:r>
            <w:r w:rsidRPr="00454F96">
              <w:t xml:space="preserve"> </w:t>
            </w:r>
          </w:p>
          <w:p w:rsidR="00F50D4E" w:rsidRPr="00454F96" w:rsidRDefault="00F50D4E" w:rsidP="006E1EDA">
            <w:pPr>
              <w:pStyle w:val="Listaszerbekezds"/>
              <w:numPr>
                <w:ilvl w:val="0"/>
                <w:numId w:val="3"/>
              </w:numPr>
              <w:spacing w:after="0" w:line="240" w:lineRule="auto"/>
              <w:rPr>
                <w:b/>
              </w:rPr>
            </w:pPr>
            <w:r w:rsidRPr="00454F96">
              <w:t xml:space="preserve">Huizinga, Johan: Homo ludens. Kísérlet a kultúra játékelemeinek meghatározására. Universum, Szeged. 1990 ISBN 963-385-033-2 </w:t>
            </w:r>
          </w:p>
          <w:p w:rsidR="00F50D4E" w:rsidRPr="00454F96" w:rsidRDefault="00F50D4E" w:rsidP="006E1EDA">
            <w:pPr>
              <w:pStyle w:val="Listaszerbekezds"/>
              <w:numPr>
                <w:ilvl w:val="0"/>
                <w:numId w:val="3"/>
              </w:numPr>
              <w:spacing w:after="0" w:line="240" w:lineRule="auto"/>
              <w:rPr>
                <w:b/>
              </w:rPr>
            </w:pPr>
            <w:r w:rsidRPr="00454F96">
              <w:t xml:space="preserve">Gehlen, Arnold: Bevezetés. In. Az ember, Gondolat, 1976. 7-119. ISBN 9632803590 </w:t>
            </w:r>
          </w:p>
          <w:p w:rsidR="00F50D4E" w:rsidRPr="00454F96" w:rsidRDefault="00F50D4E" w:rsidP="006E1EDA">
            <w:pPr>
              <w:pStyle w:val="Listaszerbekezds"/>
              <w:numPr>
                <w:ilvl w:val="0"/>
                <w:numId w:val="3"/>
              </w:numPr>
              <w:spacing w:after="0" w:line="240" w:lineRule="auto"/>
              <w:rPr>
                <w:b/>
              </w:rPr>
            </w:pPr>
            <w:r w:rsidRPr="00454F96">
              <w:t xml:space="preserve">Gadamer, Hans-Georg: Humanista vezérfogalmak. in. Igazság és módszer, Gondolat.1984. 31-52. ISBN 963 281 440 1 </w:t>
            </w:r>
          </w:p>
          <w:p w:rsidR="00F50D4E" w:rsidRPr="00454F96" w:rsidRDefault="00F50D4E" w:rsidP="006E1EDA">
            <w:pPr>
              <w:pStyle w:val="Listaszerbekezds"/>
              <w:numPr>
                <w:ilvl w:val="0"/>
                <w:numId w:val="3"/>
              </w:numPr>
              <w:spacing w:after="0" w:line="240" w:lineRule="auto"/>
              <w:rPr>
                <w:b/>
              </w:rPr>
            </w:pPr>
            <w:r w:rsidRPr="00454F96">
              <w:t xml:space="preserve">Freud, Sigmund: Rossz közérzet a kultúrában. Kossuth Könyvkiadó, 1992. 5-112. ISBN 963 09 3563-5 </w:t>
            </w:r>
          </w:p>
          <w:p w:rsidR="00F50D4E" w:rsidRPr="00454F96" w:rsidRDefault="00F50D4E" w:rsidP="006E1EDA">
            <w:pPr>
              <w:pStyle w:val="Listaszerbekezds"/>
              <w:numPr>
                <w:ilvl w:val="0"/>
                <w:numId w:val="3"/>
              </w:numPr>
              <w:spacing w:after="0" w:line="240" w:lineRule="auto"/>
              <w:rPr>
                <w:b/>
              </w:rPr>
            </w:pPr>
            <w:r w:rsidRPr="00454F96">
              <w:t xml:space="preserve">Foucaul, Michel: The Order of Things: An Archaeology of the Human Sciences. 2001 First published in Routledge Classics 2002.by Routledge.11 New Fetter Lane, London EC4P 4EE 29 West 35th Street, New York, NY 10001Szijártó Zsolt: A társadalmi kommunikáció a kultúraelmélet perspektívájából. In.: Béres – Horányi szerk. Társadalmi kommunikáció, Osiris, 1999.,264-278. (ISBN nincs jelölve) </w:t>
            </w:r>
          </w:p>
          <w:p w:rsidR="00F50D4E" w:rsidRPr="00454F96" w:rsidRDefault="00F50D4E" w:rsidP="006E1EDA">
            <w:pPr>
              <w:pStyle w:val="Listaszerbekezds"/>
              <w:numPr>
                <w:ilvl w:val="0"/>
                <w:numId w:val="3"/>
              </w:numPr>
              <w:spacing w:after="0" w:line="240" w:lineRule="auto"/>
            </w:pPr>
            <w:smartTag w:uri="urn:schemas-microsoft-com:office:smarttags" w:element="PersonName">
              <w:smartTagPr>
                <w:attr w:name="ProductID" w:val="Veres Ildik￳"/>
              </w:smartTagPr>
              <w:r w:rsidRPr="00454F96">
                <w:t>Veres Ildikó</w:t>
              </w:r>
            </w:smartTag>
            <w:r w:rsidRPr="00454F96">
              <w:t>: Hiány- Filozófia- Kritika. Válogatott tanulmányok a magyar filozófia történetéből.</w:t>
            </w:r>
            <w:r>
              <w:t xml:space="preserve"> </w:t>
            </w:r>
            <w:r w:rsidRPr="00454F96">
              <w:t>Pro Philosophia, Kolozsvár, 2011. 319. ISBN 978-60-8074-03-0.</w:t>
            </w:r>
          </w:p>
        </w:tc>
      </w:tr>
    </w:tbl>
    <w:p w:rsidR="00F50D4E" w:rsidRDefault="00F50D4E" w:rsidP="0088034B">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Tr="006E1EDA">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t xml:space="preserve">Tantárgy neve: </w:t>
            </w:r>
          </w:p>
          <w:p w:rsidR="00F50D4E" w:rsidRPr="00AB7B13" w:rsidRDefault="00F50D4E" w:rsidP="006E1EDA">
            <w:pPr>
              <w:spacing w:after="0" w:line="240" w:lineRule="auto"/>
              <w:rPr>
                <w:b/>
              </w:rPr>
            </w:pPr>
            <w:r w:rsidRPr="007A57C5">
              <w:t>Kulturális antropológia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 Neptun kódja:</w:t>
            </w:r>
            <w:r>
              <w:t xml:space="preserve"> </w:t>
            </w:r>
            <w:r w:rsidRPr="00454F96">
              <w:t>BTKUMK1N0</w:t>
            </w:r>
            <w:r>
              <w:t>2</w:t>
            </w:r>
          </w:p>
          <w:p w:rsidR="00F50D4E" w:rsidRDefault="00F50D4E" w:rsidP="006E1EDA">
            <w:pPr>
              <w:spacing w:after="0" w:line="240" w:lineRule="auto"/>
            </w:pPr>
            <w:r>
              <w:rPr>
                <w:b/>
              </w:rPr>
              <w:t>Tárgyfelelős intézet:</w:t>
            </w:r>
            <w:r>
              <w:t xml:space="preserve"> AFTI</w:t>
            </w:r>
          </w:p>
        </w:tc>
      </w:tr>
      <w:tr w:rsidR="00F50D4E" w:rsidTr="006E1EDA">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Tantárgyelem:</w:t>
            </w:r>
            <w:r>
              <w:t xml:space="preserve"> </w:t>
            </w:r>
            <w:r w:rsidRPr="007D57EF">
              <w:t>kötelező</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Tárgyfelelős:</w:t>
            </w:r>
            <w:r>
              <w:t xml:space="preserve"> </w:t>
            </w:r>
            <w:r w:rsidR="0047057D">
              <w:t>dr.</w:t>
            </w:r>
            <w:r>
              <w:t xml:space="preserve"> Kotics József, egyetemi docens</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Közreműködő oktató(k):</w:t>
            </w:r>
            <w:r>
              <w:t xml:space="preserve">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 xml:space="preserve">Javasolt félév: </w:t>
            </w:r>
            <w:r w:rsidRPr="00F42849">
              <w:t>1.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Előfeltétel:</w:t>
            </w:r>
            <w:r>
              <w:t xml:space="preserve">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 xml:space="preserve">Számonkérés módja: </w:t>
            </w:r>
            <w:r>
              <w:t>kollokvium</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Kreditpont:</w:t>
            </w:r>
            <w:r>
              <w:t xml:space="preserve"> 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Munkarend:</w:t>
            </w:r>
            <w:r>
              <w:t xml:space="preserve"> nappali </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083831" w:rsidRDefault="00F50D4E" w:rsidP="006E1EDA">
            <w:pPr>
              <w:spacing w:after="0" w:line="240" w:lineRule="auto"/>
              <w:rPr>
                <w:b/>
              </w:rPr>
            </w:pPr>
            <w:r w:rsidRPr="00083831">
              <w:rPr>
                <w:b/>
              </w:rPr>
              <w:t>Tantárgy feladata és célja:</w:t>
            </w:r>
          </w:p>
          <w:p w:rsidR="00F50D4E" w:rsidRPr="00083831" w:rsidRDefault="00F50D4E" w:rsidP="006E1EDA">
            <w:pPr>
              <w:spacing w:after="0" w:line="240" w:lineRule="auto"/>
              <w:rPr>
                <w:bCs/>
              </w:rPr>
            </w:pPr>
            <w:r w:rsidRPr="00083831">
              <w:rPr>
                <w:rFonts w:eastAsia="MS Mincho"/>
              </w:rPr>
              <w:t xml:space="preserve">A tantárgy célja, hogy átfogó képet adjon a kulturális antropológia kialakulásának és paradigmaváltásainak történetéről, témáiról és szakágairól. Cél, hogy a hallgatók </w:t>
            </w:r>
            <w:r w:rsidRPr="00083831">
              <w:t xml:space="preserve">alapvető ismeretekkel rendelkezzenek a kulturális antropológia és fontosabb szakterületei történetéről, elméleteiről, módszereiről, megismerjék a kulturális antropológia által vizsgált társadalmak, kultúrák működésével kapcsolatos alapfogalmakat és alapelveket, valamint az ezek közötti összefüggéseket. </w:t>
            </w:r>
            <w:r w:rsidRPr="00083831">
              <w:rPr>
                <w:rFonts w:eastAsia="MS Mincho"/>
              </w:rPr>
              <w:t xml:space="preserve">Az előadás során kiemelt hangsúlyt kap az antropológia szemlélet-változásainak történetisége. A tárgy oktatása során - filmek segítségével - a hallgatók megismerik a kulturális antropológia sajátos megközelítésmódját, a terepmunkán alapuló kutatási módszereket, az értelmezési eljárások alapjait. </w:t>
            </w:r>
            <w:r w:rsidRPr="00083831">
              <w:rPr>
                <w:bCs/>
              </w:rPr>
              <w:t>Az antropológiai kutatás elméleteinek és irányzatainak átfogó számbavétele azt célozza, hogy az antropológiai tudás-előállítás kontextusa elhelyezésre kerüljön a tudományos megismerés rendszerében.</w:t>
            </w:r>
          </w:p>
          <w:p w:rsidR="00F50D4E" w:rsidRPr="00083831" w:rsidRDefault="00F50D4E" w:rsidP="006E1EDA">
            <w:pPr>
              <w:spacing w:after="0" w:line="240" w:lineRule="auto"/>
              <w:rPr>
                <w:b/>
              </w:rPr>
            </w:pPr>
            <w:r w:rsidRPr="00083831">
              <w:rPr>
                <w:b/>
              </w:rPr>
              <w:t>Fejlesztendő kompetenciák:</w:t>
            </w:r>
          </w:p>
          <w:p w:rsidR="00F50D4E" w:rsidRPr="00083831" w:rsidRDefault="00F50D4E" w:rsidP="006E1EDA">
            <w:pPr>
              <w:autoSpaceDE w:val="0"/>
              <w:adjustRightInd w:val="0"/>
              <w:spacing w:after="0" w:line="240" w:lineRule="auto"/>
            </w:pPr>
            <w:r w:rsidRPr="00083831">
              <w:rPr>
                <w:b/>
                <w:bCs/>
              </w:rPr>
              <w:t xml:space="preserve">tudása: </w:t>
            </w:r>
            <w:r w:rsidRPr="00083831">
              <w:t>Ismeri a kultúraközvetítés komplex folyamataira ható tudományos diszciplínák meghatározó elméleti irányzatait és azok összefüggéseit. Ismeri a kultúra és a civilizáció fogalmak jelentésének fejlődéstörténetét, egymáshoz valóviszonyukat</w:t>
            </w:r>
          </w:p>
          <w:p w:rsidR="00F50D4E" w:rsidRPr="00083831" w:rsidRDefault="00F50D4E" w:rsidP="006E1EDA">
            <w:pPr>
              <w:spacing w:after="0" w:line="240" w:lineRule="auto"/>
            </w:pPr>
            <w:r w:rsidRPr="00083831">
              <w:rPr>
                <w:b/>
                <w:bCs/>
              </w:rPr>
              <w:t xml:space="preserve">képességei: </w:t>
            </w:r>
            <w:r w:rsidRPr="00083831">
              <w:t>Képes a változó társadalmi, gazdasági, kulturális környezet rendszerezett, alkotó megértésére, az új információk, problémák és jelenségek szaktudományos feldolgozására, a szociokulturális társadalmi folyamatok elemzésére.</w:t>
            </w:r>
          </w:p>
          <w:p w:rsidR="00F50D4E" w:rsidRPr="00083831" w:rsidRDefault="00F50D4E" w:rsidP="006E1EDA">
            <w:pPr>
              <w:spacing w:after="0" w:line="240" w:lineRule="auto"/>
              <w:rPr>
                <w:b/>
                <w:bCs/>
              </w:rPr>
            </w:pPr>
            <w:r w:rsidRPr="00083831">
              <w:rPr>
                <w:b/>
                <w:bCs/>
              </w:rPr>
              <w:t>attitűdje:</w:t>
            </w:r>
          </w:p>
          <w:p w:rsidR="00F50D4E" w:rsidRPr="00083831" w:rsidRDefault="00F50D4E" w:rsidP="006E1EDA">
            <w:pPr>
              <w:autoSpaceDE w:val="0"/>
              <w:adjustRightInd w:val="0"/>
              <w:spacing w:after="0" w:line="240" w:lineRule="auto"/>
            </w:pPr>
            <w:r w:rsidRPr="00083831">
              <w:t>Rendelkezik nyitottsággal más kulturális világok iránt, a kulturális különbözőségek értékelésével, különbözőségek értékelésének és elfogadásának képességével.</w:t>
            </w:r>
          </w:p>
          <w:p w:rsidR="00F50D4E" w:rsidRPr="00083831" w:rsidRDefault="00F50D4E" w:rsidP="006E1EDA">
            <w:pPr>
              <w:spacing w:after="0" w:line="240" w:lineRule="auto"/>
            </w:pPr>
            <w:r w:rsidRPr="00083831">
              <w:rPr>
                <w:b/>
                <w:bCs/>
              </w:rPr>
              <w:t xml:space="preserve">autonómiája és felelőssége: </w:t>
            </w:r>
            <w:r w:rsidRPr="00083831">
              <w:t>Rendelkezik az egyéni és közösségi felelősségtudattal, felelősségvállalással</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083831" w:rsidRDefault="00F50D4E" w:rsidP="006E1EDA">
            <w:pPr>
              <w:spacing w:after="0" w:line="240" w:lineRule="auto"/>
            </w:pPr>
            <w:r w:rsidRPr="00083831">
              <w:rPr>
                <w:b/>
              </w:rPr>
              <w:t>Tantárgy tematikus leírása:</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083831" w:rsidRDefault="00F50D4E" w:rsidP="006E1EDA">
            <w:pPr>
              <w:spacing w:after="0" w:line="240" w:lineRule="auto"/>
              <w:rPr>
                <w:b/>
                <w:i/>
              </w:rPr>
            </w:pPr>
            <w:r w:rsidRPr="00083831">
              <w:rPr>
                <w:b/>
                <w:i/>
              </w:rPr>
              <w:t>Előadás</w:t>
            </w:r>
          </w:p>
          <w:p w:rsidR="00F50D4E" w:rsidRPr="00083831" w:rsidRDefault="00F50D4E" w:rsidP="006E1EDA">
            <w:pPr>
              <w:spacing w:after="0" w:line="240" w:lineRule="auto"/>
            </w:pPr>
            <w:r w:rsidRPr="00083831">
              <w:t>1. Az antropológia fogalma, helye a tudományok rendszerében. Az antropológiai kutatás tárgya, a kutatás módszere.</w:t>
            </w:r>
          </w:p>
          <w:p w:rsidR="00F50D4E" w:rsidRPr="00083831" w:rsidRDefault="00F50D4E" w:rsidP="006E1EDA">
            <w:pPr>
              <w:spacing w:after="0" w:line="240" w:lineRule="auto"/>
            </w:pPr>
            <w:r w:rsidRPr="00083831">
              <w:t>2. Az antropológia és a társtudományok.</w:t>
            </w:r>
          </w:p>
          <w:p w:rsidR="00F50D4E" w:rsidRPr="00083831" w:rsidRDefault="00F50D4E" w:rsidP="006E1EDA">
            <w:pPr>
              <w:spacing w:after="0" w:line="240" w:lineRule="auto"/>
            </w:pPr>
            <w:r w:rsidRPr="00083831">
              <w:t>3. Az antropológia szakterületei.</w:t>
            </w:r>
          </w:p>
          <w:p w:rsidR="00F50D4E" w:rsidRPr="00083831" w:rsidRDefault="00F50D4E" w:rsidP="006E1EDA">
            <w:pPr>
              <w:spacing w:after="0" w:line="240" w:lineRule="auto"/>
            </w:pPr>
            <w:smartTag w:uri="urn:schemas-microsoft-com:office:smarttags" w:element="metricconverter">
              <w:smartTagPr>
                <w:attr w:name="ProductID" w:val="4. A"/>
              </w:smartTagPr>
              <w:r w:rsidRPr="00083831">
                <w:t>4. A</w:t>
              </w:r>
            </w:smartTag>
            <w:r w:rsidRPr="00083831">
              <w:t xml:space="preserve"> saját társadalom antropológiai kutatása.</w:t>
            </w:r>
          </w:p>
          <w:p w:rsidR="00F50D4E" w:rsidRPr="00083831" w:rsidRDefault="00F50D4E" w:rsidP="006E1EDA">
            <w:pPr>
              <w:spacing w:after="0" w:line="240" w:lineRule="auto"/>
            </w:pPr>
            <w:r w:rsidRPr="00083831">
              <w:t>5. Az antropológia Magyarországon.</w:t>
            </w:r>
          </w:p>
          <w:p w:rsidR="00F50D4E" w:rsidRPr="00083831" w:rsidRDefault="00F50D4E" w:rsidP="006E1EDA">
            <w:pPr>
              <w:spacing w:after="0" w:line="240" w:lineRule="auto"/>
            </w:pPr>
            <w:r w:rsidRPr="00083831">
              <w:t>6. Elméletek az antropológiai kutatásban.</w:t>
            </w:r>
          </w:p>
          <w:p w:rsidR="00F50D4E" w:rsidRPr="00083831" w:rsidRDefault="00F50D4E" w:rsidP="006E1EDA">
            <w:pPr>
              <w:spacing w:after="0" w:line="240" w:lineRule="auto"/>
            </w:pPr>
            <w:r w:rsidRPr="00083831">
              <w:t>7. Elméletek az antropológiai kutatásban.</w:t>
            </w:r>
          </w:p>
          <w:p w:rsidR="00F50D4E" w:rsidRPr="00083831" w:rsidRDefault="00F50D4E" w:rsidP="006E1EDA">
            <w:pPr>
              <w:spacing w:after="0" w:line="240" w:lineRule="auto"/>
            </w:pPr>
            <w:r w:rsidRPr="00083831">
              <w:t>8. Antropológia kultúrafogalmak.</w:t>
            </w:r>
          </w:p>
          <w:p w:rsidR="00F50D4E" w:rsidRPr="00083831" w:rsidRDefault="00F50D4E" w:rsidP="006E1EDA">
            <w:pPr>
              <w:spacing w:after="0" w:line="240" w:lineRule="auto"/>
            </w:pPr>
            <w:r w:rsidRPr="00083831">
              <w:t>9. Az etnográfiai terepmunka.</w:t>
            </w:r>
          </w:p>
          <w:p w:rsidR="00F50D4E" w:rsidRPr="00083831" w:rsidRDefault="00F50D4E" w:rsidP="006E1EDA">
            <w:pPr>
              <w:spacing w:after="0" w:line="240" w:lineRule="auto"/>
            </w:pPr>
            <w:r w:rsidRPr="00083831">
              <w:t>10. Az etnográfiai írás.</w:t>
            </w:r>
          </w:p>
          <w:p w:rsidR="00F50D4E" w:rsidRPr="00083831" w:rsidRDefault="00F50D4E" w:rsidP="006E1EDA">
            <w:pPr>
              <w:spacing w:after="0" w:line="240" w:lineRule="auto"/>
            </w:pPr>
            <w:r w:rsidRPr="00083831">
              <w:t>11. Gazdasági rendszerek</w:t>
            </w:r>
          </w:p>
          <w:p w:rsidR="00F50D4E" w:rsidRPr="00083831" w:rsidRDefault="00F50D4E" w:rsidP="006E1EDA">
            <w:pPr>
              <w:spacing w:after="0" w:line="240" w:lineRule="auto"/>
            </w:pPr>
            <w:r w:rsidRPr="00083831">
              <w:t>12. Politikai rendszerek.</w:t>
            </w:r>
          </w:p>
          <w:p w:rsidR="00F50D4E" w:rsidRPr="00083831" w:rsidRDefault="00F50D4E" w:rsidP="006E1EDA">
            <w:pPr>
              <w:spacing w:after="0" w:line="240" w:lineRule="auto"/>
            </w:pPr>
            <w:r w:rsidRPr="00083831">
              <w:t>13. Rokonsági rendszerek.</w:t>
            </w:r>
          </w:p>
          <w:p w:rsidR="00F50D4E" w:rsidRPr="00083831" w:rsidRDefault="00F50D4E" w:rsidP="006E1EDA">
            <w:pPr>
              <w:spacing w:after="0" w:line="240" w:lineRule="auto"/>
            </w:pPr>
            <w:r w:rsidRPr="00083831">
              <w:t>14. Vallási rendszerek</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083831" w:rsidRDefault="00F50D4E" w:rsidP="006E1EDA">
            <w:pPr>
              <w:spacing w:after="0" w:line="240" w:lineRule="auto"/>
              <w:rPr>
                <w:b/>
              </w:rPr>
            </w:pPr>
            <w:r w:rsidRPr="00083831">
              <w:rPr>
                <w:b/>
              </w:rPr>
              <w:t xml:space="preserve">Kollokvium teljesítésének módja, értékelése: </w:t>
            </w:r>
            <w:r w:rsidRPr="00083831">
              <w:t>Írásbeli kollokvium</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083831" w:rsidRDefault="00F50D4E" w:rsidP="006E1EDA">
            <w:pPr>
              <w:spacing w:after="0" w:line="240" w:lineRule="auto"/>
              <w:rPr>
                <w:b/>
              </w:rPr>
            </w:pPr>
            <w:r w:rsidRPr="00083831">
              <w:rPr>
                <w:b/>
              </w:rPr>
              <w:t>Kötelező irodalom:</w:t>
            </w:r>
          </w:p>
          <w:p w:rsidR="00F50D4E" w:rsidRPr="00083831" w:rsidRDefault="00F50D4E" w:rsidP="006E1EDA">
            <w:pPr>
              <w:suppressAutoHyphens w:val="0"/>
              <w:autoSpaceDN/>
              <w:spacing w:after="0" w:line="240" w:lineRule="auto"/>
              <w:jc w:val="left"/>
              <w:textAlignment w:val="auto"/>
              <w:rPr>
                <w:b/>
                <w:lang w:eastAsia="hu-HU"/>
              </w:rPr>
            </w:pPr>
            <w:r w:rsidRPr="00083831">
              <w:rPr>
                <w:b/>
                <w:lang w:eastAsia="hu-HU"/>
              </w:rPr>
              <w:t xml:space="preserve">Kötelező </w:t>
            </w:r>
          </w:p>
          <w:p w:rsidR="00F50D4E" w:rsidRPr="00083831" w:rsidRDefault="00F50D4E" w:rsidP="006E1EDA">
            <w:pPr>
              <w:suppressAutoHyphens w:val="0"/>
              <w:autoSpaceDN/>
              <w:spacing w:after="0" w:line="240" w:lineRule="auto"/>
              <w:ind w:left="318" w:hanging="318"/>
              <w:jc w:val="left"/>
              <w:textAlignment w:val="auto"/>
              <w:rPr>
                <w:rFonts w:eastAsia="MS Mincho"/>
                <w:lang w:eastAsia="hu-HU"/>
              </w:rPr>
            </w:pPr>
            <w:r w:rsidRPr="00083831">
              <w:rPr>
                <w:rFonts w:eastAsia="MS Mincho"/>
                <w:lang w:eastAsia="hu-HU"/>
              </w:rPr>
              <w:t xml:space="preserve">ERIKSEN, Thomas Hylland [2006] </w:t>
            </w:r>
            <w:r w:rsidRPr="00083831">
              <w:rPr>
                <w:rFonts w:eastAsia="MS Mincho"/>
                <w:i/>
                <w:lang w:eastAsia="hu-HU"/>
              </w:rPr>
              <w:t xml:space="preserve">Kis helyek, nagy témák. Bevezetés a szociálantropológiába. </w:t>
            </w:r>
            <w:r w:rsidRPr="00083831">
              <w:rPr>
                <w:rFonts w:eastAsia="MS Mincho"/>
                <w:lang w:eastAsia="hu-HU"/>
              </w:rPr>
              <w:t xml:space="preserve">Budapest: Gondolat, 1–3., 6–10., 15–16. és 19. fejezet. ISBN </w:t>
            </w:r>
            <w:r w:rsidRPr="00083831">
              <w:rPr>
                <w:lang w:eastAsia="hu-HU"/>
              </w:rPr>
              <w:t>978963961012</w:t>
            </w:r>
          </w:p>
          <w:p w:rsidR="00F50D4E" w:rsidRPr="00083831" w:rsidRDefault="00F50D4E" w:rsidP="006E1EDA">
            <w:pPr>
              <w:suppressAutoHyphens w:val="0"/>
              <w:autoSpaceDN/>
              <w:spacing w:after="0" w:line="240" w:lineRule="auto"/>
              <w:ind w:left="318" w:hanging="318"/>
              <w:jc w:val="left"/>
              <w:textAlignment w:val="auto"/>
              <w:rPr>
                <w:rFonts w:eastAsia="MS Mincho"/>
                <w:lang w:eastAsia="hu-HU"/>
              </w:rPr>
            </w:pPr>
            <w:r w:rsidRPr="00083831">
              <w:rPr>
                <w:rFonts w:eastAsia="MS Mincho"/>
                <w:lang w:eastAsia="hu-HU"/>
              </w:rPr>
              <w:t xml:space="preserve">HOLLÓS Marida [2000 (1995)] </w:t>
            </w:r>
            <w:r w:rsidRPr="00083831">
              <w:rPr>
                <w:rFonts w:eastAsia="MS Mincho"/>
                <w:i/>
                <w:lang w:eastAsia="hu-HU"/>
              </w:rPr>
              <w:t>Bevezetés a kulturális antropológiába</w:t>
            </w:r>
            <w:r w:rsidRPr="00083831">
              <w:rPr>
                <w:rFonts w:eastAsia="MS Mincho"/>
                <w:lang w:eastAsia="hu-HU"/>
              </w:rPr>
              <w:t xml:space="preserve">. Budapest: ELTE BTK Kulturális Antropológia Szakcsoport – Szimbiózis Alapítvány. </w:t>
            </w:r>
            <w:r w:rsidRPr="00083831">
              <w:rPr>
                <w:lang w:eastAsia="hu-HU"/>
              </w:rPr>
              <w:t>ISBN 9634633684</w:t>
            </w:r>
          </w:p>
          <w:p w:rsidR="00F50D4E" w:rsidRPr="00083831" w:rsidRDefault="00F50D4E" w:rsidP="006E1EDA">
            <w:pPr>
              <w:suppressAutoHyphens w:val="0"/>
              <w:autoSpaceDN/>
              <w:spacing w:after="0" w:line="240" w:lineRule="auto"/>
              <w:ind w:left="318" w:hanging="318"/>
              <w:jc w:val="left"/>
              <w:textAlignment w:val="auto"/>
              <w:rPr>
                <w:lang w:eastAsia="hu-HU"/>
              </w:rPr>
            </w:pPr>
            <w:r w:rsidRPr="00083831">
              <w:rPr>
                <w:lang w:eastAsia="hu-HU"/>
              </w:rPr>
              <w:lastRenderedPageBreak/>
              <w:t xml:space="preserve">GEERTZ, Clifford. [2001] </w:t>
            </w:r>
            <w:r w:rsidRPr="00083831">
              <w:rPr>
                <w:i/>
                <w:lang w:eastAsia="hu-HU"/>
              </w:rPr>
              <w:t>Az értelmezés hatalma. Antropológiai írások</w:t>
            </w:r>
            <w:r w:rsidRPr="00083831">
              <w:rPr>
                <w:lang w:eastAsia="hu-HU"/>
              </w:rPr>
              <w:t xml:space="preserve">. </w:t>
            </w:r>
            <w:r w:rsidRPr="00083831">
              <w:rPr>
                <w:rFonts w:eastAsia="MS Mincho"/>
                <w:lang w:eastAsia="hu-HU"/>
              </w:rPr>
              <w:t>Budapest:</w:t>
            </w:r>
            <w:r w:rsidRPr="00083831">
              <w:rPr>
                <w:lang w:eastAsia="hu-HU"/>
              </w:rPr>
              <w:t xml:space="preserve"> Osiris. </w:t>
            </w:r>
            <w:r w:rsidRPr="00083831">
              <w:rPr>
                <w:bCs/>
                <w:lang w:eastAsia="hu-HU"/>
              </w:rPr>
              <w:t>ISBN</w:t>
            </w:r>
            <w:r w:rsidRPr="00083831">
              <w:rPr>
                <w:lang w:eastAsia="hu-HU"/>
              </w:rPr>
              <w:t>: 9633793289</w:t>
            </w:r>
          </w:p>
          <w:p w:rsidR="00F50D4E" w:rsidRPr="00083831" w:rsidRDefault="00F50D4E" w:rsidP="006E1EDA">
            <w:pPr>
              <w:autoSpaceDN/>
              <w:spacing w:after="0" w:line="240" w:lineRule="auto"/>
              <w:ind w:left="318" w:hanging="318"/>
              <w:jc w:val="left"/>
              <w:textAlignment w:val="auto"/>
              <w:rPr>
                <w:lang w:eastAsia="hu-HU"/>
              </w:rPr>
            </w:pPr>
            <w:r w:rsidRPr="00083831">
              <w:rPr>
                <w:lang w:eastAsia="hu-HU"/>
              </w:rPr>
              <w:t>Vetített filmek:</w:t>
            </w:r>
          </w:p>
          <w:p w:rsidR="00F50D4E" w:rsidRPr="00083831" w:rsidRDefault="00F50D4E" w:rsidP="0088034B">
            <w:pPr>
              <w:numPr>
                <w:ilvl w:val="0"/>
                <w:numId w:val="5"/>
              </w:numPr>
              <w:suppressAutoHyphens w:val="0"/>
              <w:autoSpaceDN/>
              <w:spacing w:after="0" w:line="240" w:lineRule="auto"/>
              <w:ind w:left="318" w:hanging="318"/>
              <w:contextualSpacing/>
              <w:jc w:val="left"/>
              <w:textAlignment w:val="auto"/>
              <w:rPr>
                <w:lang w:eastAsia="hu-HU"/>
              </w:rPr>
            </w:pPr>
            <w:r w:rsidRPr="00083831">
              <w:rPr>
                <w:lang w:eastAsia="hu-HU"/>
              </w:rPr>
              <w:t>Robert J. Flaherty: Nanook of the North (Nanook, az eszkimó), 1922, 78 perc</w:t>
            </w:r>
          </w:p>
          <w:p w:rsidR="00F50D4E" w:rsidRPr="00083831" w:rsidRDefault="00F50D4E" w:rsidP="0088034B">
            <w:pPr>
              <w:numPr>
                <w:ilvl w:val="0"/>
                <w:numId w:val="5"/>
              </w:numPr>
              <w:suppressAutoHyphens w:val="0"/>
              <w:autoSpaceDN/>
              <w:spacing w:after="0" w:line="240" w:lineRule="auto"/>
              <w:ind w:left="318" w:hanging="318"/>
              <w:contextualSpacing/>
              <w:jc w:val="left"/>
              <w:textAlignment w:val="auto"/>
              <w:rPr>
                <w:lang w:eastAsia="hu-HU"/>
              </w:rPr>
            </w:pPr>
            <w:r w:rsidRPr="00083831">
              <w:rPr>
                <w:lang w:eastAsia="hu-HU"/>
              </w:rPr>
              <w:t>André Singer: Strangers Abroad series  (Idegenek idegenben sorozat) 1-6. 1986, 52-52 perc</w:t>
            </w:r>
          </w:p>
          <w:p w:rsidR="00F50D4E" w:rsidRPr="00083831" w:rsidRDefault="00F50D4E" w:rsidP="006E1EDA">
            <w:pPr>
              <w:autoSpaceDN/>
              <w:spacing w:after="0" w:line="240" w:lineRule="auto"/>
              <w:ind w:left="318" w:hanging="318"/>
              <w:jc w:val="left"/>
              <w:textAlignment w:val="auto"/>
              <w:rPr>
                <w:b/>
                <w:lang w:eastAsia="hu-HU"/>
              </w:rPr>
            </w:pPr>
            <w:r w:rsidRPr="00083831">
              <w:rPr>
                <w:b/>
                <w:lang w:eastAsia="hu-HU"/>
              </w:rPr>
              <w:t>Ajánlott</w:t>
            </w:r>
          </w:p>
          <w:p w:rsidR="00F50D4E" w:rsidRPr="00083831" w:rsidRDefault="00F50D4E" w:rsidP="006E1EDA">
            <w:pPr>
              <w:suppressAutoHyphens w:val="0"/>
              <w:autoSpaceDN/>
              <w:spacing w:after="0" w:line="240" w:lineRule="auto"/>
              <w:ind w:left="318" w:hanging="318"/>
              <w:jc w:val="left"/>
              <w:textAlignment w:val="auto"/>
              <w:rPr>
                <w:lang w:eastAsia="hu-HU"/>
              </w:rPr>
            </w:pPr>
            <w:r w:rsidRPr="00083831">
              <w:rPr>
                <w:lang w:eastAsia="hu-HU"/>
              </w:rPr>
              <w:t xml:space="preserve">BOHANNAN, Paul és GLAZER, Mark (szerk.) [1997] </w:t>
            </w:r>
            <w:r w:rsidRPr="00083831">
              <w:rPr>
                <w:i/>
                <w:lang w:eastAsia="hu-HU"/>
              </w:rPr>
              <w:t>Mérföldkövek a kulturális antropológiában</w:t>
            </w:r>
            <w:r w:rsidRPr="00083831">
              <w:rPr>
                <w:lang w:eastAsia="hu-HU"/>
              </w:rPr>
              <w:t xml:space="preserve">. </w:t>
            </w:r>
            <w:r w:rsidRPr="00083831">
              <w:rPr>
                <w:rFonts w:eastAsia="MS Mincho"/>
                <w:lang w:eastAsia="hu-HU"/>
              </w:rPr>
              <w:t>Bud</w:t>
            </w:r>
            <w:r w:rsidRPr="00083831">
              <w:rPr>
                <w:rFonts w:eastAsia="MS Mincho"/>
                <w:lang w:eastAsia="hu-HU"/>
              </w:rPr>
              <w:t>a</w:t>
            </w:r>
            <w:r w:rsidRPr="00083831">
              <w:rPr>
                <w:rFonts w:eastAsia="MS Mincho"/>
                <w:lang w:eastAsia="hu-HU"/>
              </w:rPr>
              <w:t xml:space="preserve">pest: </w:t>
            </w:r>
            <w:r w:rsidRPr="00083831">
              <w:rPr>
                <w:lang w:eastAsia="hu-HU"/>
              </w:rPr>
              <w:t>Panem. ISBN 963-5454-63-5</w:t>
            </w:r>
          </w:p>
          <w:p w:rsidR="00F50D4E" w:rsidRPr="00083831" w:rsidRDefault="00F50D4E" w:rsidP="006E1EDA">
            <w:pPr>
              <w:suppressAutoHyphens w:val="0"/>
              <w:autoSpaceDN/>
              <w:spacing w:after="0" w:line="240" w:lineRule="auto"/>
              <w:ind w:left="318" w:hanging="318"/>
              <w:jc w:val="left"/>
              <w:textAlignment w:val="auto"/>
              <w:rPr>
                <w:b/>
              </w:rPr>
            </w:pPr>
            <w:r w:rsidRPr="00083831">
              <w:rPr>
                <w:lang w:eastAsia="hu-HU"/>
              </w:rPr>
              <w:t xml:space="preserve">GUEST  Kenneth J. [2013] </w:t>
            </w:r>
            <w:r w:rsidRPr="00083831">
              <w:rPr>
                <w:i/>
                <w:lang w:eastAsia="hu-HU"/>
              </w:rPr>
              <w:t>Cultural Anthropology: A Toolkit for a Global Age</w:t>
            </w:r>
            <w:r w:rsidRPr="00083831">
              <w:rPr>
                <w:lang w:eastAsia="hu-HU"/>
              </w:rPr>
              <w:t xml:space="preserve">  W. W. Norton &amp; Company  ISBN-13: 978-0393929577</w:t>
            </w:r>
          </w:p>
        </w:tc>
      </w:tr>
    </w:tbl>
    <w:p w:rsidR="00F50D4E" w:rsidRDefault="00F50D4E" w:rsidP="0088034B">
      <w:pPr>
        <w:spacing w:before="120"/>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Tr="006E1EDA">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rPr>
                <w:b/>
              </w:rPr>
            </w:pPr>
            <w:r>
              <w:rPr>
                <w:b/>
              </w:rPr>
              <w:t>Tantárgy neve:</w:t>
            </w:r>
          </w:p>
          <w:p w:rsidR="00F50D4E" w:rsidRDefault="00F50D4E" w:rsidP="006E1EDA">
            <w:pPr>
              <w:spacing w:after="0" w:line="240" w:lineRule="auto"/>
              <w:jc w:val="left"/>
            </w:pPr>
            <w:r>
              <w:t>Ember- és társadalomismeret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Tantárgy Neptun kódja:</w:t>
            </w:r>
            <w:r>
              <w:t xml:space="preserve"> </w:t>
            </w:r>
            <w:r w:rsidRPr="00882D3A">
              <w:t>BTKUM1N03</w:t>
            </w:r>
          </w:p>
          <w:p w:rsidR="00F50D4E" w:rsidRDefault="00F50D4E" w:rsidP="006E1EDA">
            <w:pPr>
              <w:spacing w:after="0" w:line="240" w:lineRule="auto"/>
              <w:jc w:val="left"/>
            </w:pPr>
            <w:r>
              <w:rPr>
                <w:b/>
              </w:rPr>
              <w:t>Tárgyfelelős intézet:</w:t>
            </w:r>
            <w:r>
              <w:t xml:space="preserve"> Antropológiai és Filozófiai Tudományok I</w:t>
            </w:r>
            <w:r w:rsidRPr="00A603EC">
              <w:t>ntézete</w:t>
            </w:r>
          </w:p>
        </w:tc>
      </w:tr>
      <w:tr w:rsidR="00F50D4E" w:rsidTr="006E1EDA">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Tantárgyelem:</w:t>
            </w:r>
            <w:r>
              <w:t xml:space="preserve"> kötelező</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Tárgyfelelős:</w:t>
            </w:r>
            <w:r>
              <w:t xml:space="preserve"> Gáspár Csaba László, </w:t>
            </w:r>
            <w:r w:rsidR="0047057D">
              <w:t>dr.</w:t>
            </w:r>
            <w:r>
              <w:t>, habil. egy. doc.</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Közreműködő oktató(k):</w:t>
            </w:r>
            <w:r>
              <w:t xml:space="preserve">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C57F60" w:rsidRDefault="00F50D4E" w:rsidP="006E1EDA">
            <w:pPr>
              <w:spacing w:after="0" w:line="240" w:lineRule="auto"/>
              <w:jc w:val="left"/>
            </w:pPr>
            <w:r>
              <w:rPr>
                <w:b/>
              </w:rPr>
              <w:t xml:space="preserve">Javasolt félév: </w:t>
            </w:r>
            <w:r>
              <w:t>1./Ő.</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Előfeltétel:</w:t>
            </w:r>
            <w:r>
              <w:t xml:space="preserve">  –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 xml:space="preserve">Számonkérés módja: </w:t>
            </w:r>
            <w:r>
              <w:t xml:space="preserve">kollokvium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Kreditpont:</w:t>
            </w:r>
            <w:r>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Munkarend:</w:t>
            </w:r>
            <w:r>
              <w:t xml:space="preserve"> nappali </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rPr>
                <w:b/>
              </w:rPr>
            </w:pPr>
            <w:r>
              <w:rPr>
                <w:b/>
              </w:rPr>
              <w:t>Tantárgy feladata és célja:</w:t>
            </w:r>
          </w:p>
          <w:p w:rsidR="00F50D4E" w:rsidRDefault="00F50D4E" w:rsidP="006E1EDA">
            <w:pPr>
              <w:spacing w:after="0" w:line="240" w:lineRule="auto"/>
            </w:pPr>
            <w:r w:rsidRPr="006A4992">
              <w:t>A kurzus az ember önmagára irányuló reflexiójának különböző állomásait és eredményeit mutatja be történeti és szisztematikus kifejtésben. A tárgyalandó témakörök megegyeznek egy klasszikus filozófiai antropológia témaköreivel (világra nyitottság, idő- és tér-tapasztalás sajátossága, test-lélek-szellem, történelmiség és hagyomány, nyelviség, stb.) Kiemeljük a társadalmiságot mint antropológiai konstanst, s ennek keretében tárgyaljuk a társadalomra vonatkozó főbb filozófiai és szociológiai tanításokat, elgondolásokat a következő fogalompárok mentén: szabadság és determinizmus, individualizmus és kollektivizmus, nemzeti keretek és globalizáció, kultúra és technika.</w:t>
            </w:r>
            <w:r>
              <w:t>A cél kompakt antropológiai és társadalomtudományi bevezetés a kulturális értékek közvetítéséhez.</w:t>
            </w:r>
          </w:p>
          <w:p w:rsidR="00F50D4E" w:rsidRDefault="00F50D4E" w:rsidP="006E1EDA">
            <w:pPr>
              <w:spacing w:after="0" w:line="240" w:lineRule="auto"/>
              <w:rPr>
                <w:b/>
              </w:rPr>
            </w:pPr>
            <w:r>
              <w:rPr>
                <w:b/>
              </w:rPr>
              <w:t>Fejlesztendő kompetenciák:</w:t>
            </w:r>
          </w:p>
          <w:p w:rsidR="00F50D4E" w:rsidRDefault="00F50D4E" w:rsidP="006E1EDA">
            <w:pPr>
              <w:spacing w:after="0" w:line="240" w:lineRule="auto"/>
            </w:pPr>
            <w:r>
              <w:rPr>
                <w:b/>
                <w:i/>
              </w:rPr>
              <w:t>tudás:</w:t>
            </w:r>
            <w:r>
              <w:t xml:space="preserve"> Tájékozott az emberre irányuló filozófiai reflexió</w:t>
            </w:r>
            <w:r w:rsidRPr="00D27625">
              <w:t xml:space="preserve"> alapvető korszakaiban, azok általános jellemzőiben és adataiban.</w:t>
            </w:r>
            <w:r>
              <w:t xml:space="preserve"> </w:t>
            </w:r>
            <w:r w:rsidRPr="00D27625">
              <w:t>Ismeri az elméleti problémafelvetés és problémamegoldás mai változatait</w:t>
            </w:r>
            <w:r>
              <w:t xml:space="preserve">. </w:t>
            </w:r>
          </w:p>
          <w:p w:rsidR="00F50D4E" w:rsidRDefault="00F50D4E" w:rsidP="006E1EDA">
            <w:pPr>
              <w:spacing w:after="0" w:line="240" w:lineRule="auto"/>
            </w:pPr>
            <w:r>
              <w:rPr>
                <w:b/>
                <w:i/>
              </w:rPr>
              <w:t>képesség:</w:t>
            </w:r>
            <w:r>
              <w:t xml:space="preserve"> </w:t>
            </w:r>
            <w:r>
              <w:rPr>
                <w:lang w:eastAsia="hu-HU"/>
              </w:rPr>
              <w:t>A</w:t>
            </w:r>
            <w:r w:rsidRPr="006A4992">
              <w:rPr>
                <w:lang w:eastAsia="hu-HU"/>
              </w:rPr>
              <w:t xml:space="preserve"> hallgató képes eligazodni a különböző ember és társadalom értelmezések történeti és jelenbe</w:t>
            </w:r>
            <w:r>
              <w:rPr>
                <w:lang w:eastAsia="hu-HU"/>
              </w:rPr>
              <w:t>ni sokrétűségében, és tudatosítj</w:t>
            </w:r>
            <w:r w:rsidRPr="006A4992">
              <w:rPr>
                <w:lang w:eastAsia="hu-HU"/>
              </w:rPr>
              <w:t xml:space="preserve">a, hogy ez a szellemi pluralizmus nem végződhet szkeptikus relativizmusban, hanem felelős, azaz történeti és tárgyi érvekkel alátámasztott világnézeti döntésre szólít fel. Bölcsész-stúdiumról lévén szó, a kurzus erősíti a reflexiós képességet, amely </w:t>
            </w:r>
            <w:r>
              <w:rPr>
                <w:lang w:eastAsia="hu-HU"/>
              </w:rPr>
              <w:t>ho</w:t>
            </w:r>
            <w:r w:rsidRPr="006A4992">
              <w:rPr>
                <w:lang w:eastAsia="hu-HU"/>
              </w:rPr>
              <w:t>zzájárul a konfliktustűrés és konfliktuskezelés képességének fokozásához is.</w:t>
            </w:r>
            <w:r>
              <w:t xml:space="preserve"> </w:t>
            </w:r>
          </w:p>
          <w:p w:rsidR="00F50D4E" w:rsidRDefault="00F50D4E" w:rsidP="006E1EDA">
            <w:pPr>
              <w:spacing w:after="0" w:line="240" w:lineRule="auto"/>
            </w:pPr>
            <w:r>
              <w:rPr>
                <w:b/>
                <w:i/>
              </w:rPr>
              <w:t>attitűd:</w:t>
            </w:r>
            <w:r>
              <w:t xml:space="preserve"> </w:t>
            </w:r>
            <w:r w:rsidRPr="00D27625">
              <w:t>Nyitott a párbeszédre és az együttműködésre.</w:t>
            </w:r>
            <w:r>
              <w:t xml:space="preserve"> </w:t>
            </w:r>
            <w:r w:rsidRPr="00FB7605">
              <w:t>Nyitott más kultúrákra, a kulturális és vallási sokszínűségre.</w:t>
            </w:r>
            <w:r>
              <w:t xml:space="preserve"> </w:t>
            </w:r>
            <w:r w:rsidRPr="00FB7605">
              <w:t>Közvetíti az elsajátított kulturális értékeket.</w:t>
            </w:r>
            <w:r>
              <w:t xml:space="preserve"> </w:t>
            </w:r>
          </w:p>
          <w:p w:rsidR="00F50D4E" w:rsidRDefault="00F50D4E" w:rsidP="006E1EDA">
            <w:pPr>
              <w:spacing w:after="0" w:line="240" w:lineRule="auto"/>
            </w:pPr>
            <w:r>
              <w:rPr>
                <w:b/>
                <w:i/>
              </w:rPr>
              <w:t>autonómia és felelősség:</w:t>
            </w:r>
            <w:r>
              <w:t xml:space="preserve"> </w:t>
            </w:r>
            <w:r w:rsidRPr="00FB7605">
              <w:t>Fontosnak tartja a párbeszédet és az együttműködést a különböző felfogású társadalmi csoportok között.</w:t>
            </w:r>
            <w:r>
              <w:t xml:space="preserve"> </w:t>
            </w:r>
            <w:r w:rsidRPr="00FB7605">
              <w:t>Véleményét körültekintően alakítja ki, tájékozódik és felelősséget vállal saját álláspontjáért.</w:t>
            </w:r>
            <w:r>
              <w:t xml:space="preserve"> </w:t>
            </w:r>
            <w:r w:rsidRPr="00FB7605">
              <w:t>Véleményalkotásában képviseli az emberi méltóság szellemi követelményeit.</w:t>
            </w:r>
            <w:r>
              <w:t xml:space="preserve"> </w:t>
            </w:r>
            <w:r w:rsidRPr="00FB7605">
              <w:t>Felelősséget vállal akár szóban, akár írásban megfogalmazott véleményéért, közéleti és tudományos téren is</w:t>
            </w:r>
            <w:r>
              <w:t xml:space="preserve">. </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Tantárgy tematikus leírása:</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rPr>
                <w:b/>
              </w:rPr>
            </w:pPr>
            <w:r w:rsidRPr="0044216B">
              <w:rPr>
                <w:b/>
              </w:rPr>
              <w:t>Előadás:</w:t>
            </w:r>
          </w:p>
          <w:p w:rsidR="00F50D4E" w:rsidRPr="002F5D91" w:rsidRDefault="00F50D4E" w:rsidP="006E1EDA">
            <w:pPr>
              <w:numPr>
                <w:ilvl w:val="0"/>
                <w:numId w:val="6"/>
              </w:numPr>
              <w:spacing w:after="0" w:line="240" w:lineRule="auto"/>
              <w:jc w:val="left"/>
              <w:rPr>
                <w:i/>
                <w:iCs/>
              </w:rPr>
            </w:pPr>
            <w:r w:rsidRPr="002F5D91">
              <w:rPr>
                <w:i/>
                <w:iCs/>
              </w:rPr>
              <w:t>Történeti rész</w:t>
            </w:r>
          </w:p>
          <w:p w:rsidR="00F50D4E" w:rsidRPr="002F5D91" w:rsidRDefault="00F50D4E" w:rsidP="006E1EDA">
            <w:pPr>
              <w:numPr>
                <w:ilvl w:val="1"/>
                <w:numId w:val="6"/>
              </w:numPr>
              <w:spacing w:after="0" w:line="240" w:lineRule="auto"/>
              <w:jc w:val="left"/>
            </w:pPr>
            <w:r w:rsidRPr="002F5D91">
              <w:t>Az antikvitás ember</w:t>
            </w:r>
            <w:r>
              <w:t>- és társadalom</w:t>
            </w:r>
            <w:r w:rsidRPr="002F5D91">
              <w:t>értelmezése</w:t>
            </w:r>
          </w:p>
          <w:p w:rsidR="00F50D4E" w:rsidRPr="002F5D91" w:rsidRDefault="00F50D4E" w:rsidP="006E1EDA">
            <w:pPr>
              <w:numPr>
                <w:ilvl w:val="2"/>
                <w:numId w:val="6"/>
              </w:numPr>
              <w:spacing w:after="0" w:line="240" w:lineRule="auto"/>
              <w:jc w:val="left"/>
            </w:pPr>
            <w:r w:rsidRPr="002F5D91">
              <w:t>az isten-horizontban: Biblia, görög dráma;</w:t>
            </w:r>
          </w:p>
          <w:p w:rsidR="00F50D4E" w:rsidRPr="002F5D91" w:rsidRDefault="00F50D4E" w:rsidP="006E1EDA">
            <w:pPr>
              <w:numPr>
                <w:ilvl w:val="2"/>
                <w:numId w:val="6"/>
              </w:numPr>
              <w:spacing w:after="0" w:line="240" w:lineRule="auto"/>
              <w:jc w:val="left"/>
            </w:pPr>
            <w:r w:rsidRPr="002F5D91">
              <w:t>a természet-horizontban: görög filozófia (szofisták, Platón, Epikurosz, sztoa);</w:t>
            </w:r>
          </w:p>
          <w:p w:rsidR="00F50D4E" w:rsidRPr="002F5D91" w:rsidRDefault="00F50D4E" w:rsidP="006E1EDA">
            <w:pPr>
              <w:numPr>
                <w:ilvl w:val="2"/>
                <w:numId w:val="6"/>
              </w:numPr>
              <w:spacing w:after="0" w:line="240" w:lineRule="auto"/>
              <w:jc w:val="left"/>
            </w:pPr>
            <w:r w:rsidRPr="002F5D91">
              <w:t>a kultúra horizontjában: Platón, szofisták.</w:t>
            </w:r>
          </w:p>
          <w:p w:rsidR="00F50D4E" w:rsidRPr="002F5D91" w:rsidRDefault="00F50D4E" w:rsidP="006E1EDA">
            <w:pPr>
              <w:numPr>
                <w:ilvl w:val="1"/>
                <w:numId w:val="6"/>
              </w:numPr>
              <w:spacing w:after="0" w:line="240" w:lineRule="auto"/>
              <w:jc w:val="left"/>
            </w:pPr>
            <w:r w:rsidRPr="002F5D91">
              <w:t>Az újkori antropológiák</w:t>
            </w:r>
            <w:r>
              <w:t xml:space="preserve"> és társadalomfilozófiák</w:t>
            </w:r>
          </w:p>
          <w:p w:rsidR="00F50D4E" w:rsidRPr="002F5D91" w:rsidRDefault="00F50D4E" w:rsidP="006E1EDA">
            <w:pPr>
              <w:numPr>
                <w:ilvl w:val="2"/>
                <w:numId w:val="6"/>
              </w:numPr>
              <w:spacing w:after="0" w:line="240" w:lineRule="auto"/>
              <w:jc w:val="left"/>
            </w:pPr>
            <w:r w:rsidRPr="002F5D91">
              <w:t>a természet-horizontban: Holbach, Darwin;</w:t>
            </w:r>
          </w:p>
          <w:p w:rsidR="00F50D4E" w:rsidRPr="002F5D91" w:rsidRDefault="00F50D4E" w:rsidP="006E1EDA">
            <w:pPr>
              <w:numPr>
                <w:ilvl w:val="2"/>
                <w:numId w:val="6"/>
              </w:numPr>
              <w:spacing w:after="0" w:line="240" w:lineRule="auto"/>
              <w:jc w:val="left"/>
            </w:pPr>
            <w:r w:rsidRPr="002F5D91">
              <w:t>a kultúra horizontjában: Kant, Herder, Marx;</w:t>
            </w:r>
          </w:p>
          <w:p w:rsidR="00F50D4E" w:rsidRPr="002F5D91" w:rsidRDefault="00F50D4E" w:rsidP="006E1EDA">
            <w:pPr>
              <w:numPr>
                <w:ilvl w:val="2"/>
                <w:numId w:val="6"/>
              </w:numPr>
              <w:spacing w:after="0" w:line="240" w:lineRule="auto"/>
              <w:jc w:val="left"/>
            </w:pPr>
            <w:r w:rsidRPr="002F5D91">
              <w:t>az isten-horizontban: Pascal, Kant.</w:t>
            </w:r>
          </w:p>
          <w:p w:rsidR="00F50D4E" w:rsidRPr="002F5D91" w:rsidRDefault="00F50D4E" w:rsidP="006E1EDA">
            <w:pPr>
              <w:numPr>
                <w:ilvl w:val="1"/>
                <w:numId w:val="6"/>
              </w:numPr>
              <w:spacing w:after="0" w:line="240" w:lineRule="auto"/>
              <w:jc w:val="left"/>
            </w:pPr>
            <w:r w:rsidRPr="002F5D91">
              <w:t xml:space="preserve">Filozófiai válaszkísérletek a jelen antropológiai </w:t>
            </w:r>
            <w:r>
              <w:t xml:space="preserve">és társadalmi </w:t>
            </w:r>
            <w:r w:rsidRPr="002F5D91">
              <w:t>szituációjára</w:t>
            </w:r>
          </w:p>
          <w:p w:rsidR="00F50D4E" w:rsidRPr="002F5D91" w:rsidRDefault="00F50D4E" w:rsidP="006E1EDA">
            <w:pPr>
              <w:numPr>
                <w:ilvl w:val="2"/>
                <w:numId w:val="6"/>
              </w:numPr>
              <w:spacing w:after="0" w:line="240" w:lineRule="auto"/>
              <w:jc w:val="left"/>
            </w:pPr>
            <w:r w:rsidRPr="002F5D91">
              <w:t>a végső orientációs pontot kereső ember: Nietzsche.</w:t>
            </w:r>
          </w:p>
          <w:p w:rsidR="00F50D4E" w:rsidRPr="002F5D91" w:rsidRDefault="00F50D4E" w:rsidP="006E1EDA">
            <w:pPr>
              <w:numPr>
                <w:ilvl w:val="2"/>
                <w:numId w:val="6"/>
              </w:numPr>
              <w:spacing w:after="0" w:line="240" w:lineRule="auto"/>
              <w:jc w:val="left"/>
            </w:pPr>
            <w:r w:rsidRPr="002F5D91">
              <w:t>búcsú a felvilágosodás paradigmájától: Heidegger, Levinas;</w:t>
            </w:r>
          </w:p>
          <w:p w:rsidR="00F50D4E" w:rsidRPr="002F5D91" w:rsidRDefault="00F50D4E" w:rsidP="006E1EDA">
            <w:pPr>
              <w:numPr>
                <w:ilvl w:val="2"/>
                <w:numId w:val="6"/>
              </w:numPr>
              <w:spacing w:after="0" w:line="240" w:lineRule="auto"/>
              <w:jc w:val="left"/>
            </w:pPr>
            <w:r w:rsidRPr="002F5D91">
              <w:t>a modernitás projektumának folytatása: Habermas.</w:t>
            </w:r>
          </w:p>
          <w:p w:rsidR="00F50D4E" w:rsidRPr="002F5D91" w:rsidRDefault="00F50D4E" w:rsidP="006E1EDA">
            <w:pPr>
              <w:numPr>
                <w:ilvl w:val="0"/>
                <w:numId w:val="6"/>
              </w:numPr>
              <w:spacing w:after="0" w:line="240" w:lineRule="auto"/>
              <w:jc w:val="left"/>
              <w:rPr>
                <w:i/>
                <w:iCs/>
              </w:rPr>
            </w:pPr>
            <w:r w:rsidRPr="002F5D91">
              <w:rPr>
                <w:i/>
                <w:iCs/>
              </w:rPr>
              <w:t>Szisztematikus rész</w:t>
            </w:r>
          </w:p>
          <w:p w:rsidR="00F50D4E" w:rsidRPr="002F5D91" w:rsidRDefault="00F50D4E" w:rsidP="006E1EDA">
            <w:pPr>
              <w:numPr>
                <w:ilvl w:val="1"/>
                <w:numId w:val="6"/>
              </w:numPr>
              <w:spacing w:after="0" w:line="240" w:lineRule="auto"/>
              <w:jc w:val="left"/>
            </w:pPr>
            <w:r w:rsidRPr="002F5D91">
              <w:t>Animalitás és szellemiség.</w:t>
            </w:r>
          </w:p>
          <w:p w:rsidR="00F50D4E" w:rsidRPr="002F5D91" w:rsidRDefault="00F50D4E" w:rsidP="006E1EDA">
            <w:pPr>
              <w:numPr>
                <w:ilvl w:val="1"/>
                <w:numId w:val="6"/>
              </w:numPr>
              <w:spacing w:after="0" w:line="240" w:lineRule="auto"/>
              <w:jc w:val="left"/>
            </w:pPr>
            <w:r w:rsidRPr="002F5D91">
              <w:t>Test és lélek.</w:t>
            </w:r>
          </w:p>
          <w:p w:rsidR="00F50D4E" w:rsidRPr="002F5D91" w:rsidRDefault="00F50D4E" w:rsidP="006E1EDA">
            <w:pPr>
              <w:numPr>
                <w:ilvl w:val="1"/>
                <w:numId w:val="6"/>
              </w:numPr>
              <w:spacing w:after="0" w:line="240" w:lineRule="auto"/>
              <w:jc w:val="left"/>
            </w:pPr>
            <w:r w:rsidRPr="002F5D91">
              <w:t>Az ember történelmisége.</w:t>
            </w:r>
          </w:p>
          <w:p w:rsidR="00F50D4E" w:rsidRDefault="00F50D4E" w:rsidP="006E1EDA">
            <w:pPr>
              <w:numPr>
                <w:ilvl w:val="1"/>
                <w:numId w:val="6"/>
              </w:numPr>
              <w:spacing w:after="0" w:line="240" w:lineRule="auto"/>
              <w:jc w:val="left"/>
            </w:pPr>
            <w:r w:rsidRPr="002F5D91">
              <w:t>Az ember társadalmisága.</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4216B" w:rsidRDefault="00F50D4E" w:rsidP="006E1EDA">
            <w:pPr>
              <w:spacing w:after="0" w:line="240" w:lineRule="auto"/>
              <w:jc w:val="left"/>
              <w:rPr>
                <w:b/>
              </w:rPr>
            </w:pPr>
            <w:r>
              <w:rPr>
                <w:b/>
              </w:rPr>
              <w:t xml:space="preserve">Félévközi számonkérés módja és értékelése: – </w:t>
            </w:r>
          </w:p>
          <w:p w:rsidR="00F50D4E" w:rsidRDefault="00F50D4E" w:rsidP="006E1EDA">
            <w:pPr>
              <w:spacing w:after="0" w:line="240" w:lineRule="auto"/>
              <w:jc w:val="left"/>
              <w:rPr>
                <w:b/>
              </w:rPr>
            </w:pPr>
            <w:r>
              <w:rPr>
                <w:b/>
              </w:rPr>
              <w:t>Kollokvium teljesítésének módja, értékelése:</w:t>
            </w:r>
          </w:p>
          <w:p w:rsidR="00F50D4E" w:rsidRPr="0044216B" w:rsidRDefault="00F50D4E" w:rsidP="006E1EDA">
            <w:pPr>
              <w:spacing w:after="0" w:line="240" w:lineRule="auto"/>
              <w:jc w:val="left"/>
            </w:pPr>
            <w:r w:rsidRPr="0044216B">
              <w:lastRenderedPageBreak/>
              <w:t>1 szabadon választott és 1 kijelölt tétel ismertetése.</w:t>
            </w:r>
          </w:p>
          <w:p w:rsidR="00F50D4E" w:rsidRPr="0044216B" w:rsidRDefault="00F50D4E" w:rsidP="006E1EDA">
            <w:pPr>
              <w:spacing w:after="0" w:line="240" w:lineRule="auto"/>
              <w:jc w:val="left"/>
            </w:pPr>
            <w:r w:rsidRPr="0044216B">
              <w:t>jeles (5): szabadon választott tétel 90 %-os, a kijelölt tétel 80 %-os ismerete,</w:t>
            </w:r>
          </w:p>
          <w:p w:rsidR="00F50D4E" w:rsidRPr="0044216B" w:rsidRDefault="00F50D4E" w:rsidP="006E1EDA">
            <w:pPr>
              <w:spacing w:after="0" w:line="240" w:lineRule="auto"/>
              <w:jc w:val="left"/>
            </w:pPr>
            <w:r w:rsidRPr="0044216B">
              <w:t>jó (4): a szabadon választott tétel 80 %-os, a kijelölt tétel 70 %-os ismerete,</w:t>
            </w:r>
          </w:p>
          <w:p w:rsidR="00F50D4E" w:rsidRPr="0044216B" w:rsidRDefault="00F50D4E" w:rsidP="006E1EDA">
            <w:pPr>
              <w:spacing w:after="0" w:line="240" w:lineRule="auto"/>
              <w:jc w:val="left"/>
            </w:pPr>
            <w:r w:rsidRPr="0044216B">
              <w:t>közepes (3): a szabadon választott tétel 80 %-os, a kijelölt tétel 60 %-os ismerete,</w:t>
            </w:r>
          </w:p>
          <w:p w:rsidR="00F50D4E" w:rsidRPr="00D230F3" w:rsidRDefault="00F50D4E" w:rsidP="006E1EDA">
            <w:pPr>
              <w:suppressAutoHyphens w:val="0"/>
              <w:spacing w:after="0"/>
              <w:jc w:val="left"/>
              <w:rPr>
                <w:sz w:val="24"/>
                <w:szCs w:val="24"/>
              </w:rPr>
            </w:pPr>
            <w:r w:rsidRPr="0044216B">
              <w:t>elégséges (2): a szabadon választott tétel 80 %-os, a kijelölt tétel 50 %-os ismerete.</w:t>
            </w:r>
            <w:r>
              <w:t xml:space="preserve"> </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rPr>
                <w:b/>
              </w:rPr>
            </w:pPr>
            <w:r>
              <w:rPr>
                <w:b/>
              </w:rPr>
              <w:lastRenderedPageBreak/>
              <w:t>Kötelező irodalom:</w:t>
            </w:r>
          </w:p>
          <w:p w:rsidR="00F50D4E" w:rsidRPr="006A4992" w:rsidRDefault="00F50D4E" w:rsidP="006E1EDA">
            <w:pPr>
              <w:spacing w:after="0" w:line="240" w:lineRule="auto"/>
              <w:ind w:left="284" w:hanging="284"/>
              <w:rPr>
                <w:lang w:eastAsia="hu-HU"/>
              </w:rPr>
            </w:pPr>
            <w:r w:rsidRPr="005F4491">
              <w:rPr>
                <w:smallCaps/>
                <w:lang w:eastAsia="hu-HU"/>
              </w:rPr>
              <w:t>Nyíri Tamás</w:t>
            </w:r>
            <w:r w:rsidRPr="006A4992">
              <w:rPr>
                <w:lang w:eastAsia="hu-HU"/>
              </w:rPr>
              <w:t xml:space="preserve">: </w:t>
            </w:r>
            <w:r w:rsidRPr="006A4992">
              <w:rPr>
                <w:i/>
                <w:lang w:eastAsia="hu-HU"/>
              </w:rPr>
              <w:t>Az ember a világban.</w:t>
            </w:r>
            <w:r w:rsidRPr="006A4992">
              <w:rPr>
                <w:lang w:eastAsia="hu-HU"/>
              </w:rPr>
              <w:t xml:space="preserve"> SZIT, Bp., 1981.</w:t>
            </w:r>
          </w:p>
          <w:p w:rsidR="00F50D4E" w:rsidRPr="006A4992" w:rsidRDefault="00F50D4E" w:rsidP="006E1EDA">
            <w:pPr>
              <w:spacing w:after="0" w:line="240" w:lineRule="auto"/>
              <w:ind w:left="284" w:hanging="284"/>
              <w:rPr>
                <w:lang w:eastAsia="hu-HU"/>
              </w:rPr>
            </w:pPr>
            <w:r w:rsidRPr="005F4491">
              <w:rPr>
                <w:smallCaps/>
                <w:lang w:eastAsia="hu-HU"/>
              </w:rPr>
              <w:t>Csányi Vilmos</w:t>
            </w:r>
            <w:r w:rsidRPr="006A4992">
              <w:rPr>
                <w:lang w:eastAsia="hu-HU"/>
              </w:rPr>
              <w:t xml:space="preserve">: </w:t>
            </w:r>
            <w:r w:rsidRPr="006A4992">
              <w:rPr>
                <w:i/>
                <w:lang w:eastAsia="hu-HU"/>
              </w:rPr>
              <w:t>Az emberi természet.</w:t>
            </w:r>
            <w:r w:rsidRPr="006A4992">
              <w:rPr>
                <w:lang w:eastAsia="hu-HU"/>
              </w:rPr>
              <w:t xml:space="preserve"> Humánetológia. Vince, Bp., 1999. ISBN 963 9192 25 2</w:t>
            </w:r>
          </w:p>
          <w:p w:rsidR="00F50D4E" w:rsidRPr="004833BD" w:rsidRDefault="00F50D4E" w:rsidP="006E1EDA">
            <w:pPr>
              <w:spacing w:after="0" w:line="240" w:lineRule="auto"/>
              <w:jc w:val="left"/>
            </w:pPr>
            <w:r w:rsidRPr="00063BDB">
              <w:rPr>
                <w:smallCaps/>
              </w:rPr>
              <w:t>Rapport Nigel - Overing Joanna</w:t>
            </w:r>
            <w:r>
              <w:t xml:space="preserve">: </w:t>
            </w:r>
            <w:r w:rsidRPr="00063BDB">
              <w:rPr>
                <w:i/>
              </w:rPr>
              <w:t>Social and Cultural Anthropology.</w:t>
            </w:r>
            <w:r>
              <w:t xml:space="preserve"> Routledge, 2000.</w:t>
            </w:r>
          </w:p>
          <w:p w:rsidR="00F50D4E" w:rsidRDefault="00F50D4E" w:rsidP="006E1EDA">
            <w:pPr>
              <w:spacing w:after="0" w:line="240" w:lineRule="auto"/>
              <w:jc w:val="left"/>
              <w:rPr>
                <w:b/>
              </w:rPr>
            </w:pPr>
            <w:r>
              <w:rPr>
                <w:b/>
              </w:rPr>
              <w:t>Ajánlott irodalom:</w:t>
            </w:r>
          </w:p>
          <w:p w:rsidR="00F50D4E" w:rsidRPr="0010277B" w:rsidRDefault="00F50D4E" w:rsidP="006E1EDA">
            <w:pPr>
              <w:spacing w:after="0" w:line="240" w:lineRule="auto"/>
              <w:ind w:left="567" w:hanging="567"/>
              <w:jc w:val="left"/>
            </w:pPr>
            <w:r w:rsidRPr="00063BDB">
              <w:rPr>
                <w:smallCaps/>
                <w:lang w:val="de-DE"/>
              </w:rPr>
              <w:t>Coreth, Emerich</w:t>
            </w:r>
            <w:r w:rsidRPr="00063BDB">
              <w:rPr>
                <w:lang w:val="de-DE"/>
              </w:rPr>
              <w:t xml:space="preserve">: </w:t>
            </w:r>
            <w:r w:rsidRPr="00063BDB">
              <w:rPr>
                <w:i/>
                <w:lang w:val="de-DE"/>
              </w:rPr>
              <w:t>Was ist der Mensch?</w:t>
            </w:r>
            <w:r w:rsidRPr="00063BDB">
              <w:rPr>
                <w:lang w:val="de-DE"/>
              </w:rPr>
              <w:t xml:space="preserve"> Grundzüge einer philosophischen Anthropologie. </w:t>
            </w:r>
            <w:r w:rsidRPr="00B961FA">
              <w:rPr>
                <w:lang w:val="en-US"/>
              </w:rPr>
              <w:t xml:space="preserve">Tyrolia, Innsbruck - Wien, </w:t>
            </w:r>
            <w:r w:rsidRPr="00B961FA">
              <w:rPr>
                <w:vertAlign w:val="superscript"/>
                <w:lang w:val="en-US"/>
              </w:rPr>
              <w:t>4</w:t>
            </w:r>
            <w:r w:rsidRPr="00B961FA">
              <w:rPr>
                <w:lang w:val="en-US"/>
              </w:rPr>
              <w:t>1986.</w:t>
            </w:r>
          </w:p>
          <w:p w:rsidR="00F50D4E" w:rsidRDefault="00F50D4E" w:rsidP="006E1EDA">
            <w:pPr>
              <w:spacing w:after="0" w:line="240" w:lineRule="auto"/>
              <w:ind w:left="567" w:hanging="567"/>
              <w:jc w:val="left"/>
            </w:pPr>
            <w:r w:rsidRPr="00B961FA">
              <w:rPr>
                <w:smallCaps/>
                <w:lang w:val="en-US"/>
              </w:rPr>
              <w:t>Kottak, Conrad Phillip</w:t>
            </w:r>
            <w:r w:rsidRPr="00B961FA">
              <w:rPr>
                <w:lang w:val="en-US"/>
              </w:rPr>
              <w:t xml:space="preserve">: </w:t>
            </w:r>
            <w:r w:rsidRPr="00B961FA">
              <w:rPr>
                <w:i/>
                <w:lang w:val="en-US"/>
              </w:rPr>
              <w:t>Mirror for Humanity.</w:t>
            </w:r>
            <w:r w:rsidRPr="00B961FA">
              <w:rPr>
                <w:lang w:val="en-US"/>
              </w:rPr>
              <w:t xml:space="preserve"> A Concise Introduction to Cultural Anthropology. </w:t>
            </w:r>
            <w:r w:rsidRPr="0010277B">
              <w:t>McGraw-Hill</w:t>
            </w:r>
            <w:r>
              <w:t xml:space="preserve">, NY, 2009. </w:t>
            </w:r>
          </w:p>
        </w:tc>
      </w:tr>
    </w:tbl>
    <w:p w:rsidR="00F50D4E" w:rsidRDefault="00F50D4E" w:rsidP="0088034B">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Tr="006E1EDA">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rPr>
                <w:b/>
              </w:rPr>
            </w:pPr>
            <w:r>
              <w:rPr>
                <w:b/>
              </w:rPr>
              <w:t>Tantárgy neve:</w:t>
            </w:r>
          </w:p>
          <w:p w:rsidR="00F50D4E" w:rsidRDefault="00F50D4E" w:rsidP="006E1EDA">
            <w:pPr>
              <w:spacing w:after="0" w:line="240" w:lineRule="auto"/>
              <w:jc w:val="left"/>
            </w:pPr>
            <w:r>
              <w:t>Vallás és kultúra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Tantárgy Neptun kódja:</w:t>
            </w:r>
            <w:r>
              <w:t xml:space="preserve"> BTKUM1N04</w:t>
            </w:r>
          </w:p>
          <w:p w:rsidR="00F50D4E" w:rsidRDefault="00F50D4E" w:rsidP="006E1EDA">
            <w:pPr>
              <w:spacing w:after="0" w:line="240" w:lineRule="auto"/>
              <w:jc w:val="left"/>
            </w:pPr>
            <w:r>
              <w:rPr>
                <w:b/>
              </w:rPr>
              <w:t>Tárgyfelelős intézet:</w:t>
            </w:r>
            <w:r>
              <w:t xml:space="preserve"> Antropológiai és Filozófiai Tudományok I</w:t>
            </w:r>
            <w:r w:rsidRPr="00A603EC">
              <w:t>ntézete</w:t>
            </w:r>
          </w:p>
        </w:tc>
      </w:tr>
      <w:tr w:rsidR="00F50D4E" w:rsidTr="006E1EDA">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Tantárgyelem:</w:t>
            </w:r>
            <w:r>
              <w:t xml:space="preserve"> kötelező</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Tárgyfelelős:</w:t>
            </w:r>
            <w:r>
              <w:t xml:space="preserve"> Gáspár Csaba László, </w:t>
            </w:r>
            <w:r w:rsidR="0047057D">
              <w:t>dr.</w:t>
            </w:r>
            <w:r>
              <w:t>, habil. egy. doc.</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Közreműködő oktató(k):</w:t>
            </w:r>
            <w:r>
              <w:t xml:space="preserve">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C57F60" w:rsidRDefault="00F50D4E" w:rsidP="006E1EDA">
            <w:pPr>
              <w:spacing w:after="0" w:line="240" w:lineRule="auto"/>
              <w:jc w:val="left"/>
            </w:pPr>
            <w:r>
              <w:rPr>
                <w:b/>
              </w:rPr>
              <w:t xml:space="preserve">Javasolt félév: </w:t>
            </w:r>
            <w:r>
              <w:t>1./Ő.</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Előfeltétel:</w:t>
            </w:r>
            <w:r>
              <w:t xml:space="preserve"> –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 xml:space="preserve">Számonkérés módja: </w:t>
            </w:r>
            <w:r>
              <w:t xml:space="preserve">kollokvium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Kreditpont:</w:t>
            </w:r>
            <w:r>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Munkarend:</w:t>
            </w:r>
            <w:r>
              <w:t xml:space="preserve"> nappali </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rPr>
                <w:b/>
              </w:rPr>
            </w:pPr>
            <w:r>
              <w:rPr>
                <w:b/>
              </w:rPr>
              <w:t>Tantárgy feladata és célja:</w:t>
            </w:r>
          </w:p>
          <w:p w:rsidR="00F50D4E" w:rsidRDefault="00F50D4E" w:rsidP="006E1EDA">
            <w:pPr>
              <w:spacing w:after="0" w:line="240" w:lineRule="auto"/>
            </w:pPr>
            <w:r w:rsidRPr="006A4992">
              <w:t xml:space="preserve">A kurzus </w:t>
            </w:r>
            <w:r>
              <w:t xml:space="preserve">feladata a kultúra vallási összetevőjének feltárása. Célja olyan szakemberek képzése, akik felkészültek a kultúrát meghatározó és befolyásoló vallási tényezők felismerésére és azok hatásmechanizmusainak elemzésére, akik jártasak </w:t>
            </w:r>
            <w:r w:rsidRPr="00054939">
              <w:t>vallási jelenségek elemző feldolgozásában.</w:t>
            </w:r>
            <w:r>
              <w:t xml:space="preserve"> </w:t>
            </w:r>
          </w:p>
          <w:p w:rsidR="00F50D4E" w:rsidRDefault="00F50D4E" w:rsidP="006E1EDA">
            <w:pPr>
              <w:spacing w:after="0" w:line="240" w:lineRule="auto"/>
              <w:rPr>
                <w:b/>
              </w:rPr>
            </w:pPr>
            <w:r>
              <w:rPr>
                <w:b/>
              </w:rPr>
              <w:t>Fejlesztendő kompetenciák:</w:t>
            </w:r>
          </w:p>
          <w:p w:rsidR="00F50D4E" w:rsidRDefault="00F50D4E" w:rsidP="006E1EDA">
            <w:pPr>
              <w:spacing w:after="0" w:line="240" w:lineRule="auto"/>
              <w:rPr>
                <w:b/>
              </w:rPr>
            </w:pPr>
            <w:r>
              <w:rPr>
                <w:bCs/>
                <w:lang w:eastAsia="hu-HU"/>
              </w:rPr>
              <w:t>A</w:t>
            </w:r>
            <w:r w:rsidRPr="006A4992">
              <w:rPr>
                <w:bCs/>
                <w:lang w:eastAsia="hu-HU"/>
              </w:rPr>
              <w:t xml:space="preserve"> hallgató ismerje a vallás kultúraképző működését, valamint legyen képes felismerni az emberi kultúra vallási dimenziójának különböző megnyilvánulásait a múltban és a jelenben. A vallások pluralitásának megismerése fokozza </w:t>
            </w:r>
            <w:r w:rsidRPr="006A4992">
              <w:t xml:space="preserve">a kultúraközi kommunikáció képességét, amennyiben </w:t>
            </w:r>
            <w:r w:rsidRPr="006A4992">
              <w:rPr>
                <w:bCs/>
                <w:lang w:eastAsia="hu-HU"/>
              </w:rPr>
              <w:t xml:space="preserve">nyitottá tesz </w:t>
            </w:r>
            <w:r w:rsidRPr="006A4992">
              <w:t>más kulturális világok iránt, és értékelővé a kulturális különbözőségek irányában. Mindez nem lehetséges a konfliktuskezelés képessége, alapos önismeret, és kellő empátia nélkül, melyek szintén a kialakítandó kompetenciák közé tartoznak.</w:t>
            </w:r>
          </w:p>
          <w:p w:rsidR="00F50D4E" w:rsidRDefault="00F50D4E" w:rsidP="006E1EDA">
            <w:pPr>
              <w:spacing w:after="0" w:line="240" w:lineRule="auto"/>
            </w:pPr>
            <w:r>
              <w:rPr>
                <w:b/>
                <w:i/>
              </w:rPr>
              <w:t>tudás:</w:t>
            </w:r>
            <w:r>
              <w:t xml:space="preserve"> Tájékozott az emberre irányuló filozófiai reflexió</w:t>
            </w:r>
            <w:r w:rsidRPr="00D27625">
              <w:t xml:space="preserve"> alapvető korszakaiban, azok általános jellemzőiben és adataiban.</w:t>
            </w:r>
            <w:r>
              <w:t xml:space="preserve"> </w:t>
            </w:r>
            <w:r w:rsidRPr="00D27625">
              <w:t>Ismeri az elméleti problémafelvetés és problémamegoldás mai változatait</w:t>
            </w:r>
            <w:r>
              <w:t xml:space="preserve">. </w:t>
            </w:r>
          </w:p>
          <w:p w:rsidR="00F50D4E" w:rsidRDefault="00F50D4E" w:rsidP="006E1EDA">
            <w:pPr>
              <w:spacing w:after="0" w:line="240" w:lineRule="auto"/>
            </w:pPr>
            <w:r>
              <w:rPr>
                <w:b/>
                <w:i/>
              </w:rPr>
              <w:t>képesség:</w:t>
            </w:r>
            <w:r>
              <w:t xml:space="preserve"> </w:t>
            </w:r>
            <w:r>
              <w:rPr>
                <w:lang w:eastAsia="hu-HU"/>
              </w:rPr>
              <w:t>A</w:t>
            </w:r>
            <w:r w:rsidRPr="006A4992">
              <w:rPr>
                <w:lang w:eastAsia="hu-HU"/>
              </w:rPr>
              <w:t xml:space="preserve"> hallgató képes eligazodni a különböző ember és társadalom értelmezések történeti és jelenbe</w:t>
            </w:r>
            <w:r>
              <w:rPr>
                <w:lang w:eastAsia="hu-HU"/>
              </w:rPr>
              <w:t>ni sokrétűségében, és tudatosítj</w:t>
            </w:r>
            <w:r w:rsidRPr="006A4992">
              <w:rPr>
                <w:lang w:eastAsia="hu-HU"/>
              </w:rPr>
              <w:t>a, hogy ez a szellemi pluralizmus nem végződhet szkeptikus relativizmusban, hanem felelős, azaz történeti és tárgyi érvekkel alátámasztott világnézeti döntésre szólít fel. Bölcsész-stúdiumról lévén szó, a kurzus erősíti a reflexiós képességet, amely hozzájárul a konfliktustűrés és konfliktuskezelés képességének fokozásához is.</w:t>
            </w:r>
            <w:r>
              <w:t xml:space="preserve"> </w:t>
            </w:r>
          </w:p>
          <w:p w:rsidR="00F50D4E" w:rsidRDefault="00F50D4E" w:rsidP="006E1EDA">
            <w:pPr>
              <w:spacing w:after="0" w:line="240" w:lineRule="auto"/>
            </w:pPr>
            <w:r>
              <w:rPr>
                <w:b/>
                <w:i/>
              </w:rPr>
              <w:t>attitűd:</w:t>
            </w:r>
            <w:r>
              <w:t xml:space="preserve"> </w:t>
            </w:r>
            <w:r w:rsidRPr="00D27625">
              <w:t>Nyitott a párbeszédre és az együttműködésre.</w:t>
            </w:r>
            <w:r>
              <w:t xml:space="preserve"> </w:t>
            </w:r>
            <w:r w:rsidRPr="00FB7605">
              <w:t>Nyitott más kultúrákra, a kulturális és vallási sokszínűségre.</w:t>
            </w:r>
            <w:r>
              <w:t xml:space="preserve"> </w:t>
            </w:r>
            <w:r w:rsidRPr="00FB7605">
              <w:t>Közvetíti az elsajátított kulturális értékeket.</w:t>
            </w:r>
            <w:r>
              <w:t xml:space="preserve"> </w:t>
            </w:r>
          </w:p>
          <w:p w:rsidR="00F50D4E" w:rsidRDefault="00F50D4E" w:rsidP="006E1EDA">
            <w:pPr>
              <w:spacing w:after="0" w:line="240" w:lineRule="auto"/>
            </w:pPr>
            <w:r>
              <w:rPr>
                <w:b/>
                <w:i/>
              </w:rPr>
              <w:t>autonómia és felelősség:</w:t>
            </w:r>
            <w:r>
              <w:t xml:space="preserve"> </w:t>
            </w:r>
            <w:r w:rsidRPr="00FB7605">
              <w:t>Fontosnak tartja a párbeszédet és az együttműködést a különböző felfogású társadalmi csoportok között.</w:t>
            </w:r>
            <w:r>
              <w:t xml:space="preserve"> </w:t>
            </w:r>
            <w:r w:rsidRPr="00FB7605">
              <w:t>Véleményét körültekintően alakítja ki, tájékozódik és felelősséget vállal saját álláspontjáért.</w:t>
            </w:r>
            <w:r>
              <w:t xml:space="preserve"> </w:t>
            </w:r>
            <w:r w:rsidRPr="00FB7605">
              <w:t>Véleményalkotásában képviseli az emberi méltóság szellemi követelményeit.</w:t>
            </w:r>
            <w:r>
              <w:t xml:space="preserve"> </w:t>
            </w:r>
            <w:r w:rsidRPr="00FB7605">
              <w:t>Felelősséget vállal akár szóban, akár írásban megfogalmazott véleményéért, közéleti és tudományos téren is</w:t>
            </w:r>
            <w:r>
              <w:t xml:space="preserve">. </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Tantárgy tematikus leírása:</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rPr>
                <w:b/>
              </w:rPr>
            </w:pPr>
            <w:r w:rsidRPr="0044216B">
              <w:rPr>
                <w:b/>
              </w:rPr>
              <w:t>Előadás:</w:t>
            </w:r>
          </w:p>
          <w:p w:rsidR="00F50D4E" w:rsidRPr="00347BA7" w:rsidRDefault="00F50D4E" w:rsidP="006E1EDA">
            <w:pPr>
              <w:spacing w:after="0" w:line="240" w:lineRule="auto"/>
              <w:jc w:val="left"/>
              <w:rPr>
                <w:bCs/>
              </w:rPr>
            </w:pPr>
            <w:r>
              <w:rPr>
                <w:bCs/>
              </w:rPr>
              <w:t xml:space="preserve">1-4 </w:t>
            </w:r>
            <w:r w:rsidRPr="006A4992">
              <w:rPr>
                <w:bCs/>
              </w:rPr>
              <w:t xml:space="preserve">A vallás világ-felépítése (szent és profán); a vallás szimbolikus jelentés-adó és értelmesség megalapozó funkciója; </w:t>
            </w:r>
            <w:r>
              <w:rPr>
                <w:bCs/>
              </w:rPr>
              <w:t xml:space="preserve">5-9 </w:t>
            </w:r>
            <w:r w:rsidRPr="006A4992">
              <w:rPr>
                <w:bCs/>
              </w:rPr>
              <w:t xml:space="preserve">a vallás szerepe az egyén és a közösség életének megszervezésében (valláspszichológia és -szociológia); </w:t>
            </w:r>
            <w:r>
              <w:rPr>
                <w:bCs/>
              </w:rPr>
              <w:t xml:space="preserve">10-13 </w:t>
            </w:r>
            <w:r w:rsidRPr="006A4992">
              <w:rPr>
                <w:bCs/>
              </w:rPr>
              <w:t>áttekintés az európai kulturális térben releváns vallások tanításairól</w:t>
            </w:r>
            <w:r>
              <w:rPr>
                <w:bCs/>
              </w:rPr>
              <w:t>; 14 összefoglalás</w:t>
            </w:r>
            <w:r w:rsidRPr="006A4992">
              <w:rPr>
                <w:bCs/>
              </w:rPr>
              <w:t>.</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4216B" w:rsidRDefault="00F50D4E" w:rsidP="006E1EDA">
            <w:pPr>
              <w:spacing w:after="0" w:line="240" w:lineRule="auto"/>
              <w:jc w:val="left"/>
              <w:rPr>
                <w:b/>
              </w:rPr>
            </w:pPr>
            <w:r>
              <w:rPr>
                <w:b/>
              </w:rPr>
              <w:t xml:space="preserve">Félévközi számonkérés módja és értékelése: – </w:t>
            </w:r>
          </w:p>
          <w:p w:rsidR="00F50D4E" w:rsidRDefault="00F50D4E" w:rsidP="006E1EDA">
            <w:pPr>
              <w:spacing w:after="0" w:line="240" w:lineRule="auto"/>
              <w:jc w:val="left"/>
              <w:rPr>
                <w:b/>
              </w:rPr>
            </w:pPr>
            <w:r>
              <w:rPr>
                <w:b/>
              </w:rPr>
              <w:t>Kollokvium teljesítésének módja, értékelése:</w:t>
            </w:r>
          </w:p>
          <w:p w:rsidR="00F50D4E" w:rsidRPr="0044216B" w:rsidRDefault="00F50D4E" w:rsidP="006E1EDA">
            <w:pPr>
              <w:spacing w:after="0" w:line="240" w:lineRule="auto"/>
              <w:jc w:val="left"/>
            </w:pPr>
            <w:r w:rsidRPr="0044216B">
              <w:t>1 szabadon választott és 1 kijelölt tétel ismertetése.</w:t>
            </w:r>
          </w:p>
          <w:p w:rsidR="00F50D4E" w:rsidRPr="0044216B" w:rsidRDefault="00F50D4E" w:rsidP="006E1EDA">
            <w:pPr>
              <w:spacing w:after="0" w:line="240" w:lineRule="auto"/>
              <w:jc w:val="left"/>
            </w:pPr>
            <w:r w:rsidRPr="0044216B">
              <w:t>jeles (5): szabadon választott tétel 90 %-os, a kijelölt tétel 80 %-os ismerete,</w:t>
            </w:r>
          </w:p>
          <w:p w:rsidR="00F50D4E" w:rsidRPr="0044216B" w:rsidRDefault="00F50D4E" w:rsidP="006E1EDA">
            <w:pPr>
              <w:spacing w:after="0" w:line="240" w:lineRule="auto"/>
              <w:jc w:val="left"/>
            </w:pPr>
            <w:r w:rsidRPr="0044216B">
              <w:t>jó (4): a szabadon választott tétel 80 %-os, a kijelölt tétel 70 %-os ismerete,</w:t>
            </w:r>
          </w:p>
          <w:p w:rsidR="00F50D4E" w:rsidRPr="0044216B" w:rsidRDefault="00F50D4E" w:rsidP="006E1EDA">
            <w:pPr>
              <w:spacing w:after="0" w:line="240" w:lineRule="auto"/>
              <w:jc w:val="left"/>
            </w:pPr>
            <w:r w:rsidRPr="0044216B">
              <w:t>közepes (3): a szabadon választott tétel 80 %-os, a kijelölt tétel 60 %-os ismerete,</w:t>
            </w:r>
          </w:p>
          <w:p w:rsidR="00F50D4E" w:rsidRPr="00D230F3" w:rsidRDefault="00F50D4E" w:rsidP="006E1EDA">
            <w:pPr>
              <w:suppressAutoHyphens w:val="0"/>
              <w:spacing w:after="0"/>
              <w:jc w:val="left"/>
              <w:rPr>
                <w:sz w:val="24"/>
                <w:szCs w:val="24"/>
              </w:rPr>
            </w:pPr>
            <w:r w:rsidRPr="0044216B">
              <w:t>elégséges (2): a szabadon választott tétel 80 %-os, a kijelölt tétel 50 %-os ismerete.</w:t>
            </w:r>
            <w:r>
              <w:t xml:space="preserve"> </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rPr>
                <w:b/>
              </w:rPr>
            </w:pPr>
            <w:r>
              <w:rPr>
                <w:b/>
              </w:rPr>
              <w:t>Kötelező irodalom:</w:t>
            </w:r>
          </w:p>
          <w:p w:rsidR="00F50D4E" w:rsidRDefault="00F50D4E" w:rsidP="006E1EDA">
            <w:pPr>
              <w:spacing w:after="0" w:line="240" w:lineRule="auto"/>
              <w:ind w:left="284" w:hanging="284"/>
            </w:pPr>
            <w:r w:rsidRPr="00347BA7">
              <w:rPr>
                <w:smallCaps/>
              </w:rPr>
              <w:t>Hamilton, Malcolm B.</w:t>
            </w:r>
            <w:r w:rsidRPr="006A4992">
              <w:t xml:space="preserve">: </w:t>
            </w:r>
            <w:r w:rsidRPr="006A4992">
              <w:rPr>
                <w:i/>
              </w:rPr>
              <w:t>Vallás, ember, társadalom,</w:t>
            </w:r>
            <w:r w:rsidRPr="006A4992">
              <w:t xml:space="preserve"> AduPrint, 1998.</w:t>
            </w:r>
          </w:p>
          <w:p w:rsidR="00F50D4E" w:rsidRPr="006A4992" w:rsidRDefault="00F50D4E" w:rsidP="006E1EDA">
            <w:pPr>
              <w:spacing w:after="0" w:line="240" w:lineRule="auto"/>
              <w:ind w:left="284" w:hanging="284"/>
              <w:rPr>
                <w:lang w:eastAsia="hu-HU"/>
              </w:rPr>
            </w:pPr>
            <w:r w:rsidRPr="00347BA7">
              <w:rPr>
                <w:smallCaps/>
              </w:rPr>
              <w:t>Niebuhr, H. Richard</w:t>
            </w:r>
            <w:r w:rsidRPr="006A4992">
              <w:t xml:space="preserve">: </w:t>
            </w:r>
            <w:r w:rsidRPr="006A4992">
              <w:rPr>
                <w:i/>
              </w:rPr>
              <w:t>Krisztus és kultúra.</w:t>
            </w:r>
            <w:r w:rsidRPr="006A4992">
              <w:t xml:space="preserve"> Bp. - Sárospatak, 2006.</w:t>
            </w:r>
          </w:p>
          <w:p w:rsidR="00F50D4E" w:rsidRPr="004833BD" w:rsidRDefault="00F50D4E" w:rsidP="006E1EDA">
            <w:pPr>
              <w:spacing w:after="0" w:line="240" w:lineRule="auto"/>
              <w:jc w:val="left"/>
            </w:pPr>
            <w:r w:rsidRPr="00063BDB">
              <w:rPr>
                <w:smallCaps/>
              </w:rPr>
              <w:t>Rapport Nigel - Overing Joanna</w:t>
            </w:r>
            <w:r>
              <w:t xml:space="preserve">: </w:t>
            </w:r>
            <w:r w:rsidRPr="00063BDB">
              <w:rPr>
                <w:i/>
              </w:rPr>
              <w:t>Social and Cultural Anthropology.</w:t>
            </w:r>
            <w:r>
              <w:t xml:space="preserve"> Routledge, 2000.</w:t>
            </w:r>
          </w:p>
          <w:p w:rsidR="00F50D4E" w:rsidRDefault="00F50D4E" w:rsidP="006E1EDA">
            <w:pPr>
              <w:spacing w:after="0" w:line="240" w:lineRule="auto"/>
              <w:jc w:val="left"/>
              <w:rPr>
                <w:b/>
              </w:rPr>
            </w:pPr>
            <w:r>
              <w:rPr>
                <w:b/>
              </w:rPr>
              <w:t>Ajánlott irodalom:</w:t>
            </w:r>
          </w:p>
          <w:p w:rsidR="00F50D4E" w:rsidRDefault="00F50D4E" w:rsidP="006E1EDA">
            <w:pPr>
              <w:spacing w:after="0" w:line="240" w:lineRule="auto"/>
              <w:ind w:left="567" w:hanging="567"/>
              <w:jc w:val="left"/>
            </w:pPr>
            <w:r w:rsidRPr="00347BA7">
              <w:rPr>
                <w:smallCaps/>
                <w:lang w:val="en-GB"/>
              </w:rPr>
              <w:t>Hill, Jonathan</w:t>
            </w:r>
            <w:r w:rsidRPr="006A4992">
              <w:rPr>
                <w:lang w:val="en-GB"/>
              </w:rPr>
              <w:t>:</w:t>
            </w:r>
            <w:r w:rsidRPr="006A4992">
              <w:t xml:space="preserve"> </w:t>
            </w:r>
            <w:r w:rsidRPr="006A4992">
              <w:rPr>
                <w:i/>
              </w:rPr>
              <w:t>A keresztény gondolkodás története,</w:t>
            </w:r>
            <w:r w:rsidRPr="006A4992">
              <w:t xml:space="preserve"> Atheneum 2000, 2005.</w:t>
            </w:r>
          </w:p>
          <w:p w:rsidR="00F50D4E" w:rsidRDefault="00F50D4E" w:rsidP="006E1EDA">
            <w:pPr>
              <w:spacing w:after="0" w:line="240" w:lineRule="auto"/>
              <w:ind w:left="284" w:hanging="284"/>
              <w:rPr>
                <w:lang w:eastAsia="hu-HU"/>
              </w:rPr>
            </w:pPr>
            <w:r w:rsidRPr="005F4491">
              <w:rPr>
                <w:smallCaps/>
                <w:lang w:eastAsia="hu-HU"/>
              </w:rPr>
              <w:t>Nyíri Tamás</w:t>
            </w:r>
            <w:r w:rsidRPr="006A4992">
              <w:rPr>
                <w:lang w:eastAsia="hu-HU"/>
              </w:rPr>
              <w:t xml:space="preserve">: </w:t>
            </w:r>
            <w:r w:rsidRPr="006A4992">
              <w:rPr>
                <w:i/>
                <w:lang w:eastAsia="hu-HU"/>
              </w:rPr>
              <w:t>Az ember a világban.</w:t>
            </w:r>
            <w:r w:rsidRPr="006A4992">
              <w:rPr>
                <w:lang w:eastAsia="hu-HU"/>
              </w:rPr>
              <w:t xml:space="preserve"> SZIT, Bp., 1981.</w:t>
            </w:r>
          </w:p>
          <w:p w:rsidR="00F50D4E" w:rsidRDefault="00F50D4E" w:rsidP="006E1EDA">
            <w:pPr>
              <w:spacing w:after="0" w:line="240" w:lineRule="auto"/>
              <w:ind w:left="284" w:hanging="284"/>
            </w:pPr>
            <w:r w:rsidRPr="00C129D0">
              <w:rPr>
                <w:smallCaps/>
              </w:rPr>
              <w:t>Ries, Julien</w:t>
            </w:r>
            <w:r w:rsidRPr="006A4992">
              <w:t xml:space="preserve"> (szerk.): </w:t>
            </w:r>
            <w:r w:rsidRPr="006A4992">
              <w:rPr>
                <w:i/>
              </w:rPr>
              <w:t>A hívő ember</w:t>
            </w:r>
            <w:r w:rsidRPr="006A4992">
              <w:t>, Typotex, 2006.</w:t>
            </w:r>
          </w:p>
          <w:p w:rsidR="00F50D4E" w:rsidRDefault="00F50D4E" w:rsidP="006E1EDA">
            <w:pPr>
              <w:spacing w:after="0" w:line="240" w:lineRule="auto"/>
              <w:ind w:left="567" w:hanging="567"/>
              <w:jc w:val="left"/>
            </w:pPr>
            <w:r w:rsidRPr="00347BA7">
              <w:rPr>
                <w:smallCaps/>
              </w:rPr>
              <w:lastRenderedPageBreak/>
              <w:t>Wright, Robert</w:t>
            </w:r>
            <w:r w:rsidRPr="006A4992">
              <w:t xml:space="preserve">: </w:t>
            </w:r>
            <w:r w:rsidRPr="006A4992">
              <w:rPr>
                <w:i/>
              </w:rPr>
              <w:t>Isten evolúciója.</w:t>
            </w:r>
            <w:r w:rsidRPr="006A4992">
              <w:t xml:space="preserve"> Vallások és kultúrák. HVG Kiadó, 2010.</w:t>
            </w:r>
          </w:p>
          <w:p w:rsidR="00F50D4E" w:rsidRDefault="00F50D4E" w:rsidP="006E1EDA">
            <w:pPr>
              <w:spacing w:after="0" w:line="240" w:lineRule="auto"/>
              <w:ind w:left="567" w:hanging="567"/>
              <w:jc w:val="left"/>
            </w:pPr>
            <w:r w:rsidRPr="00C129D0">
              <w:rPr>
                <w:smallCaps/>
                <w:lang w:val="en-US"/>
              </w:rPr>
              <w:t>Kottak, Conrad Phillip</w:t>
            </w:r>
            <w:r w:rsidRPr="00C129D0">
              <w:rPr>
                <w:lang w:val="en-US"/>
              </w:rPr>
              <w:t xml:space="preserve">: </w:t>
            </w:r>
            <w:r w:rsidRPr="00C129D0">
              <w:rPr>
                <w:i/>
                <w:lang w:val="en-US"/>
              </w:rPr>
              <w:t>Mirror for Humanity.</w:t>
            </w:r>
            <w:r w:rsidRPr="00C129D0">
              <w:rPr>
                <w:lang w:val="en-US"/>
              </w:rPr>
              <w:t xml:space="preserve"> A Concise Introduction to Cultural Anthropology. </w:t>
            </w:r>
            <w:r w:rsidRPr="0010277B">
              <w:t>McGraw-Hill</w:t>
            </w:r>
            <w:r>
              <w:t xml:space="preserve">, NY, 2009. </w:t>
            </w:r>
          </w:p>
        </w:tc>
      </w:tr>
    </w:tbl>
    <w:p w:rsidR="00F50D4E" w:rsidRDefault="00F50D4E">
      <w:pPr>
        <w:spacing w:before="120"/>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237"/>
        <w:gridCol w:w="598"/>
      </w:tblGrid>
      <w:tr w:rsidR="00F50D4E" w:rsidTr="006E1EDA">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t xml:space="preserve">Tantárgy neve: </w:t>
            </w:r>
          </w:p>
          <w:p w:rsidR="00F50D4E" w:rsidRPr="00F26ECE" w:rsidRDefault="00F50D4E" w:rsidP="006E1EDA">
            <w:pPr>
              <w:spacing w:after="0" w:line="240" w:lineRule="auto"/>
            </w:pPr>
            <w:r w:rsidRPr="00F26ECE">
              <w:t>A kultúrpolitika hagyományai</w:t>
            </w:r>
          </w:p>
          <w:p w:rsidR="00F50D4E" w:rsidRDefault="00F50D4E" w:rsidP="006E1EDA">
            <w:pPr>
              <w:spacing w:after="0" w:line="240" w:lineRule="auto"/>
            </w:pP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 Neptun kódja:</w:t>
            </w:r>
            <w:r>
              <w:t xml:space="preserve"> BTKUMK1N05</w:t>
            </w:r>
          </w:p>
          <w:p w:rsidR="00F50D4E" w:rsidRDefault="00F50D4E" w:rsidP="006E1EDA">
            <w:pPr>
              <w:spacing w:after="0" w:line="240" w:lineRule="auto"/>
              <w:jc w:val="left"/>
            </w:pPr>
            <w:r w:rsidRPr="00AA3951">
              <w:rPr>
                <w:b/>
              </w:rPr>
              <w:t>T</w:t>
            </w:r>
            <w:r>
              <w:rPr>
                <w:b/>
              </w:rPr>
              <w:t>árgyfelelős intézet:</w:t>
            </w:r>
            <w:r>
              <w:t xml:space="preserve"> Alkalmazott Társadalomtudományok Intézet</w:t>
            </w:r>
          </w:p>
        </w:tc>
      </w:tr>
      <w:tr w:rsidR="00F50D4E" w:rsidTr="006E1EDA">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Tantárgyelem:</w:t>
            </w:r>
            <w:r>
              <w:t xml:space="preserve"> </w:t>
            </w:r>
          </w:p>
        </w:tc>
      </w:tr>
      <w:tr w:rsidR="00F50D4E" w:rsidTr="006E1EDA">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Tárgyfelelős:</w:t>
            </w:r>
            <w:r>
              <w:t xml:space="preserve"> Csizmadia Ervin, egyetemi docens</w:t>
            </w:r>
          </w:p>
        </w:tc>
      </w:tr>
      <w:tr w:rsidR="00F50D4E" w:rsidTr="006E1EDA">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Közreműködő oktató(k):</w:t>
            </w:r>
            <w:r>
              <w:t xml:space="preserve">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 xml:space="preserve">Javasolt félév: </w:t>
            </w:r>
            <w:r w:rsidRPr="00F26ECE">
              <w:t>1. félév</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Előfeltétel:</w:t>
            </w:r>
            <w:r>
              <w:t xml:space="preserve">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Óraszám/hét:</w:t>
            </w:r>
            <w:r>
              <w:t xml:space="preserve"> 2-0</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 xml:space="preserve">Számonkérés módja: </w:t>
            </w:r>
            <w:r w:rsidRPr="00F26ECE">
              <w:t>kollokvium</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Kreditpont:</w:t>
            </w:r>
            <w:r>
              <w:t xml:space="preserve"> 3</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Munkarend:</w:t>
            </w:r>
            <w:r>
              <w:t xml:space="preserve"> nappali </w:t>
            </w:r>
          </w:p>
        </w:tc>
      </w:tr>
      <w:tr w:rsidR="00F50D4E" w:rsidTr="006E1EDA">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 xml:space="preserve">Tantárgy feladata és célja: </w:t>
            </w:r>
            <w:r>
              <w:t>(200-300 karakter)</w:t>
            </w:r>
          </w:p>
          <w:p w:rsidR="00F50D4E" w:rsidRDefault="00F50D4E" w:rsidP="006E1EDA">
            <w:pPr>
              <w:tabs>
                <w:tab w:val="left" w:pos="34"/>
              </w:tabs>
              <w:spacing w:after="0" w:line="240" w:lineRule="auto"/>
              <w:rPr>
                <w:lang w:eastAsia="hu-HU"/>
              </w:rPr>
            </w:pPr>
            <w:r>
              <w:rPr>
                <w:lang w:eastAsia="hu-HU"/>
              </w:rPr>
              <w:t>A tantárgy célja, hogy mélyreható képet adjon a kultúrpolitika történetéről, múltjáról és jelenéről. A stúdium abból indul ki, hogy egy adott politikai rendszeren belül a mindenkori hatalom (de ellenzéke is) él a kultúrpolitika eszközeivel. A stúdium bemutatja, hogy milyen különbségek vannak egy demokratikus és egy nem demokratikus rendszer kultúrpolitikai törekvései között. Részletesen bemutatjuk, hogy a fejlett nyugat-európai országokban is szükség van a legitimáció előállítására, s ehhez a politikának alkalmaznia kell bizonyos eljárásokat, amelyeket Noam Chomsky, a „beleegyezés előállításának” nevez. A magyar politikatörténetben kevés demokratikus hagyomány van, viszont mindig találkozunk azzal a hatalmi törekvéssel, hogy a politika kijelölje a „jó” és a „rossz” kultúra ismérveit. Bemutatjuk, hogy a kultúra voltaképpen ideológiát jelent, amelyekkel a Horthy-rendszer épp úgy élt, mint a Kádár-rendszer. A stúdium során feltárjuk azt a mechanizmust, amelynek révén a kelet-közép-európai országokban (de elsősorban is Magyarországon) a kultúrpolitika folyamatosan megkülönböztetett szerepbe kerül. Ettől pedig élesen megkülönböztetjük az autonóm, a hatalom által nem elért kulturális szférát.</w:t>
            </w:r>
          </w:p>
          <w:p w:rsidR="00F50D4E" w:rsidRDefault="00F50D4E" w:rsidP="006E1EDA">
            <w:pPr>
              <w:spacing w:after="0" w:line="240" w:lineRule="auto"/>
            </w:pPr>
            <w:r>
              <w:rPr>
                <w:i/>
                <w:lang w:eastAsia="hu-HU"/>
              </w:rPr>
              <w:t>Kialakítandó kompetenciák:</w:t>
            </w:r>
            <w:r>
              <w:rPr>
                <w:lang w:eastAsia="hu-HU"/>
              </w:rPr>
              <w:t xml:space="preserve"> A kultúrpolitikára vonatkozó ismeretkörök elsajátításán túl a kurzus során a hallgatók általános értelmiségi kompetenciáikat is fejlesztik.</w:t>
            </w:r>
          </w:p>
          <w:p w:rsidR="00F50D4E" w:rsidRDefault="00F50D4E" w:rsidP="006E1EDA">
            <w:pPr>
              <w:spacing w:after="0" w:line="240" w:lineRule="auto"/>
              <w:rPr>
                <w:b/>
              </w:rPr>
            </w:pPr>
            <w:r>
              <w:rPr>
                <w:b/>
              </w:rPr>
              <w:t>Fejlesztendő kompetenciák:</w:t>
            </w:r>
          </w:p>
          <w:p w:rsidR="00F50D4E" w:rsidRPr="00F26ECE" w:rsidRDefault="00F50D4E" w:rsidP="006E1EDA">
            <w:pPr>
              <w:spacing w:after="0" w:line="240" w:lineRule="auto"/>
            </w:pPr>
            <w:r w:rsidRPr="00F26ECE">
              <w:rPr>
                <w:b/>
              </w:rPr>
              <w:t>tudás:</w:t>
            </w:r>
            <w:r w:rsidRPr="00F26ECE">
              <w:t xml:space="preserve"> Tananyagszerűen megismeri a kultúrpolitika összetett hagyományait. Tudása nem csak a jelenre vonatkozik, hanem a múltra is. A múltat és a jelent a tudás szerves egységnek tekinti. </w:t>
            </w:r>
          </w:p>
          <w:p w:rsidR="00F50D4E" w:rsidRPr="00F26ECE" w:rsidRDefault="00F50D4E" w:rsidP="006E1EDA">
            <w:pPr>
              <w:spacing w:after="0" w:line="240" w:lineRule="auto"/>
            </w:pPr>
            <w:r w:rsidRPr="00F26ECE">
              <w:rPr>
                <w:b/>
              </w:rPr>
              <w:t>képesség:</w:t>
            </w:r>
            <w:r w:rsidRPr="00F26ECE">
              <w:t xml:space="preserve"> Van képessége a kultúrpolitika megkülönböztetésére más „politikáktól”, és képes a kultúrpolitika hagyományairól szerzett tudását alkotó módon kamatoztatni gyakorlati munkája során. Szemlélete a történetiségen alapul, és képes arra, hogy vitába szálljon a pusztán csak a jelenre koncentráló elméletekkel. </w:t>
            </w:r>
          </w:p>
          <w:p w:rsidR="00F50D4E" w:rsidRPr="00F26ECE" w:rsidRDefault="00F50D4E" w:rsidP="006E1EDA">
            <w:pPr>
              <w:spacing w:after="0" w:line="240" w:lineRule="auto"/>
            </w:pPr>
            <w:r w:rsidRPr="00F26ECE">
              <w:rPr>
                <w:b/>
              </w:rPr>
              <w:t>attitűd:</w:t>
            </w:r>
            <w:r w:rsidRPr="00F26ECE">
              <w:t xml:space="preserve"> Nem csak reproduktív tudása van, hanem attitűdje nyitott és inkluzív. A képzés során igyekszünk kialakítani ezt a nyitott, gondolkodó, kritikus és önkritikus attitűdöt. Ennek lényege, hogy mindig és folyamatosan akarjon új összefüggéseket megismerni.  </w:t>
            </w:r>
          </w:p>
          <w:p w:rsidR="00F50D4E" w:rsidRDefault="00F50D4E" w:rsidP="006E1EDA">
            <w:pPr>
              <w:spacing w:after="0" w:line="240" w:lineRule="auto"/>
            </w:pPr>
            <w:r w:rsidRPr="00F26ECE">
              <w:rPr>
                <w:b/>
              </w:rPr>
              <w:t>autonómia és felelősség:</w:t>
            </w:r>
            <w:r w:rsidRPr="00F26ECE">
              <w:t xml:space="preserve"> A megszerzett alapismeretek után képes autonóm módon továbbfejleszteni tudását. Ennek jegyében nemzetközi és hazai irodalmakat keres és talál, olvassa azokat és felelősséget vállal azok alkalmazásáért. </w:t>
            </w:r>
          </w:p>
        </w:tc>
      </w:tr>
      <w:tr w:rsidR="00F50D4E" w:rsidTr="006E1EDA">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 tematikus leírása:</w:t>
            </w:r>
          </w:p>
        </w:tc>
      </w:tr>
      <w:tr w:rsidR="00F50D4E" w:rsidTr="006E1EDA">
        <w:tc>
          <w:tcPr>
            <w:tcW w:w="90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i/>
              </w:rPr>
            </w:pPr>
            <w:r>
              <w:rPr>
                <w:b/>
                <w:i/>
              </w:rPr>
              <w:t>Előadás:</w:t>
            </w:r>
          </w:p>
          <w:p w:rsidR="00F50D4E" w:rsidRDefault="00F50D4E" w:rsidP="006E1EDA">
            <w:pPr>
              <w:pStyle w:val="Listaszerbekezds"/>
              <w:numPr>
                <w:ilvl w:val="0"/>
                <w:numId w:val="7"/>
              </w:numPr>
              <w:spacing w:after="0" w:line="240" w:lineRule="auto"/>
            </w:pPr>
            <w:r>
              <w:t>A kultúrpolitika, mint politikai tevékenység.</w:t>
            </w:r>
          </w:p>
          <w:p w:rsidR="00F50D4E" w:rsidRDefault="00F50D4E" w:rsidP="006E1EDA">
            <w:pPr>
              <w:pStyle w:val="Listaszerbekezds"/>
              <w:numPr>
                <w:ilvl w:val="0"/>
                <w:numId w:val="7"/>
              </w:numPr>
              <w:spacing w:after="0" w:line="240" w:lineRule="auto"/>
            </w:pPr>
            <w:r>
              <w:t xml:space="preserve">A kultúra fogalma és a kulturális politika nemzetközi összehasonlításban. </w:t>
            </w:r>
          </w:p>
          <w:p w:rsidR="00F50D4E" w:rsidRDefault="00F50D4E" w:rsidP="006E1EDA">
            <w:pPr>
              <w:pStyle w:val="Listaszerbekezds"/>
              <w:numPr>
                <w:ilvl w:val="0"/>
                <w:numId w:val="7"/>
              </w:numPr>
              <w:spacing w:after="0" w:line="240" w:lineRule="auto"/>
            </w:pPr>
            <w:r>
              <w:t>A reformkor kultúrpolitikai összefüggésben.</w:t>
            </w:r>
          </w:p>
          <w:p w:rsidR="00F50D4E" w:rsidRDefault="00F50D4E" w:rsidP="006E1EDA">
            <w:pPr>
              <w:pStyle w:val="Listaszerbekezds"/>
              <w:numPr>
                <w:ilvl w:val="0"/>
                <w:numId w:val="7"/>
              </w:numPr>
              <w:spacing w:after="0" w:line="240" w:lineRule="auto"/>
            </w:pPr>
            <w:r>
              <w:t>A Magyar Tudományos Akadémia létrehozatala és a kultúra intézményes közegei.</w:t>
            </w:r>
          </w:p>
          <w:p w:rsidR="00F50D4E" w:rsidRDefault="00F50D4E" w:rsidP="006E1EDA">
            <w:pPr>
              <w:pStyle w:val="Listaszerbekezds"/>
              <w:numPr>
                <w:ilvl w:val="0"/>
                <w:numId w:val="7"/>
              </w:numPr>
              <w:spacing w:after="0" w:line="240" w:lineRule="auto"/>
            </w:pPr>
            <w:r>
              <w:t>Kulturális miniszterek a 19. század második felében</w:t>
            </w:r>
          </w:p>
          <w:p w:rsidR="00F50D4E" w:rsidRDefault="00F50D4E" w:rsidP="006E1EDA">
            <w:pPr>
              <w:pStyle w:val="Listaszerbekezds"/>
              <w:numPr>
                <w:ilvl w:val="0"/>
                <w:numId w:val="7"/>
              </w:numPr>
              <w:spacing w:after="0" w:line="240" w:lineRule="auto"/>
            </w:pPr>
            <w:r>
              <w:t xml:space="preserve">A Horthy-korszak kultúrpolitikája: Klebelsberg Kunó és Hóman Bálint. </w:t>
            </w:r>
          </w:p>
          <w:p w:rsidR="00F50D4E" w:rsidRDefault="00F50D4E" w:rsidP="006E1EDA">
            <w:pPr>
              <w:pStyle w:val="Listaszerbekezds"/>
              <w:numPr>
                <w:ilvl w:val="0"/>
                <w:numId w:val="7"/>
              </w:numPr>
              <w:spacing w:after="0" w:line="240" w:lineRule="auto"/>
            </w:pPr>
            <w:r>
              <w:t xml:space="preserve">A Rákosi rendszer kulturális politikája. </w:t>
            </w:r>
          </w:p>
          <w:p w:rsidR="00F50D4E" w:rsidRDefault="00F50D4E" w:rsidP="006E1EDA">
            <w:pPr>
              <w:pStyle w:val="Listaszerbekezds"/>
              <w:numPr>
                <w:ilvl w:val="0"/>
                <w:numId w:val="7"/>
              </w:numPr>
              <w:spacing w:after="0" w:line="240" w:lineRule="auto"/>
            </w:pPr>
            <w:r>
              <w:t>A Kádár-rendszer kultúrpolitikája I.</w:t>
            </w:r>
          </w:p>
          <w:p w:rsidR="00F50D4E" w:rsidRDefault="00F50D4E" w:rsidP="006E1EDA">
            <w:pPr>
              <w:pStyle w:val="Listaszerbekezds"/>
              <w:numPr>
                <w:ilvl w:val="0"/>
                <w:numId w:val="7"/>
              </w:numPr>
              <w:spacing w:after="0" w:line="240" w:lineRule="auto"/>
            </w:pPr>
            <w:r>
              <w:t xml:space="preserve">A Kádár-rendszer kultúrpolitikája II. Aczél György szerepe. </w:t>
            </w:r>
          </w:p>
          <w:p w:rsidR="00F50D4E" w:rsidRDefault="00F50D4E" w:rsidP="006E1EDA">
            <w:pPr>
              <w:pStyle w:val="Listaszerbekezds"/>
              <w:numPr>
                <w:ilvl w:val="0"/>
                <w:numId w:val="7"/>
              </w:numPr>
              <w:spacing w:after="0" w:line="240" w:lineRule="auto"/>
            </w:pPr>
            <w:r>
              <w:t xml:space="preserve">Az 1980-as évek ellenéki mozgalmainak kulturális dimenziói. </w:t>
            </w:r>
          </w:p>
          <w:p w:rsidR="00F50D4E" w:rsidRDefault="00F50D4E" w:rsidP="006E1EDA">
            <w:pPr>
              <w:pStyle w:val="Listaszerbekezds"/>
              <w:numPr>
                <w:ilvl w:val="0"/>
                <w:numId w:val="7"/>
              </w:numPr>
              <w:spacing w:after="0" w:line="240" w:lineRule="auto"/>
            </w:pPr>
            <w:r>
              <w:t>A filmek szerepe a demokrácia építésében</w:t>
            </w:r>
          </w:p>
          <w:p w:rsidR="00F50D4E" w:rsidRDefault="00F50D4E" w:rsidP="006E1EDA">
            <w:pPr>
              <w:pStyle w:val="Listaszerbekezds"/>
              <w:numPr>
                <w:ilvl w:val="0"/>
                <w:numId w:val="7"/>
              </w:numPr>
              <w:spacing w:after="0" w:line="240" w:lineRule="auto"/>
            </w:pPr>
            <w:r>
              <w:t>Demokráciára nevelés és közösség</w:t>
            </w:r>
          </w:p>
          <w:p w:rsidR="00F50D4E" w:rsidRDefault="00F50D4E" w:rsidP="006E1EDA">
            <w:pPr>
              <w:pStyle w:val="Listaszerbekezds"/>
              <w:numPr>
                <w:ilvl w:val="0"/>
                <w:numId w:val="7"/>
              </w:numPr>
              <w:spacing w:after="0" w:line="240" w:lineRule="auto"/>
            </w:pPr>
            <w:r>
              <w:t>A mai Magyarország és a kultúrpolitika</w:t>
            </w:r>
          </w:p>
          <w:p w:rsidR="00F50D4E" w:rsidRDefault="00F50D4E" w:rsidP="006E1EDA">
            <w:pPr>
              <w:pStyle w:val="Listaszerbekezds"/>
              <w:numPr>
                <w:ilvl w:val="0"/>
                <w:numId w:val="7"/>
              </w:numPr>
              <w:spacing w:after="0" w:line="240" w:lineRule="auto"/>
            </w:pPr>
            <w:r>
              <w:t xml:space="preserve">Nemzetközi összehasonlítások.  </w:t>
            </w: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p>
        </w:tc>
      </w:tr>
      <w:tr w:rsidR="00F50D4E" w:rsidTr="006E1EDA">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t>Félévközi számonkérés módja és értékelése: órai prezentáció.</w:t>
            </w:r>
          </w:p>
          <w:p w:rsidR="00F50D4E" w:rsidRPr="00D230F3" w:rsidRDefault="00F50D4E" w:rsidP="006E1EDA">
            <w:pPr>
              <w:spacing w:after="0" w:line="240" w:lineRule="auto"/>
              <w:rPr>
                <w:sz w:val="24"/>
                <w:szCs w:val="24"/>
              </w:rPr>
            </w:pPr>
            <w:r>
              <w:lastRenderedPageBreak/>
              <w:t xml:space="preserve">Félév közben órai prezentációk. Ezek </w:t>
            </w:r>
            <w:r w:rsidRPr="000A1978">
              <w:t>30-70 arányban (30% a félév közbeni, 70% a vizsga)</w:t>
            </w:r>
            <w:r>
              <w:t xml:space="preserve"> beszámítandók a végső értékelésbe. A hallgatók tájékoztatást kapnak a félév közben megnyilvánulásaik értékeléséről és pontosan tisztába jönnek, hogyan értékelem a vizsgán mutatott teljesítményüket. </w:t>
            </w:r>
          </w:p>
        </w:tc>
      </w:tr>
      <w:tr w:rsidR="00F50D4E" w:rsidTr="006E1EDA">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lastRenderedPageBreak/>
              <w:t xml:space="preserve">Kötelező irodalom: </w:t>
            </w:r>
          </w:p>
          <w:p w:rsidR="00F50D4E" w:rsidRDefault="00F50D4E" w:rsidP="006E1EDA">
            <w:pPr>
              <w:spacing w:after="0" w:line="240" w:lineRule="auto"/>
              <w:ind w:left="459" w:hanging="459"/>
              <w:rPr>
                <w:b/>
              </w:rPr>
            </w:pPr>
            <w:r w:rsidRPr="00C02166">
              <w:t>Marsovszky Magdolna: A kultúrpolitika védelmében:</w:t>
            </w:r>
            <w:r>
              <w:rPr>
                <w:b/>
              </w:rPr>
              <w:t xml:space="preserve"> </w:t>
            </w:r>
            <w:hyperlink r:id="rId8" w:history="1">
              <w:r w:rsidRPr="00B24686">
                <w:rPr>
                  <w:rStyle w:val="Hiperhivatkozs"/>
                  <w:b/>
                </w:rPr>
                <w:t>http://beszelo.c3.hu/cikkek/a-kulturpolitika-vedelmeben</w:t>
              </w:r>
            </w:hyperlink>
          </w:p>
          <w:p w:rsidR="00F50D4E" w:rsidRDefault="00F50D4E" w:rsidP="006E1EDA">
            <w:pPr>
              <w:spacing w:after="0" w:line="240" w:lineRule="auto"/>
              <w:ind w:left="459" w:hanging="459"/>
              <w:rPr>
                <w:lang w:eastAsia="hu-HU"/>
              </w:rPr>
            </w:pPr>
            <w:r w:rsidRPr="00F26ECE">
              <w:t>Peter Duelund:</w:t>
            </w:r>
            <w:r>
              <w:rPr>
                <w:b/>
              </w:rPr>
              <w:t xml:space="preserve"> </w:t>
            </w:r>
            <w:r w:rsidRPr="00C02166">
              <w:rPr>
                <w:lang w:eastAsia="hu-HU"/>
              </w:rPr>
              <w:t xml:space="preserve">The Rationalities of </w:t>
            </w:r>
            <w:r w:rsidRPr="006E2492">
              <w:rPr>
                <w:lang w:eastAsia="hu-HU"/>
              </w:rPr>
              <w:t>Cultural Policy: Approach to a Critical Model of Analysing Cultural Policy</w:t>
            </w:r>
            <w:r>
              <w:rPr>
                <w:lang w:eastAsia="hu-HU"/>
              </w:rPr>
              <w:t xml:space="preserve"> </w:t>
            </w:r>
            <w:hyperlink r:id="rId9" w:history="1">
              <w:r w:rsidRPr="00B24686">
                <w:rPr>
                  <w:rStyle w:val="Hiperhivatkozs"/>
                </w:rPr>
                <w:t>http://neumann.hec.ca/iccpr/PDF_Texts/Duelund_Peter.pdf</w:t>
              </w:r>
            </w:hyperlink>
          </w:p>
          <w:p w:rsidR="00F50D4E" w:rsidRDefault="00F50D4E" w:rsidP="006E1EDA">
            <w:pPr>
              <w:spacing w:after="0" w:line="240" w:lineRule="auto"/>
              <w:ind w:left="459" w:hanging="459"/>
              <w:rPr>
                <w:b/>
              </w:rPr>
            </w:pPr>
            <w:r>
              <w:rPr>
                <w:b/>
              </w:rPr>
              <w:t>Ajánlott irodalom:</w:t>
            </w:r>
          </w:p>
          <w:p w:rsidR="00F50D4E" w:rsidRDefault="00F50D4E" w:rsidP="006E1EDA">
            <w:pPr>
              <w:spacing w:after="0" w:line="240" w:lineRule="auto"/>
              <w:ind w:left="459" w:hanging="459"/>
            </w:pPr>
            <w:r>
              <w:t xml:space="preserve">L. Simon László: Polgári kultúrpolitika. Eredmények és dilemmák. Ráció kiadó, 2014. </w:t>
            </w:r>
          </w:p>
          <w:p w:rsidR="00F50D4E" w:rsidRDefault="00F50D4E" w:rsidP="006E1EDA">
            <w:pPr>
              <w:spacing w:after="0" w:line="240" w:lineRule="auto"/>
              <w:ind w:left="459" w:hanging="459"/>
            </w:pPr>
            <w:r>
              <w:t xml:space="preserve">Klebelberg Kunó: Küzdelmek könyve. 3 szabadon választott írás belőle: </w:t>
            </w:r>
            <w:hyperlink r:id="rId10" w:history="1">
              <w:r w:rsidRPr="00B24686">
                <w:rPr>
                  <w:rStyle w:val="Hiperhivatkozs"/>
                </w:rPr>
                <w:t>http://mek.oszk.hu/09900/09951/09951.htm</w:t>
              </w:r>
            </w:hyperlink>
          </w:p>
          <w:p w:rsidR="00F50D4E" w:rsidRDefault="00F50D4E" w:rsidP="006E1EDA">
            <w:pPr>
              <w:spacing w:after="0" w:line="240" w:lineRule="auto"/>
              <w:ind w:left="459" w:hanging="459"/>
            </w:pPr>
            <w:r>
              <w:t xml:space="preserve">Eőrsi László: Irodalmi pragmatizmus és öncenzúra. A három „t” kultúrpolitikája. Világosság, 2008. 11-12. szám: </w:t>
            </w:r>
            <w:hyperlink r:id="rId11" w:history="1">
              <w:r w:rsidRPr="00B24686">
                <w:rPr>
                  <w:rStyle w:val="Hiperhivatkozs"/>
                </w:rPr>
                <w:t>http://epa.oszk.hu/01200/01273/00051/pdf/20090513141719.pdf</w:t>
              </w:r>
            </w:hyperlink>
          </w:p>
          <w:p w:rsidR="00F50D4E" w:rsidRDefault="00F50D4E" w:rsidP="006E1EDA">
            <w:pPr>
              <w:spacing w:after="0" w:line="240" w:lineRule="auto"/>
              <w:ind w:left="459" w:hanging="459"/>
            </w:pPr>
            <w:r>
              <w:t xml:space="preserve">Sásdi Tamás: Kultúra a dualizmuskori Magyarországon: </w:t>
            </w:r>
            <w:hyperlink r:id="rId12" w:history="1">
              <w:r w:rsidRPr="00B24686">
                <w:rPr>
                  <w:rStyle w:val="Hiperhivatkozs"/>
                </w:rPr>
                <w:t>https://korok.webnode.hu/products/sasdi-tamas-kultura-a-dualizmuskori-magyarorszagon/</w:t>
              </w:r>
            </w:hyperlink>
          </w:p>
          <w:p w:rsidR="00F50D4E" w:rsidRDefault="00F50D4E" w:rsidP="006E1EDA">
            <w:pPr>
              <w:spacing w:after="0" w:line="240" w:lineRule="auto"/>
              <w:ind w:left="459" w:hanging="459"/>
            </w:pPr>
            <w:r>
              <w:t xml:space="preserve">Noam Chomsky: Manufacturing Consent. Egy fejezet belőle. </w:t>
            </w:r>
            <w:hyperlink r:id="rId13" w:history="1">
              <w:r w:rsidRPr="00B24686">
                <w:rPr>
                  <w:rStyle w:val="Hiperhivatkozs"/>
                </w:rPr>
                <w:t>https://www.amazon.com/Manufacturing-Consent-Political-Economy-Media/dp/0375714499</w:t>
              </w:r>
            </w:hyperlink>
          </w:p>
        </w:tc>
      </w:tr>
    </w:tbl>
    <w:p w:rsidR="00F50D4E" w:rsidRDefault="00F50D4E" w:rsidP="0088034B">
      <w:pPr>
        <w:spacing w:before="120"/>
        <w:jc w:val="center"/>
        <w:rPr>
          <w:b/>
          <w:sz w:val="24"/>
        </w:rPr>
      </w:pPr>
      <w:r>
        <w:rPr>
          <w:b/>
          <w:sz w:val="24"/>
        </w:rP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096"/>
        <w:gridCol w:w="739"/>
      </w:tblGrid>
      <w:tr w:rsidR="00F50D4E" w:rsidTr="006E1EDA">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t>Tantárgy neve:</w:t>
            </w:r>
          </w:p>
          <w:p w:rsidR="00F50D4E" w:rsidRDefault="00F50D4E" w:rsidP="006E1EDA">
            <w:pPr>
              <w:spacing w:after="0" w:line="240" w:lineRule="auto"/>
            </w:pPr>
            <w:r w:rsidRPr="006A4992">
              <w:rPr>
                <w:color w:val="000000"/>
              </w:rPr>
              <w:t>A kultúra és közvetítésének közgazdasági és jogi alapismeretei</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C949E7" w:rsidRDefault="00F50D4E" w:rsidP="006E1EDA">
            <w:pPr>
              <w:spacing w:after="0" w:line="240" w:lineRule="auto"/>
            </w:pPr>
            <w:r w:rsidRPr="00C949E7">
              <w:rPr>
                <w:b/>
              </w:rPr>
              <w:t>Tantárgy Neptun kódja:</w:t>
            </w:r>
            <w:r w:rsidRPr="00C949E7">
              <w:t xml:space="preserve"> </w:t>
            </w:r>
            <w:r>
              <w:t>BTKUMK1N06</w:t>
            </w:r>
          </w:p>
          <w:p w:rsidR="00F50D4E" w:rsidRPr="00C949E7" w:rsidRDefault="00F50D4E" w:rsidP="006E1EDA">
            <w:pPr>
              <w:spacing w:after="0" w:line="240" w:lineRule="auto"/>
              <w:jc w:val="left"/>
            </w:pPr>
            <w:r w:rsidRPr="00C949E7">
              <w:rPr>
                <w:b/>
              </w:rPr>
              <w:t>Tárgyfelelős intézet:</w:t>
            </w:r>
            <w:r w:rsidRPr="00C949E7">
              <w:t xml:space="preserve"> </w:t>
            </w:r>
            <w:r w:rsidRPr="00C949E7">
              <w:rPr>
                <w:shd w:val="clear" w:color="auto" w:fill="F5F5F5"/>
              </w:rPr>
              <w:t>Alkalmazott Társadalomtudományok Intézete</w:t>
            </w:r>
          </w:p>
        </w:tc>
      </w:tr>
      <w:tr w:rsidR="00F50D4E" w:rsidTr="006E1EDA">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C949E7" w:rsidRDefault="00F50D4E" w:rsidP="006E1EDA">
            <w:pPr>
              <w:spacing w:after="0" w:line="240" w:lineRule="auto"/>
              <w:jc w:val="left"/>
            </w:pPr>
            <w:r w:rsidRPr="00C949E7">
              <w:rPr>
                <w:b/>
              </w:rPr>
              <w:t>Tantárgyelem:</w:t>
            </w:r>
            <w:r w:rsidRPr="00C949E7">
              <w:t xml:space="preserve"> </w:t>
            </w:r>
            <w:r>
              <w:t>kötelező</w:t>
            </w:r>
          </w:p>
        </w:tc>
      </w:tr>
      <w:tr w:rsidR="00F50D4E" w:rsidTr="006E1EDA">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Tárgyfelelős:</w:t>
            </w:r>
            <w:r>
              <w:t xml:space="preserve"> Havasi Virág, egy. docens</w:t>
            </w:r>
          </w:p>
        </w:tc>
      </w:tr>
      <w:tr w:rsidR="00F50D4E" w:rsidTr="006E1EDA">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Közreműködő oktató(k):</w:t>
            </w:r>
            <w:r>
              <w:t xml:space="preserve">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 xml:space="preserve">Javasolt félév: </w:t>
            </w:r>
            <w:r>
              <w:t>1Ő</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Előfeltétel:</w:t>
            </w:r>
            <w:r>
              <w:t xml:space="preserve">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Óraszám/hét:</w:t>
            </w:r>
            <w:r>
              <w:t xml:space="preserve"> 2-0</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 xml:space="preserve">Számonkérés módja: </w:t>
            </w:r>
            <w:r>
              <w:t>k</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Kreditpont:</w:t>
            </w:r>
            <w:r>
              <w:t xml:space="preserve"> 3</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Munkarend:</w:t>
            </w:r>
            <w:r>
              <w:t xml:space="preserve"> nappali </w:t>
            </w:r>
          </w:p>
        </w:tc>
      </w:tr>
      <w:tr w:rsidR="00F50D4E" w:rsidTr="006E1EDA">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C949E7" w:rsidRDefault="00F50D4E" w:rsidP="006E1EDA">
            <w:pPr>
              <w:spacing w:after="0" w:line="240" w:lineRule="auto"/>
              <w:rPr>
                <w:b/>
              </w:rPr>
            </w:pPr>
            <w:r w:rsidRPr="00C949E7">
              <w:rPr>
                <w:b/>
              </w:rPr>
              <w:t>Tantárgy feladata és célja:</w:t>
            </w:r>
          </w:p>
          <w:p w:rsidR="00F50D4E" w:rsidRPr="00C949E7" w:rsidRDefault="00F50D4E" w:rsidP="006E1EDA">
            <w:pPr>
              <w:tabs>
                <w:tab w:val="left" w:pos="34"/>
              </w:tabs>
              <w:spacing w:after="0" w:line="240" w:lineRule="auto"/>
              <w:rPr>
                <w:lang w:eastAsia="hu-HU"/>
              </w:rPr>
            </w:pPr>
            <w:r w:rsidRPr="00C949E7">
              <w:rPr>
                <w:lang w:eastAsia="hu-HU"/>
              </w:rPr>
              <w:t>A hallgatók megismerkednek a kulturális piacokkal (könyv, zene, színház, képzőművészet, stb.), azok működési mechanizmusaival, alapvető gazdasági és jogi összefüggéseikkel. Külön hangsúlyt kapnak az internet, a fesztiválok, a díjak és a szerzői jogvédelem kérdéskörei.</w:t>
            </w:r>
          </w:p>
          <w:p w:rsidR="00F50D4E" w:rsidRPr="00C949E7" w:rsidRDefault="00F50D4E" w:rsidP="006E1EDA">
            <w:pPr>
              <w:spacing w:after="0" w:line="240" w:lineRule="auto"/>
            </w:pPr>
            <w:r w:rsidRPr="00C949E7">
              <w:rPr>
                <w:lang w:eastAsia="hu-HU"/>
              </w:rPr>
              <w:t xml:space="preserve">A hallgatók képessé válnak különböző kulturális termékek piacra vezetésére, ennek kockázatainak felmérésére. A hallgatók képessé válnak </w:t>
            </w:r>
            <w:r w:rsidRPr="00C949E7">
              <w:t>a magyar kultúra és kultúraközvetítés, különösen a közművelődés (állami, piaci és nonprofit) intézményeit és szervezeteit, a tradíció és a fejlődés dialektikájában működtetni, fejleszteni, értékelni.</w:t>
            </w:r>
          </w:p>
          <w:p w:rsidR="00F50D4E" w:rsidRPr="00C949E7" w:rsidRDefault="00F50D4E" w:rsidP="006E1EDA">
            <w:pPr>
              <w:spacing w:after="0" w:line="240" w:lineRule="auto"/>
              <w:rPr>
                <w:b/>
              </w:rPr>
            </w:pPr>
            <w:r w:rsidRPr="00C949E7">
              <w:rPr>
                <w:b/>
              </w:rPr>
              <w:t>Fejlesztendő kompetenciák:</w:t>
            </w:r>
          </w:p>
          <w:p w:rsidR="00F50D4E" w:rsidRDefault="00F50D4E" w:rsidP="006E1EDA">
            <w:pPr>
              <w:spacing w:after="0" w:line="240" w:lineRule="auto"/>
            </w:pPr>
            <w:r w:rsidRPr="00C949E7">
              <w:rPr>
                <w:b/>
              </w:rPr>
              <w:t>tudás:</w:t>
            </w:r>
            <w:r w:rsidRPr="00C949E7">
              <w:t xml:space="preserve"> A kultúraközvetítés állami, piaci és nonprofit intézményei, kultúra gazdaságtan, a kulturális szervezet létrehozásával, működtetésével kapcsolatos gazdasági és irányítási feladatok</w:t>
            </w:r>
            <w:r>
              <w:t xml:space="preserve">. </w:t>
            </w:r>
          </w:p>
          <w:p w:rsidR="00F50D4E" w:rsidRPr="00C949E7" w:rsidRDefault="00F50D4E" w:rsidP="006E1EDA">
            <w:pPr>
              <w:spacing w:after="0" w:line="240" w:lineRule="auto"/>
            </w:pPr>
            <w:r w:rsidRPr="00C949E7">
              <w:rPr>
                <w:b/>
              </w:rPr>
              <w:t>képesség:</w:t>
            </w:r>
            <w:r w:rsidRPr="00C949E7">
              <w:t xml:space="preserve"> Képesség a magyar kultúra és kultúraközvetítés, különösen a közművelődés, az állami, piaci és nonprofit intézményeit és szervezeteit a tradíció és a fejlődés dialektikájában működtetni,</w:t>
            </w:r>
            <w:r>
              <w:t xml:space="preserve"> </w:t>
            </w:r>
            <w:r w:rsidRPr="00C949E7">
              <w:t>fejleszteni, értékelni/ képes kultúraközvetítő vállalkozás létrehozására, kulturális szervezetek és projektek menedzselésére/ Képes a különböző professziók és szektorok képviselőivel együttesen dolgozva közreműködni helyi, regionális, nemzeti és globális szintű társadalomfejlesztési programokban, kulturális-kreatív kompetenciák transzferhatásainak felerősítésében</w:t>
            </w:r>
            <w:r>
              <w:t>.</w:t>
            </w:r>
          </w:p>
          <w:p w:rsidR="00F50D4E" w:rsidRPr="00C949E7" w:rsidRDefault="00F50D4E" w:rsidP="006E1EDA">
            <w:pPr>
              <w:autoSpaceDE w:val="0"/>
              <w:adjustRightInd w:val="0"/>
              <w:spacing w:after="0" w:line="240" w:lineRule="auto"/>
            </w:pPr>
            <w:r w:rsidRPr="00C949E7">
              <w:rPr>
                <w:b/>
              </w:rPr>
              <w:t>attitűd:</w:t>
            </w:r>
            <w:r w:rsidRPr="00C949E7">
              <w:t xml:space="preserve"> Használja a tudásmenedzsment, a tudásforrás feltárása, az ismeretek és tapasztalatok önreflektív elemzése módszereit a szakmájában. Adaptív és rendszerszemléletű</w:t>
            </w:r>
            <w:r>
              <w:t>.</w:t>
            </w:r>
          </w:p>
          <w:p w:rsidR="00F50D4E" w:rsidRDefault="00F50D4E" w:rsidP="006E1EDA">
            <w:pPr>
              <w:autoSpaceDE w:val="0"/>
              <w:adjustRightInd w:val="0"/>
              <w:spacing w:after="0" w:line="240" w:lineRule="auto"/>
            </w:pPr>
            <w:r w:rsidRPr="00C949E7">
              <w:rPr>
                <w:b/>
              </w:rPr>
              <w:t>autonómia és felelősség:</w:t>
            </w:r>
            <w:r w:rsidRPr="00C949E7">
              <w:t xml:space="preserve"> Rendelkezik a kezdeményezés, az önálló és közösségi döntéshozatal képességeivel. Rendelkezik az egyéni és közösségi felelősségtudattal, felelősségvállalással.</w:t>
            </w:r>
            <w:r>
              <w:t xml:space="preserve"> </w:t>
            </w:r>
            <w:r w:rsidRPr="00C949E7">
              <w:t>Felelősséget vállal az elvégzett munkáiért, tudatában van azok lehetséges következményeinek.</w:t>
            </w:r>
          </w:p>
        </w:tc>
      </w:tr>
      <w:tr w:rsidR="00F50D4E" w:rsidTr="006E1EDA">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 tematikus leírása:</w:t>
            </w:r>
          </w:p>
        </w:tc>
      </w:tr>
      <w:tr w:rsidR="00F50D4E" w:rsidTr="006E1EDA">
        <w:tc>
          <w:tcPr>
            <w:tcW w:w="89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675FAE" w:rsidRDefault="00F50D4E" w:rsidP="006E1EDA">
            <w:pPr>
              <w:spacing w:after="0" w:line="240" w:lineRule="auto"/>
              <w:rPr>
                <w:b/>
              </w:rPr>
            </w:pPr>
            <w:r w:rsidRPr="00675FAE">
              <w:rPr>
                <w:b/>
              </w:rPr>
              <w:t>Előadás:</w:t>
            </w:r>
          </w:p>
          <w:p w:rsidR="00F50D4E" w:rsidRDefault="00F50D4E" w:rsidP="006E1EDA">
            <w:pPr>
              <w:pStyle w:val="Listaszerbekezds"/>
              <w:numPr>
                <w:ilvl w:val="0"/>
                <w:numId w:val="8"/>
              </w:numPr>
              <w:spacing w:after="0" w:line="240" w:lineRule="auto"/>
            </w:pPr>
            <w:r>
              <w:t>Kulturális iparágak, kreatív ipar, kultúra finanszírozása, kultúra gazdaságtan alapjai</w:t>
            </w:r>
          </w:p>
          <w:p w:rsidR="00F50D4E" w:rsidRDefault="00F50D4E" w:rsidP="006E1EDA">
            <w:pPr>
              <w:pStyle w:val="Listaszerbekezds"/>
              <w:numPr>
                <w:ilvl w:val="0"/>
                <w:numId w:val="8"/>
              </w:numPr>
              <w:spacing w:after="0" w:line="240" w:lineRule="auto"/>
            </w:pPr>
            <w:r>
              <w:t>Zenei piacok</w:t>
            </w:r>
          </w:p>
          <w:p w:rsidR="00F50D4E" w:rsidRDefault="00F50D4E" w:rsidP="006E1EDA">
            <w:pPr>
              <w:pStyle w:val="Listaszerbekezds"/>
              <w:numPr>
                <w:ilvl w:val="0"/>
                <w:numId w:val="8"/>
              </w:numPr>
              <w:spacing w:after="0" w:line="240" w:lineRule="auto"/>
            </w:pPr>
            <w:r>
              <w:t>Képzőművészeti piacok</w:t>
            </w:r>
          </w:p>
          <w:p w:rsidR="00F50D4E" w:rsidRDefault="00F50D4E" w:rsidP="006E1EDA">
            <w:pPr>
              <w:pStyle w:val="Listaszerbekezds"/>
              <w:numPr>
                <w:ilvl w:val="0"/>
                <w:numId w:val="8"/>
              </w:numPr>
              <w:spacing w:after="0" w:line="240" w:lineRule="auto"/>
            </w:pPr>
            <w:r>
              <w:t>Könyvkiadás piacai</w:t>
            </w:r>
          </w:p>
          <w:p w:rsidR="00F50D4E" w:rsidRDefault="00F50D4E" w:rsidP="006E1EDA">
            <w:pPr>
              <w:pStyle w:val="Listaszerbekezds"/>
              <w:numPr>
                <w:ilvl w:val="0"/>
                <w:numId w:val="8"/>
              </w:numPr>
              <w:spacing w:after="0" w:line="240" w:lineRule="auto"/>
            </w:pPr>
            <w:r>
              <w:t>Színház gazdaságtana</w:t>
            </w:r>
          </w:p>
          <w:p w:rsidR="00F50D4E" w:rsidRDefault="00F50D4E" w:rsidP="006E1EDA">
            <w:pPr>
              <w:pStyle w:val="Listaszerbekezds"/>
              <w:numPr>
                <w:ilvl w:val="0"/>
                <w:numId w:val="8"/>
              </w:numPr>
              <w:spacing w:after="0" w:line="240" w:lineRule="auto"/>
            </w:pPr>
            <w:r>
              <w:t>Sajtótörvény</w:t>
            </w:r>
          </w:p>
          <w:p w:rsidR="00F50D4E" w:rsidRDefault="00F50D4E" w:rsidP="006E1EDA">
            <w:pPr>
              <w:pStyle w:val="Listaszerbekezds"/>
              <w:numPr>
                <w:ilvl w:val="0"/>
                <w:numId w:val="8"/>
              </w:numPr>
              <w:spacing w:after="0" w:line="240" w:lineRule="auto"/>
            </w:pPr>
            <w:r>
              <w:t>Médiagazdaságtan</w:t>
            </w:r>
          </w:p>
          <w:p w:rsidR="00F50D4E" w:rsidRDefault="00F50D4E" w:rsidP="006E1EDA">
            <w:pPr>
              <w:pStyle w:val="Listaszerbekezds"/>
              <w:numPr>
                <w:ilvl w:val="0"/>
                <w:numId w:val="8"/>
              </w:numPr>
              <w:spacing w:after="0" w:line="240" w:lineRule="auto"/>
            </w:pPr>
            <w:r>
              <w:t>Filmpiac</w:t>
            </w:r>
          </w:p>
          <w:p w:rsidR="00F50D4E" w:rsidRDefault="00F50D4E" w:rsidP="006E1EDA">
            <w:pPr>
              <w:pStyle w:val="Listaszerbekezds"/>
              <w:numPr>
                <w:ilvl w:val="0"/>
                <w:numId w:val="8"/>
              </w:numPr>
              <w:spacing w:after="0" w:line="240" w:lineRule="auto"/>
            </w:pPr>
            <w:r>
              <w:t>Előadóművészetek hazai jogi szabályozása</w:t>
            </w:r>
          </w:p>
          <w:p w:rsidR="00F50D4E" w:rsidRDefault="00F50D4E" w:rsidP="006E1EDA">
            <w:pPr>
              <w:pStyle w:val="Listaszerbekezds"/>
              <w:numPr>
                <w:ilvl w:val="0"/>
                <w:numId w:val="8"/>
              </w:numPr>
              <w:spacing w:after="0" w:line="240" w:lineRule="auto"/>
            </w:pPr>
            <w:r>
              <w:t>Szerzői jog</w:t>
            </w:r>
          </w:p>
          <w:p w:rsidR="00F50D4E" w:rsidRDefault="00F50D4E" w:rsidP="006E1EDA">
            <w:pPr>
              <w:pStyle w:val="Listaszerbekezds"/>
              <w:numPr>
                <w:ilvl w:val="0"/>
                <w:numId w:val="8"/>
              </w:numPr>
              <w:spacing w:after="0" w:line="240" w:lineRule="auto"/>
            </w:pPr>
            <w:r>
              <w:t>Közművelődési törvény</w:t>
            </w:r>
          </w:p>
          <w:p w:rsidR="00F50D4E" w:rsidRDefault="00F50D4E" w:rsidP="006E1EDA">
            <w:pPr>
              <w:pStyle w:val="Listaszerbekezds"/>
              <w:numPr>
                <w:ilvl w:val="0"/>
                <w:numId w:val="8"/>
              </w:numPr>
              <w:spacing w:after="0" w:line="240" w:lineRule="auto"/>
            </w:pPr>
            <w:r>
              <w:t>Cégek, nonprofit szervezetek, köztestületek a magyar jogrendben</w:t>
            </w:r>
          </w:p>
          <w:p w:rsidR="00F50D4E" w:rsidRDefault="00F50D4E" w:rsidP="006E1EDA">
            <w:pPr>
              <w:pStyle w:val="Listaszerbekezds"/>
              <w:numPr>
                <w:ilvl w:val="0"/>
                <w:numId w:val="8"/>
              </w:numPr>
              <w:spacing w:after="0" w:line="240" w:lineRule="auto"/>
            </w:pPr>
            <w:r>
              <w:t>Hallgatói prezentációk</w:t>
            </w:r>
          </w:p>
          <w:p w:rsidR="00F50D4E" w:rsidRDefault="00F50D4E" w:rsidP="006E1EDA">
            <w:pPr>
              <w:pStyle w:val="Listaszerbekezds"/>
              <w:numPr>
                <w:ilvl w:val="0"/>
                <w:numId w:val="8"/>
              </w:numPr>
              <w:spacing w:after="0" w:line="240" w:lineRule="auto"/>
            </w:pPr>
            <w:r>
              <w:t>Művészeti díjak és szerepük</w:t>
            </w:r>
          </w:p>
        </w:tc>
        <w:tc>
          <w:tcPr>
            <w:tcW w:w="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p>
        </w:tc>
      </w:tr>
      <w:tr w:rsidR="00F50D4E" w:rsidTr="006E1EDA">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t>Félévközi számonkérés módja és értékelése:</w:t>
            </w:r>
          </w:p>
          <w:p w:rsidR="00F50D4E" w:rsidRDefault="00F50D4E" w:rsidP="006E1EDA">
            <w:pPr>
              <w:spacing w:after="0" w:line="240" w:lineRule="auto"/>
            </w:pPr>
            <w:r>
              <w:t>prezentáció</w:t>
            </w:r>
          </w:p>
          <w:p w:rsidR="00F50D4E" w:rsidRDefault="00F50D4E" w:rsidP="006E1EDA">
            <w:pPr>
              <w:spacing w:after="0" w:line="240" w:lineRule="auto"/>
              <w:rPr>
                <w:b/>
              </w:rPr>
            </w:pPr>
            <w:r>
              <w:rPr>
                <w:b/>
              </w:rPr>
              <w:t>Gyakorlati jegy / kollokvium teljesítésének módja, értékelése:</w:t>
            </w:r>
          </w:p>
          <w:p w:rsidR="00F50D4E" w:rsidRPr="00D230F3" w:rsidRDefault="00F50D4E" w:rsidP="006E1EDA">
            <w:pPr>
              <w:suppressAutoHyphens w:val="0"/>
              <w:spacing w:after="0"/>
              <w:jc w:val="left"/>
              <w:rPr>
                <w:sz w:val="24"/>
                <w:szCs w:val="24"/>
              </w:rPr>
            </w:pPr>
            <w:r>
              <w:t>szóbeli vizsga</w:t>
            </w:r>
          </w:p>
        </w:tc>
      </w:tr>
      <w:tr w:rsidR="00F50D4E" w:rsidTr="006E1EDA">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t>Kötelező irodalom:</w:t>
            </w:r>
          </w:p>
          <w:p w:rsidR="00F50D4E" w:rsidRDefault="00F50D4E" w:rsidP="006E1EDA">
            <w:pPr>
              <w:spacing w:after="0" w:line="240" w:lineRule="auto"/>
              <w:rPr>
                <w:b/>
              </w:rPr>
            </w:pPr>
            <w:r>
              <w:t xml:space="preserve">Daubner-Horváth (szerk) (2000): </w:t>
            </w:r>
            <w:r>
              <w:rPr>
                <w:i/>
                <w:iCs/>
              </w:rPr>
              <w:t>Kultúra gazdaságtani tanulmányok</w:t>
            </w:r>
            <w:r>
              <w:t>. Aula, Budapest. ISBN: 9639215821</w:t>
            </w:r>
          </w:p>
          <w:p w:rsidR="00F50D4E" w:rsidRPr="006A4992" w:rsidRDefault="00F50D4E" w:rsidP="006E1EDA">
            <w:pPr>
              <w:spacing w:after="0" w:line="240" w:lineRule="auto"/>
              <w:ind w:left="227" w:hanging="227"/>
              <w:rPr>
                <w:lang w:eastAsia="hu-HU"/>
              </w:rPr>
            </w:pPr>
            <w:r w:rsidRPr="006A4992">
              <w:rPr>
                <w:lang w:eastAsia="hu-HU"/>
              </w:rPr>
              <w:t xml:space="preserve">Kundi Viktória (2014): </w:t>
            </w:r>
            <w:r w:rsidRPr="006A4992">
              <w:rPr>
                <w:i/>
                <w:lang w:eastAsia="hu-HU"/>
              </w:rPr>
              <w:t>Fesztiválok jellemzői és jelentősége napjaink turizmusában</w:t>
            </w:r>
            <w:r w:rsidRPr="006A4992">
              <w:rPr>
                <w:lang w:eastAsia="hu-HU"/>
              </w:rPr>
              <w:t xml:space="preserve">. Budapest, IDResearch </w:t>
            </w:r>
            <w:r w:rsidRPr="006A4992">
              <w:rPr>
                <w:lang w:eastAsia="hu-HU"/>
              </w:rPr>
              <w:lastRenderedPageBreak/>
              <w:t xml:space="preserve">kft. ISBN </w:t>
            </w:r>
            <w:r w:rsidRPr="006A4992">
              <w:t>6155457180</w:t>
            </w:r>
          </w:p>
          <w:p w:rsidR="00F50D4E" w:rsidRPr="006A4992" w:rsidRDefault="00F50D4E" w:rsidP="006E1EDA">
            <w:pPr>
              <w:spacing w:after="0" w:line="240" w:lineRule="auto"/>
              <w:ind w:left="227" w:hanging="227"/>
            </w:pPr>
            <w:r w:rsidRPr="006A4992">
              <w:rPr>
                <w:lang w:eastAsia="hu-HU"/>
              </w:rPr>
              <w:t xml:space="preserve">Gálik Mihály (2014): </w:t>
            </w:r>
            <w:r w:rsidRPr="006A4992">
              <w:rPr>
                <w:i/>
                <w:lang w:eastAsia="hu-HU"/>
              </w:rPr>
              <w:t>Médiagazdaságtan</w:t>
            </w:r>
            <w:r w:rsidRPr="006A4992">
              <w:rPr>
                <w:lang w:eastAsia="hu-HU"/>
              </w:rPr>
              <w:t xml:space="preserve">. Budapest, Akadémiai kiadó, </w:t>
            </w:r>
            <w:r w:rsidRPr="006A4992">
              <w:t>ISBN: 9789630594844</w:t>
            </w:r>
          </w:p>
          <w:p w:rsidR="00F50D4E" w:rsidRPr="006A4992" w:rsidRDefault="00F50D4E" w:rsidP="006E1EDA">
            <w:pPr>
              <w:spacing w:after="0" w:line="240" w:lineRule="auto"/>
              <w:ind w:left="227" w:hanging="227"/>
            </w:pPr>
            <w:r w:rsidRPr="006A4992">
              <w:t xml:space="preserve">Jánossy Dániel (2010): </w:t>
            </w:r>
            <w:r w:rsidRPr="006A4992">
              <w:rPr>
                <w:i/>
              </w:rPr>
              <w:t>Közpénz a kultúrára</w:t>
            </w:r>
            <w:r w:rsidRPr="006A4992">
              <w:t xml:space="preserve">. ÁSZ kutatóintézete. (kutatási jelentés) </w:t>
            </w:r>
            <w:hyperlink r:id="rId14" w:history="1">
              <w:r w:rsidRPr="006A4992">
                <w:rPr>
                  <w:color w:val="0563C1"/>
                  <w:u w:val="single"/>
                </w:rPr>
                <w:t>http://m.cdn.blog.hu/ny/nyergeljfordulj/file/janossyd_kultura_es_szinhaz.pdf</w:t>
              </w:r>
            </w:hyperlink>
          </w:p>
          <w:p w:rsidR="00F50D4E" w:rsidRDefault="00F50D4E" w:rsidP="006E1EDA">
            <w:pPr>
              <w:spacing w:after="0" w:line="240" w:lineRule="auto"/>
              <w:ind w:left="227" w:hanging="227"/>
            </w:pPr>
            <w:r w:rsidRPr="006A4992">
              <w:t xml:space="preserve">Hunyadi Zsuzsa (2004): </w:t>
            </w:r>
            <w:r w:rsidRPr="006A4992">
              <w:rPr>
                <w:i/>
              </w:rPr>
              <w:t>A művelődési házak közönsége, helye, szerepe a kulturális fogyasztásban</w:t>
            </w:r>
            <w:r w:rsidRPr="006A4992">
              <w:t>. Budapest, Magyar Művelődési Intézet- MTA Szociológiai Kutató Intézet, ISBN 963 651 448 8</w:t>
            </w:r>
          </w:p>
          <w:p w:rsidR="00F50D4E" w:rsidRPr="00640311" w:rsidRDefault="00F50D4E" w:rsidP="006E1EDA">
            <w:pPr>
              <w:suppressAutoHyphens w:val="0"/>
              <w:autoSpaceDN/>
              <w:spacing w:after="0" w:line="240" w:lineRule="auto"/>
              <w:jc w:val="left"/>
              <w:textAlignment w:val="auto"/>
              <w:rPr>
                <w:sz w:val="24"/>
                <w:szCs w:val="24"/>
                <w:lang w:eastAsia="hu-HU"/>
              </w:rPr>
            </w:pPr>
            <w:r w:rsidRPr="00640311">
              <w:rPr>
                <w:sz w:val="24"/>
                <w:szCs w:val="24"/>
                <w:lang w:eastAsia="hu-HU"/>
              </w:rPr>
              <w:t>Ruth Towse (ed) (2001): Handbook of Cultural economics. Elgar, Northampton. ISBN: 978 1 84844 887 2</w:t>
            </w:r>
          </w:p>
          <w:p w:rsidR="00F50D4E" w:rsidRDefault="00F50D4E" w:rsidP="006E1EDA">
            <w:pPr>
              <w:spacing w:after="0" w:line="240" w:lineRule="auto"/>
              <w:rPr>
                <w:b/>
              </w:rPr>
            </w:pPr>
            <w:r>
              <w:rPr>
                <w:b/>
              </w:rPr>
              <w:t>Ajánlott irodalom:</w:t>
            </w:r>
          </w:p>
          <w:p w:rsidR="00F50D4E" w:rsidRPr="006A4992" w:rsidRDefault="00F50D4E" w:rsidP="006E1EDA">
            <w:pPr>
              <w:spacing w:after="0" w:line="240" w:lineRule="auto"/>
              <w:ind w:left="284" w:hanging="284"/>
              <w:rPr>
                <w:lang w:eastAsia="hu-HU"/>
              </w:rPr>
            </w:pPr>
            <w:r w:rsidRPr="006A4992">
              <w:rPr>
                <w:lang w:eastAsia="hu-HU"/>
              </w:rPr>
              <w:t xml:space="preserve">Bodó Sándor- Kiss Zoltán (szerk) (1996): </w:t>
            </w:r>
            <w:r w:rsidRPr="006A4992">
              <w:rPr>
                <w:i/>
                <w:lang w:eastAsia="hu-HU"/>
              </w:rPr>
              <w:t>A kulturális igazgatás</w:t>
            </w:r>
            <w:r w:rsidRPr="006A4992">
              <w:rPr>
                <w:lang w:eastAsia="hu-HU"/>
              </w:rPr>
              <w:t xml:space="preserve">. BMK, Budapest. </w:t>
            </w:r>
            <w:r w:rsidRPr="006A4992">
              <w:rPr>
                <w:iCs/>
              </w:rPr>
              <w:t>ISBN</w:t>
            </w:r>
            <w:r w:rsidRPr="006A4992">
              <w:rPr>
                <w:i/>
              </w:rPr>
              <w:t>:</w:t>
            </w:r>
            <w:r w:rsidRPr="006A4992">
              <w:t xml:space="preserve"> 963-8036-28-1</w:t>
            </w:r>
          </w:p>
          <w:p w:rsidR="00F50D4E" w:rsidRDefault="00F50D4E" w:rsidP="006E1EDA">
            <w:pPr>
              <w:spacing w:after="0" w:line="240" w:lineRule="auto"/>
            </w:pPr>
            <w:r w:rsidRPr="006A4992">
              <w:rPr>
                <w:lang w:eastAsia="hu-HU"/>
              </w:rPr>
              <w:t xml:space="preserve">Eszenyi Miklós, Utry Attila (szerk.) (2001): </w:t>
            </w:r>
            <w:r w:rsidRPr="006A4992">
              <w:rPr>
                <w:i/>
                <w:lang w:eastAsia="hu-HU"/>
              </w:rPr>
              <w:t>A kulturális menedzser tankönyve</w:t>
            </w:r>
            <w:r w:rsidRPr="006A4992">
              <w:rPr>
                <w:lang w:eastAsia="hu-HU"/>
              </w:rPr>
              <w:t>. Miskolc, Rónai Művelődési Központ. ISBN:</w:t>
            </w:r>
            <w:r w:rsidRPr="006A4992">
              <w:t xml:space="preserve"> 963-00-7276-9</w:t>
            </w:r>
          </w:p>
          <w:p w:rsidR="00F50D4E" w:rsidRDefault="00F50D4E" w:rsidP="006E1EDA">
            <w:pPr>
              <w:spacing w:after="0" w:line="240" w:lineRule="auto"/>
            </w:pPr>
            <w:r w:rsidRPr="006A4992">
              <w:t xml:space="preserve">Madoff Steven, Henry (2009): </w:t>
            </w:r>
            <w:r w:rsidRPr="006A4992">
              <w:rPr>
                <w:i/>
              </w:rPr>
              <w:t>Art school.</w:t>
            </w:r>
            <w:r w:rsidRPr="006A4992">
              <w:t xml:space="preserve"> MIT  Press, ISBN: 9780262134934</w:t>
            </w:r>
          </w:p>
          <w:p w:rsidR="00F50D4E" w:rsidRDefault="00F50D4E" w:rsidP="006E1EDA">
            <w:pPr>
              <w:suppressAutoHyphens w:val="0"/>
              <w:autoSpaceDN/>
              <w:spacing w:after="0" w:line="240" w:lineRule="auto"/>
              <w:jc w:val="left"/>
              <w:textAlignment w:val="auto"/>
            </w:pPr>
            <w:r w:rsidRPr="00640311">
              <w:rPr>
                <w:sz w:val="24"/>
                <w:szCs w:val="24"/>
                <w:lang w:eastAsia="hu-HU"/>
              </w:rPr>
              <w:t xml:space="preserve">Hartley ed (2007): </w:t>
            </w:r>
            <w:r w:rsidRPr="00640311">
              <w:rPr>
                <w:i/>
                <w:iCs/>
                <w:sz w:val="24"/>
                <w:szCs w:val="24"/>
                <w:lang w:eastAsia="hu-HU"/>
              </w:rPr>
              <w:t>Creative industries</w:t>
            </w:r>
            <w:r w:rsidRPr="00640311">
              <w:rPr>
                <w:sz w:val="24"/>
                <w:szCs w:val="24"/>
                <w:lang w:eastAsia="hu-HU"/>
              </w:rPr>
              <w:t>. Blackwell. ISBN-10: 1405101482</w:t>
            </w:r>
          </w:p>
        </w:tc>
      </w:tr>
    </w:tbl>
    <w:p w:rsidR="00F50D4E" w:rsidRDefault="00F50D4E" w:rsidP="0088034B">
      <w:pPr>
        <w:spacing w:before="120"/>
        <w:jc w:val="center"/>
        <w:rPr>
          <w:b/>
          <w:sz w:val="24"/>
        </w:rPr>
      </w:pPr>
      <w:r>
        <w:rPr>
          <w:b/>
          <w:sz w:val="24"/>
        </w:rP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26"/>
        <w:gridCol w:w="4409"/>
        <w:gridCol w:w="4835"/>
      </w:tblGrid>
      <w:tr w:rsidR="00F50D4E" w:rsidTr="006E1EDA">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t>Tantárgy neve:</w:t>
            </w:r>
          </w:p>
          <w:p w:rsidR="00F50D4E" w:rsidRDefault="00F50D4E" w:rsidP="006E1EDA">
            <w:pPr>
              <w:spacing w:after="0" w:line="240" w:lineRule="auto"/>
            </w:pPr>
            <w:r>
              <w:t>A kultúraközvetítés pedagógiai és pszichológiai alapjai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 Neptun kódja:</w:t>
            </w:r>
            <w:r>
              <w:t xml:space="preserve"> BTKUMK1N07</w:t>
            </w:r>
          </w:p>
          <w:p w:rsidR="00F50D4E" w:rsidRDefault="00F50D4E" w:rsidP="006E1EDA">
            <w:pPr>
              <w:spacing w:after="0" w:line="240" w:lineRule="auto"/>
            </w:pPr>
            <w:r>
              <w:rPr>
                <w:b/>
              </w:rPr>
              <w:t>Tárgyfelelős intézet:</w:t>
            </w:r>
            <w:r>
              <w:t xml:space="preserve"> </w:t>
            </w:r>
            <w:r w:rsidRPr="002404AF">
              <w:t>Tanárképző Intézet</w:t>
            </w:r>
          </w:p>
        </w:tc>
      </w:tr>
      <w:tr w:rsidR="00F50D4E" w:rsidTr="006E1EDA">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Tantárgyelem:</w:t>
            </w:r>
            <w:r>
              <w:t xml:space="preserve"> Kötelező</w:t>
            </w:r>
          </w:p>
        </w:tc>
      </w:tr>
      <w:tr w:rsidR="00F50D4E" w:rsidTr="006E1EDA">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Tárgyfelelős:</w:t>
            </w:r>
            <w:r>
              <w:t xml:space="preserve"> </w:t>
            </w:r>
            <w:r w:rsidR="0047057D">
              <w:t>dr.</w:t>
            </w:r>
            <w:r>
              <w:t xml:space="preserve"> Lubinszki Mária egyetemi docens</w:t>
            </w:r>
          </w:p>
        </w:tc>
      </w:tr>
      <w:tr w:rsidR="00F50D4E" w:rsidTr="006E1EDA">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Közreműködő oktató(k):</w:t>
            </w:r>
            <w:r>
              <w:t xml:space="preserve"> Makrai Kata egyetemi tanársegéd</w:t>
            </w:r>
          </w:p>
        </w:tc>
      </w:tr>
      <w:tr w:rsidR="00F50D4E" w:rsidTr="006E1EDA">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 xml:space="preserve">Javasolt félév: </w:t>
            </w:r>
            <w:r>
              <w:t>1Ő</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Előfeltétel:</w:t>
            </w:r>
            <w:r>
              <w:t xml:space="preserve"> -</w:t>
            </w:r>
          </w:p>
        </w:tc>
      </w:tr>
      <w:tr w:rsidR="00F50D4E" w:rsidTr="006E1EDA">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 xml:space="preserve">Számonkérés módja: </w:t>
            </w:r>
            <w:r>
              <w:t>a/</w:t>
            </w:r>
            <w:r w:rsidRPr="00795A37">
              <w:rPr>
                <w:u w:val="single"/>
              </w:rPr>
              <w:t>gy</w:t>
            </w:r>
            <w:r>
              <w:t xml:space="preserve"> </w:t>
            </w:r>
          </w:p>
        </w:tc>
      </w:tr>
      <w:tr w:rsidR="00F50D4E" w:rsidTr="006E1EDA">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Munkarend:</w:t>
            </w:r>
            <w:r>
              <w:t xml:space="preserve"> nappali </w:t>
            </w:r>
          </w:p>
        </w:tc>
      </w:tr>
      <w:tr w:rsidR="00F50D4E" w:rsidTr="006E1EDA">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t>Tantárgy feladata és célja:</w:t>
            </w:r>
          </w:p>
          <w:p w:rsidR="00F50D4E" w:rsidRPr="006A4992" w:rsidRDefault="00F50D4E" w:rsidP="006E1EDA">
            <w:pPr>
              <w:tabs>
                <w:tab w:val="left" w:pos="34"/>
              </w:tabs>
              <w:spacing w:after="0" w:line="240" w:lineRule="auto"/>
              <w:rPr>
                <w:lang w:eastAsia="hu-HU"/>
              </w:rPr>
            </w:pPr>
            <w:r w:rsidRPr="006A4992">
              <w:rPr>
                <w:lang w:eastAsia="hu-HU"/>
              </w:rPr>
              <w:t>A kurzus célja, hogy a résztvevők betekintést nyerjenek a kultúraközvetítés mindennapi vonatkozásaiba, érzékennyé váljanak az interkulturális szemléletre, elsajátítsák a téma pedagógiai és pszichológiai megközelítésének alapfogalmait, kritikai módon közelítsenek mindennapi gyakorlatokhoz. A kurzus három fő tematikus egységre bomlik: először a témához tartozó alapproblémák és alapfogalmak áttekintése történik, majd a kultúra egyénre gyakorolt hatásait járjuk körül, végül a pedagógia kultúraváltás lehetőségeivel és szükségszerűségével ismerkednek meg a hallgatók.</w:t>
            </w:r>
          </w:p>
          <w:p w:rsidR="00F50D4E" w:rsidRDefault="00F50D4E" w:rsidP="006E1EDA">
            <w:pPr>
              <w:spacing w:after="0" w:line="240" w:lineRule="auto"/>
              <w:rPr>
                <w:b/>
              </w:rPr>
            </w:pPr>
            <w:r>
              <w:rPr>
                <w:b/>
              </w:rPr>
              <w:t>Fejlesztendő kompetenciák:</w:t>
            </w:r>
          </w:p>
          <w:p w:rsidR="00F50D4E" w:rsidRPr="002404AF" w:rsidRDefault="00F50D4E" w:rsidP="006E1EDA">
            <w:pPr>
              <w:tabs>
                <w:tab w:val="left" w:pos="34"/>
              </w:tabs>
              <w:spacing w:after="0" w:line="240" w:lineRule="auto"/>
              <w:rPr>
                <w:lang w:eastAsia="hu-HU"/>
              </w:rPr>
            </w:pPr>
            <w:r w:rsidRPr="002404AF">
              <w:rPr>
                <w:b/>
              </w:rPr>
              <w:t>tudás:</w:t>
            </w:r>
            <w:r w:rsidRPr="002404AF">
              <w:t xml:space="preserve"> </w:t>
            </w:r>
            <w:r w:rsidRPr="002404AF">
              <w:rPr>
                <w:lang w:eastAsia="hu-HU"/>
              </w:rPr>
              <w:t xml:space="preserve">A hallgatók </w:t>
            </w:r>
          </w:p>
          <w:p w:rsidR="00F50D4E" w:rsidRPr="002404AF" w:rsidRDefault="00F50D4E" w:rsidP="0088034B">
            <w:pPr>
              <w:numPr>
                <w:ilvl w:val="0"/>
                <w:numId w:val="9"/>
              </w:numPr>
              <w:tabs>
                <w:tab w:val="left" w:pos="34"/>
              </w:tabs>
              <w:suppressAutoHyphens w:val="0"/>
              <w:autoSpaceDN/>
              <w:spacing w:after="0" w:line="240" w:lineRule="auto"/>
              <w:ind w:left="394"/>
              <w:contextualSpacing/>
              <w:textAlignment w:val="auto"/>
              <w:rPr>
                <w:lang w:eastAsia="hu-HU"/>
              </w:rPr>
            </w:pPr>
            <w:r w:rsidRPr="002404AF">
              <w:t>képesek értelmezni és összefüggésükben használni a témához tartozó pedagógiai és pszichológiai alapfogalmakat.</w:t>
            </w:r>
          </w:p>
          <w:p w:rsidR="00F50D4E" w:rsidRPr="002404AF" w:rsidRDefault="00F50D4E" w:rsidP="0088034B">
            <w:pPr>
              <w:numPr>
                <w:ilvl w:val="0"/>
                <w:numId w:val="9"/>
              </w:numPr>
              <w:tabs>
                <w:tab w:val="left" w:pos="34"/>
              </w:tabs>
              <w:suppressAutoHyphens w:val="0"/>
              <w:autoSpaceDN/>
              <w:spacing w:after="0" w:line="240" w:lineRule="auto"/>
              <w:ind w:left="394"/>
              <w:contextualSpacing/>
              <w:textAlignment w:val="auto"/>
              <w:rPr>
                <w:lang w:eastAsia="hu-HU"/>
              </w:rPr>
            </w:pPr>
            <w:r w:rsidRPr="002404AF">
              <w:t xml:space="preserve"> értik</w:t>
            </w:r>
            <w:r w:rsidRPr="002404AF">
              <w:rPr>
                <w:lang w:eastAsia="hu-HU"/>
              </w:rPr>
              <w:t xml:space="preserve"> a társadalmi kultúra hatását a személyiségre, és értik ennek pedagógiai következményeit.</w:t>
            </w:r>
          </w:p>
          <w:p w:rsidR="00F50D4E" w:rsidRPr="002404AF" w:rsidRDefault="00F50D4E" w:rsidP="0088034B">
            <w:pPr>
              <w:numPr>
                <w:ilvl w:val="0"/>
                <w:numId w:val="9"/>
              </w:numPr>
              <w:tabs>
                <w:tab w:val="left" w:pos="34"/>
              </w:tabs>
              <w:suppressAutoHyphens w:val="0"/>
              <w:autoSpaceDN/>
              <w:spacing w:after="0" w:line="240" w:lineRule="auto"/>
              <w:ind w:left="394"/>
              <w:contextualSpacing/>
              <w:textAlignment w:val="auto"/>
              <w:rPr>
                <w:lang w:eastAsia="hu-HU"/>
              </w:rPr>
            </w:pPr>
            <w:r w:rsidRPr="002404AF">
              <w:rPr>
                <w:lang w:eastAsia="hu-HU"/>
              </w:rPr>
              <w:t>alkalmazni tudják társadalmi jelenségek értelmezésekor a tanulás és a gondolkodás biológiai és pszi</w:t>
            </w:r>
            <w:r w:rsidRPr="002404AF">
              <w:rPr>
                <w:lang w:eastAsia="hu-HU"/>
              </w:rPr>
              <w:t>c</w:t>
            </w:r>
            <w:r w:rsidRPr="002404AF">
              <w:rPr>
                <w:lang w:eastAsia="hu-HU"/>
              </w:rPr>
              <w:t>hológiai hátteréről szerzett ismereteiket.</w:t>
            </w:r>
          </w:p>
          <w:p w:rsidR="00F50D4E" w:rsidRPr="002404AF" w:rsidRDefault="00F50D4E" w:rsidP="0088034B">
            <w:pPr>
              <w:numPr>
                <w:ilvl w:val="0"/>
                <w:numId w:val="9"/>
              </w:numPr>
              <w:tabs>
                <w:tab w:val="left" w:pos="34"/>
              </w:tabs>
              <w:suppressAutoHyphens w:val="0"/>
              <w:autoSpaceDN/>
              <w:spacing w:after="0" w:line="240" w:lineRule="auto"/>
              <w:ind w:left="394"/>
              <w:contextualSpacing/>
              <w:textAlignment w:val="auto"/>
              <w:rPr>
                <w:lang w:eastAsia="hu-HU"/>
              </w:rPr>
            </w:pPr>
            <w:r w:rsidRPr="002404AF">
              <w:rPr>
                <w:lang w:eastAsia="hu-HU"/>
              </w:rPr>
              <w:t>értik és elfogadják, hogy a megváltozott társadalmi környezet pedagógia kultúraváltást eredményez.</w:t>
            </w:r>
          </w:p>
          <w:p w:rsidR="00F50D4E" w:rsidRPr="002404AF" w:rsidRDefault="00F50D4E" w:rsidP="006E1EDA">
            <w:pPr>
              <w:tabs>
                <w:tab w:val="left" w:pos="34"/>
              </w:tabs>
              <w:spacing w:after="0" w:line="240" w:lineRule="auto"/>
            </w:pPr>
            <w:r w:rsidRPr="002404AF">
              <w:rPr>
                <w:b/>
              </w:rPr>
              <w:t>képesség:</w:t>
            </w:r>
            <w:r w:rsidRPr="002404AF">
              <w:t xml:space="preserve"> A hallgatók </w:t>
            </w:r>
          </w:p>
          <w:p w:rsidR="00F50D4E" w:rsidRPr="002404AF" w:rsidRDefault="00F50D4E" w:rsidP="0088034B">
            <w:pPr>
              <w:pStyle w:val="Listaszerbekezds"/>
              <w:numPr>
                <w:ilvl w:val="0"/>
                <w:numId w:val="10"/>
              </w:numPr>
              <w:tabs>
                <w:tab w:val="left" w:pos="34"/>
              </w:tabs>
              <w:spacing w:after="0" w:line="240" w:lineRule="auto"/>
              <w:ind w:left="924" w:hanging="357"/>
              <w:rPr>
                <w:lang w:eastAsia="hu-HU"/>
              </w:rPr>
            </w:pPr>
            <w:r w:rsidRPr="002404AF">
              <w:rPr>
                <w:lang w:eastAsia="hu-HU"/>
              </w:rPr>
              <w:t>képesek alkalmazni az interkulturális megközelítésmódot problémák és helyzetek elemzésekor.</w:t>
            </w:r>
          </w:p>
          <w:p w:rsidR="00F50D4E" w:rsidRPr="002404AF" w:rsidRDefault="00F50D4E" w:rsidP="0088034B">
            <w:pPr>
              <w:numPr>
                <w:ilvl w:val="0"/>
                <w:numId w:val="9"/>
              </w:numPr>
              <w:tabs>
                <w:tab w:val="left" w:pos="34"/>
              </w:tabs>
              <w:suppressAutoHyphens w:val="0"/>
              <w:autoSpaceDN/>
              <w:spacing w:after="0" w:line="240" w:lineRule="auto"/>
              <w:ind w:left="394"/>
              <w:contextualSpacing/>
              <w:textAlignment w:val="auto"/>
              <w:rPr>
                <w:lang w:eastAsia="hu-HU"/>
              </w:rPr>
            </w:pPr>
            <w:r w:rsidRPr="002404AF">
              <w:rPr>
                <w:lang w:eastAsia="hu-HU"/>
              </w:rPr>
              <w:t xml:space="preserve">képesek szintetizálni a kultúraközvetítés pedagógiai és pszichológiai megközelítésmódját. </w:t>
            </w:r>
          </w:p>
          <w:p w:rsidR="00F50D4E" w:rsidRPr="002404AF" w:rsidRDefault="00F50D4E" w:rsidP="0088034B">
            <w:pPr>
              <w:numPr>
                <w:ilvl w:val="0"/>
                <w:numId w:val="9"/>
              </w:numPr>
              <w:tabs>
                <w:tab w:val="left" w:pos="34"/>
              </w:tabs>
              <w:suppressAutoHyphens w:val="0"/>
              <w:autoSpaceDN/>
              <w:spacing w:after="0" w:line="240" w:lineRule="auto"/>
              <w:ind w:left="394"/>
              <w:contextualSpacing/>
              <w:textAlignment w:val="auto"/>
              <w:rPr>
                <w:lang w:eastAsia="hu-HU"/>
              </w:rPr>
            </w:pPr>
            <w:r w:rsidRPr="002404AF">
              <w:rPr>
                <w:lang w:eastAsia="hu-HU"/>
              </w:rPr>
              <w:t>képesek a kultúraközvetítés interdiszciplináris megközelítésére.</w:t>
            </w:r>
          </w:p>
          <w:p w:rsidR="00F50D4E" w:rsidRPr="002404AF" w:rsidRDefault="00F50D4E" w:rsidP="006E1EDA">
            <w:pPr>
              <w:autoSpaceDE w:val="0"/>
              <w:adjustRightInd w:val="0"/>
              <w:spacing w:after="0" w:line="240" w:lineRule="auto"/>
            </w:pPr>
            <w:r w:rsidRPr="002404AF">
              <w:rPr>
                <w:b/>
              </w:rPr>
              <w:t>attitűd:</w:t>
            </w:r>
            <w:r w:rsidRPr="002404AF">
              <w:t xml:space="preserve"> </w:t>
            </w:r>
          </w:p>
          <w:p w:rsidR="00F50D4E" w:rsidRPr="0062571B" w:rsidRDefault="00F50D4E" w:rsidP="006E1EDA">
            <w:pPr>
              <w:pStyle w:val="Listaszerbekezds"/>
              <w:numPr>
                <w:ilvl w:val="0"/>
                <w:numId w:val="11"/>
              </w:numPr>
              <w:autoSpaceDE w:val="0"/>
              <w:adjustRightInd w:val="0"/>
              <w:spacing w:after="0" w:line="240" w:lineRule="auto"/>
            </w:pPr>
            <w:r w:rsidRPr="0062571B">
              <w:t>Kreatív, problémamegoldó- és reflexiós módon közelít a szakmai kérdésekhez.</w:t>
            </w:r>
          </w:p>
          <w:p w:rsidR="00F50D4E" w:rsidRPr="0062571B" w:rsidRDefault="00F50D4E" w:rsidP="006E1EDA">
            <w:pPr>
              <w:pStyle w:val="Listaszerbekezds"/>
              <w:numPr>
                <w:ilvl w:val="0"/>
                <w:numId w:val="11"/>
              </w:numPr>
              <w:autoSpaceDE w:val="0"/>
              <w:adjustRightInd w:val="0"/>
              <w:spacing w:after="0" w:line="240" w:lineRule="auto"/>
            </w:pPr>
            <w:r w:rsidRPr="0062571B">
              <w:t>Kooperációs, konfliktustűrési és konfliktuskezelési, empatikus módszerekkel közelít a szakmai kérdésekhez.</w:t>
            </w:r>
          </w:p>
          <w:p w:rsidR="00F50D4E" w:rsidRPr="0062571B" w:rsidRDefault="00F50D4E" w:rsidP="006E1EDA">
            <w:pPr>
              <w:pStyle w:val="Listaszerbekezds"/>
              <w:numPr>
                <w:ilvl w:val="0"/>
                <w:numId w:val="11"/>
              </w:numPr>
              <w:autoSpaceDE w:val="0"/>
              <w:adjustRightInd w:val="0"/>
              <w:spacing w:after="0" w:line="240" w:lineRule="auto"/>
            </w:pPr>
            <w:r w:rsidRPr="0062571B">
              <w:t>Rendelkezik a szakmai énkép megkonstruálása és a kulturális mediátor professzió értékeihez való hűséggel, elkötelezettséggel, etikai felelősségvállalással.</w:t>
            </w:r>
          </w:p>
          <w:p w:rsidR="00F50D4E" w:rsidRPr="0062571B" w:rsidRDefault="00F50D4E" w:rsidP="006E1EDA">
            <w:pPr>
              <w:pStyle w:val="Listaszerbekezds"/>
              <w:numPr>
                <w:ilvl w:val="0"/>
                <w:numId w:val="11"/>
              </w:numPr>
              <w:autoSpaceDE w:val="0"/>
              <w:adjustRightInd w:val="0"/>
              <w:spacing w:after="0" w:line="240" w:lineRule="auto"/>
            </w:pPr>
            <w:r w:rsidRPr="0062571B">
              <w:t>Rendelkezik az új feladatok megoldására inspiráló kezdeményezőkészséggel, pozitív</w:t>
            </w:r>
          </w:p>
          <w:p w:rsidR="00F50D4E" w:rsidRPr="0062571B" w:rsidRDefault="00F50D4E" w:rsidP="006E1EDA">
            <w:pPr>
              <w:pStyle w:val="Listaszerbekezds"/>
              <w:numPr>
                <w:ilvl w:val="0"/>
                <w:numId w:val="11"/>
              </w:numPr>
              <w:autoSpaceDE w:val="0"/>
              <w:adjustRightInd w:val="0"/>
              <w:spacing w:after="0" w:line="240" w:lineRule="auto"/>
            </w:pPr>
            <w:r w:rsidRPr="0062571B">
              <w:t>beállítódással, küzdeni tudással, érzelmi intelligenciával.</w:t>
            </w:r>
          </w:p>
          <w:p w:rsidR="00F50D4E" w:rsidRPr="002404AF" w:rsidRDefault="00F50D4E" w:rsidP="006E1EDA">
            <w:pPr>
              <w:spacing w:after="0" w:line="240" w:lineRule="auto"/>
            </w:pPr>
            <w:r w:rsidRPr="002404AF">
              <w:rPr>
                <w:b/>
              </w:rPr>
              <w:t>autonómia és felelősség:</w:t>
            </w:r>
            <w:r w:rsidRPr="002404AF">
              <w:t xml:space="preserve"> </w:t>
            </w:r>
          </w:p>
          <w:p w:rsidR="00F50D4E" w:rsidRPr="0062571B" w:rsidRDefault="00F50D4E" w:rsidP="006E1EDA">
            <w:pPr>
              <w:pStyle w:val="Listaszerbekezds"/>
              <w:numPr>
                <w:ilvl w:val="0"/>
                <w:numId w:val="12"/>
              </w:numPr>
              <w:autoSpaceDE w:val="0"/>
              <w:adjustRightInd w:val="0"/>
              <w:spacing w:after="0" w:line="240" w:lineRule="auto"/>
            </w:pPr>
            <w:r w:rsidRPr="0062571B">
              <w:t>Fontosnak tartja a másokkal való szakmai és szakmaközi együttműködést.</w:t>
            </w:r>
          </w:p>
          <w:p w:rsidR="00F50D4E" w:rsidRPr="0062571B" w:rsidRDefault="00F50D4E" w:rsidP="006E1EDA">
            <w:pPr>
              <w:pStyle w:val="Listaszerbekezds"/>
              <w:numPr>
                <w:ilvl w:val="0"/>
                <w:numId w:val="12"/>
              </w:numPr>
              <w:autoSpaceDE w:val="0"/>
              <w:adjustRightInd w:val="0"/>
              <w:spacing w:after="0" w:line="240" w:lineRule="auto"/>
            </w:pPr>
            <w:r w:rsidRPr="0062571B">
              <w:t>Önállóan és permanensen fejleszti személyiségét, alkalmazza a szakmai önképzést.</w:t>
            </w:r>
          </w:p>
          <w:p w:rsidR="00F50D4E" w:rsidRPr="0062571B" w:rsidRDefault="00F50D4E" w:rsidP="006E1EDA">
            <w:pPr>
              <w:pStyle w:val="Listaszerbekezds"/>
              <w:numPr>
                <w:ilvl w:val="0"/>
                <w:numId w:val="12"/>
              </w:numPr>
              <w:autoSpaceDE w:val="0"/>
              <w:adjustRightInd w:val="0"/>
              <w:spacing w:after="0" w:line="240" w:lineRule="auto"/>
            </w:pPr>
            <w:r w:rsidRPr="0062571B">
              <w:t>Rendelkezik a kezdeményezés, az önálló és közösségi döntéshozatal képességeivel.</w:t>
            </w:r>
          </w:p>
          <w:p w:rsidR="00F50D4E" w:rsidRPr="0062571B" w:rsidRDefault="00F50D4E" w:rsidP="006E1EDA">
            <w:pPr>
              <w:pStyle w:val="Listaszerbekezds"/>
              <w:numPr>
                <w:ilvl w:val="0"/>
                <w:numId w:val="12"/>
              </w:numPr>
              <w:autoSpaceDE w:val="0"/>
              <w:adjustRightInd w:val="0"/>
              <w:spacing w:after="0" w:line="240" w:lineRule="auto"/>
            </w:pPr>
            <w:r w:rsidRPr="0062571B">
              <w:t>Rendelkezik az egyéni és közösségi felelősségtudattal, felelősségvállalással.</w:t>
            </w:r>
          </w:p>
          <w:p w:rsidR="00F50D4E" w:rsidRDefault="00F50D4E" w:rsidP="006E1EDA">
            <w:pPr>
              <w:pStyle w:val="Listaszerbekezds"/>
              <w:numPr>
                <w:ilvl w:val="0"/>
                <w:numId w:val="12"/>
              </w:numPr>
              <w:autoSpaceDE w:val="0"/>
              <w:adjustRightInd w:val="0"/>
              <w:spacing w:after="0" w:line="240" w:lineRule="auto"/>
            </w:pPr>
            <w:r w:rsidRPr="0062571B">
              <w:t>Felelősséget vállal az elvégzett munkáiért, tudatában van azok lehetséges következményeinek.</w:t>
            </w:r>
          </w:p>
        </w:tc>
      </w:tr>
      <w:tr w:rsidR="00F50D4E" w:rsidTr="006E1EDA">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 tematikus leírása:</w:t>
            </w:r>
          </w:p>
        </w:tc>
      </w:tr>
      <w:tr w:rsidR="00F50D4E" w:rsidTr="006E1ED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p>
        </w:tc>
        <w:tc>
          <w:tcPr>
            <w:tcW w:w="92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404AF" w:rsidRDefault="00F50D4E" w:rsidP="006E1EDA">
            <w:pPr>
              <w:spacing w:after="0" w:line="240" w:lineRule="auto"/>
              <w:rPr>
                <w:b/>
              </w:rPr>
            </w:pPr>
            <w:r w:rsidRPr="002404AF">
              <w:rPr>
                <w:b/>
              </w:rPr>
              <w:t>Gyakorlat:</w:t>
            </w:r>
          </w:p>
          <w:p w:rsidR="00F50D4E" w:rsidRPr="00795A37" w:rsidRDefault="00F50D4E" w:rsidP="006E1EDA">
            <w:pPr>
              <w:spacing w:after="0" w:line="240" w:lineRule="auto"/>
              <w:rPr>
                <w:b/>
              </w:rPr>
            </w:pPr>
            <w:r>
              <w:rPr>
                <w:b/>
              </w:rPr>
              <w:t>A 3 fő tematikai egység:</w:t>
            </w:r>
          </w:p>
          <w:p w:rsidR="00F50D4E" w:rsidRPr="006A4992" w:rsidRDefault="00F50D4E" w:rsidP="006E1EDA">
            <w:pPr>
              <w:tabs>
                <w:tab w:val="left" w:pos="34"/>
              </w:tabs>
              <w:spacing w:after="0" w:line="240" w:lineRule="auto"/>
              <w:rPr>
                <w:lang w:eastAsia="hu-HU"/>
              </w:rPr>
            </w:pPr>
            <w:r>
              <w:rPr>
                <w:lang w:eastAsia="hu-HU"/>
              </w:rPr>
              <w:t xml:space="preserve">1. </w:t>
            </w:r>
            <w:r w:rsidRPr="006A4992">
              <w:rPr>
                <w:lang w:eastAsia="hu-HU"/>
              </w:rPr>
              <w:t>A kultúraközvetítés pedagógiai és pszichológiai alapfogalmai:</w:t>
            </w:r>
          </w:p>
          <w:p w:rsidR="00F50D4E" w:rsidRPr="006A4992" w:rsidRDefault="00F50D4E" w:rsidP="0088034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ind w:left="360"/>
              <w:textAlignment w:val="auto"/>
              <w:rPr>
                <w:lang w:eastAsia="hu-HU"/>
              </w:rPr>
            </w:pPr>
            <w:r w:rsidRPr="006A4992">
              <w:rPr>
                <w:lang w:eastAsia="hu-HU"/>
              </w:rPr>
              <w:t>A kultúraközvetítés színterei: családi, iskolai, intézményi nevelés, iskolán kívüli nevelés (rejtett tanterv).</w:t>
            </w:r>
          </w:p>
          <w:p w:rsidR="00F50D4E" w:rsidRPr="006A4992" w:rsidRDefault="00F50D4E" w:rsidP="0088034B">
            <w:pPr>
              <w:numPr>
                <w:ilvl w:val="0"/>
                <w:numId w:val="9"/>
              </w:numPr>
              <w:suppressAutoHyphens w:val="0"/>
              <w:autoSpaceDN/>
              <w:spacing w:after="0" w:line="240" w:lineRule="auto"/>
              <w:ind w:left="360"/>
              <w:contextualSpacing/>
              <w:jc w:val="left"/>
              <w:textAlignment w:val="auto"/>
            </w:pPr>
            <w:r w:rsidRPr="006A4992">
              <w:t>A művelődési rendszer egysége és sokszínűsége: az oktatás és közművelődés kapcsolata.</w:t>
            </w:r>
          </w:p>
          <w:p w:rsidR="00F50D4E" w:rsidRPr="006A4992" w:rsidRDefault="00F50D4E" w:rsidP="0088034B">
            <w:pPr>
              <w:numPr>
                <w:ilvl w:val="0"/>
                <w:numId w:val="9"/>
              </w:numPr>
              <w:suppressAutoHyphens w:val="0"/>
              <w:autoSpaceDN/>
              <w:spacing w:after="0" w:line="240" w:lineRule="auto"/>
              <w:ind w:left="360"/>
              <w:contextualSpacing/>
              <w:jc w:val="left"/>
              <w:textAlignment w:val="auto"/>
            </w:pPr>
            <w:r w:rsidRPr="006A4992">
              <w:t>Az egész életen át tartó tanulás fogalma, története, EU-s háttere, nemzetközi gyakorlata.</w:t>
            </w:r>
          </w:p>
          <w:p w:rsidR="00F50D4E" w:rsidRPr="006A4992" w:rsidRDefault="00F50D4E" w:rsidP="0088034B">
            <w:pPr>
              <w:numPr>
                <w:ilvl w:val="0"/>
                <w:numId w:val="9"/>
              </w:numPr>
              <w:suppressAutoHyphens w:val="0"/>
              <w:autoSpaceDN/>
              <w:spacing w:after="0" w:line="240" w:lineRule="auto"/>
              <w:ind w:left="360"/>
              <w:contextualSpacing/>
              <w:jc w:val="left"/>
              <w:textAlignment w:val="auto"/>
            </w:pPr>
            <w:r w:rsidRPr="006A4992">
              <w:t>Műveltség, kultúra és demokrácia.</w:t>
            </w:r>
          </w:p>
          <w:p w:rsidR="00F50D4E" w:rsidRPr="006A4992" w:rsidRDefault="00F50D4E" w:rsidP="0088034B">
            <w:pPr>
              <w:numPr>
                <w:ilvl w:val="0"/>
                <w:numId w:val="9"/>
              </w:numPr>
              <w:suppressAutoHyphens w:val="0"/>
              <w:autoSpaceDN/>
              <w:spacing w:after="0" w:line="240" w:lineRule="auto"/>
              <w:ind w:left="360"/>
              <w:contextualSpacing/>
              <w:jc w:val="left"/>
              <w:textAlignment w:val="auto"/>
            </w:pPr>
            <w:r w:rsidRPr="006A4992">
              <w:t>Kultúraközvetítés és iskola.</w:t>
            </w:r>
          </w:p>
          <w:p w:rsidR="00F50D4E" w:rsidRPr="006A4992" w:rsidRDefault="00F50D4E" w:rsidP="006E1EDA">
            <w:pPr>
              <w:tabs>
                <w:tab w:val="left" w:pos="34"/>
              </w:tabs>
              <w:spacing w:after="0" w:line="240" w:lineRule="auto"/>
              <w:rPr>
                <w:lang w:eastAsia="hu-HU"/>
              </w:rPr>
            </w:pPr>
            <w:r>
              <w:rPr>
                <w:lang w:eastAsia="hu-HU"/>
              </w:rPr>
              <w:t xml:space="preserve">2. </w:t>
            </w:r>
            <w:r w:rsidRPr="006A4992">
              <w:rPr>
                <w:lang w:eastAsia="hu-HU"/>
              </w:rPr>
              <w:t>A kultúra hatása az egyénre:</w:t>
            </w:r>
          </w:p>
          <w:p w:rsidR="00F50D4E" w:rsidRPr="006A4992" w:rsidRDefault="00F50D4E" w:rsidP="0088034B">
            <w:pPr>
              <w:numPr>
                <w:ilvl w:val="0"/>
                <w:numId w:val="9"/>
              </w:numPr>
              <w:suppressAutoHyphens w:val="0"/>
              <w:autoSpaceDN/>
              <w:spacing w:after="0" w:line="240" w:lineRule="auto"/>
              <w:ind w:left="360"/>
              <w:contextualSpacing/>
              <w:jc w:val="left"/>
              <w:textAlignment w:val="auto"/>
            </w:pPr>
            <w:r w:rsidRPr="006A4992">
              <w:t>A kultúra személyiségfejlesztő hatása: életszemlélet, gondolkodásmód formálása, művészeti n</w:t>
            </w:r>
            <w:r w:rsidRPr="006A4992">
              <w:t>e</w:t>
            </w:r>
            <w:r w:rsidRPr="006A4992">
              <w:lastRenderedPageBreak/>
              <w:t>velés.</w:t>
            </w:r>
          </w:p>
          <w:p w:rsidR="00F50D4E" w:rsidRPr="006A4992" w:rsidRDefault="00F50D4E" w:rsidP="0088034B">
            <w:pPr>
              <w:numPr>
                <w:ilvl w:val="0"/>
                <w:numId w:val="9"/>
              </w:numPr>
              <w:suppressAutoHyphens w:val="0"/>
              <w:autoSpaceDN/>
              <w:spacing w:after="0" w:line="240" w:lineRule="auto"/>
              <w:ind w:left="360"/>
              <w:contextualSpacing/>
              <w:jc w:val="left"/>
              <w:textAlignment w:val="auto"/>
            </w:pPr>
            <w:r w:rsidRPr="006A4992">
              <w:t>A társadalmi norma negatív hatásai az egyénre, pszichoszomatikus betegségek, tünetváltás.</w:t>
            </w:r>
          </w:p>
          <w:p w:rsidR="00F50D4E" w:rsidRPr="006A4992" w:rsidRDefault="00F50D4E" w:rsidP="0088034B">
            <w:pPr>
              <w:numPr>
                <w:ilvl w:val="0"/>
                <w:numId w:val="9"/>
              </w:numPr>
              <w:suppressAutoHyphens w:val="0"/>
              <w:autoSpaceDN/>
              <w:spacing w:after="0" w:line="240" w:lineRule="auto"/>
              <w:ind w:left="360"/>
              <w:contextualSpacing/>
              <w:jc w:val="left"/>
              <w:textAlignment w:val="auto"/>
            </w:pPr>
            <w:r w:rsidRPr="006A4992">
              <w:t>Az egészségmegőrzés kultúrája.</w:t>
            </w:r>
          </w:p>
          <w:p w:rsidR="00F50D4E" w:rsidRPr="006A4992" w:rsidRDefault="00F50D4E" w:rsidP="0088034B">
            <w:pPr>
              <w:numPr>
                <w:ilvl w:val="0"/>
                <w:numId w:val="9"/>
              </w:numPr>
              <w:suppressAutoHyphens w:val="0"/>
              <w:autoSpaceDN/>
              <w:spacing w:after="0" w:line="240" w:lineRule="auto"/>
              <w:ind w:left="360"/>
              <w:contextualSpacing/>
              <w:jc w:val="left"/>
              <w:textAlignment w:val="auto"/>
            </w:pPr>
            <w:r w:rsidRPr="006A4992">
              <w:t>Az ifjúság változásai (x, y, z generáció).</w:t>
            </w:r>
          </w:p>
          <w:p w:rsidR="00F50D4E" w:rsidRPr="006A4992" w:rsidRDefault="00F50D4E" w:rsidP="0088034B">
            <w:pPr>
              <w:numPr>
                <w:ilvl w:val="0"/>
                <w:numId w:val="9"/>
              </w:numPr>
              <w:suppressAutoHyphens w:val="0"/>
              <w:autoSpaceDN/>
              <w:spacing w:after="0" w:line="240" w:lineRule="auto"/>
              <w:ind w:left="360"/>
              <w:contextualSpacing/>
              <w:jc w:val="left"/>
              <w:textAlignment w:val="auto"/>
            </w:pPr>
            <w:r w:rsidRPr="006A4992">
              <w:t>Ifjúsági kultúra, az ifjúsági kultúra speciális színterei, internet.</w:t>
            </w:r>
          </w:p>
          <w:p w:rsidR="00F50D4E" w:rsidRPr="006A4992" w:rsidRDefault="00F50D4E" w:rsidP="006E1EDA">
            <w:pPr>
              <w:tabs>
                <w:tab w:val="left" w:pos="34"/>
              </w:tabs>
              <w:spacing w:after="0" w:line="240" w:lineRule="auto"/>
              <w:rPr>
                <w:lang w:eastAsia="hu-HU"/>
              </w:rPr>
            </w:pPr>
            <w:r>
              <w:rPr>
                <w:lang w:eastAsia="hu-HU"/>
              </w:rPr>
              <w:t xml:space="preserve">3. </w:t>
            </w:r>
            <w:r w:rsidRPr="006A4992">
              <w:rPr>
                <w:lang w:eastAsia="hu-HU"/>
              </w:rPr>
              <w:t>Pedagógiai kultúraváltás:</w:t>
            </w:r>
          </w:p>
          <w:p w:rsidR="00F50D4E" w:rsidRPr="006A4992" w:rsidRDefault="00F50D4E" w:rsidP="0088034B">
            <w:pPr>
              <w:numPr>
                <w:ilvl w:val="0"/>
                <w:numId w:val="9"/>
              </w:numPr>
              <w:suppressAutoHyphens w:val="0"/>
              <w:autoSpaceDN/>
              <w:spacing w:after="0" w:line="240" w:lineRule="auto"/>
              <w:ind w:left="360"/>
              <w:contextualSpacing/>
              <w:jc w:val="left"/>
              <w:textAlignment w:val="auto"/>
            </w:pPr>
            <w:r w:rsidRPr="006A4992">
              <w:t>A tanulás és a gondolkodás anatómiai, élettani és fejlődésbiológiai, pszichológiai alapjai.</w:t>
            </w:r>
          </w:p>
          <w:p w:rsidR="00F50D4E" w:rsidRPr="006A4992" w:rsidRDefault="00F50D4E" w:rsidP="0088034B">
            <w:pPr>
              <w:numPr>
                <w:ilvl w:val="0"/>
                <w:numId w:val="9"/>
              </w:numPr>
              <w:suppressAutoHyphens w:val="0"/>
              <w:autoSpaceDN/>
              <w:spacing w:after="0" w:line="240" w:lineRule="auto"/>
              <w:ind w:left="360"/>
              <w:contextualSpacing/>
              <w:jc w:val="left"/>
              <w:textAlignment w:val="auto"/>
            </w:pPr>
            <w:r w:rsidRPr="006A4992">
              <w:t>A pedagógiai kultúraváltás okai, szükségszerűsége, tanári, tanulói szerepek változásai.</w:t>
            </w:r>
          </w:p>
          <w:p w:rsidR="00F50D4E" w:rsidRPr="006A4992" w:rsidRDefault="00F50D4E" w:rsidP="0088034B">
            <w:pPr>
              <w:numPr>
                <w:ilvl w:val="0"/>
                <w:numId w:val="9"/>
              </w:numPr>
              <w:suppressAutoHyphens w:val="0"/>
              <w:autoSpaceDN/>
              <w:spacing w:after="0" w:line="240" w:lineRule="auto"/>
              <w:ind w:left="360"/>
              <w:contextualSpacing/>
              <w:jc w:val="left"/>
              <w:textAlignment w:val="auto"/>
            </w:pPr>
            <w:r w:rsidRPr="006A4992">
              <w:t>A pedagógiai kultúraváltás jó gyakorlatai.</w:t>
            </w:r>
          </w:p>
          <w:p w:rsidR="00F50D4E" w:rsidRPr="006A4992" w:rsidRDefault="00F50D4E" w:rsidP="0088034B">
            <w:pPr>
              <w:numPr>
                <w:ilvl w:val="0"/>
                <w:numId w:val="9"/>
              </w:numPr>
              <w:suppressAutoHyphens w:val="0"/>
              <w:autoSpaceDN/>
              <w:spacing w:after="0" w:line="240" w:lineRule="auto"/>
              <w:ind w:left="360"/>
              <w:contextualSpacing/>
              <w:jc w:val="left"/>
              <w:textAlignment w:val="auto"/>
            </w:pPr>
            <w:r w:rsidRPr="006A4992">
              <w:t>Az interkulturális pszichológia és pedagógia.</w:t>
            </w:r>
          </w:p>
          <w:p w:rsidR="00F50D4E" w:rsidRDefault="00F50D4E" w:rsidP="006E1EDA">
            <w:pPr>
              <w:spacing w:after="0" w:line="240" w:lineRule="auto"/>
            </w:pPr>
            <w:r w:rsidRPr="006A4992">
              <w:t>A kultúraközvetítés interdiszciplináris megközelítése.</w:t>
            </w:r>
          </w:p>
        </w:tc>
      </w:tr>
      <w:tr w:rsidR="00F50D4E" w:rsidTr="006E1EDA">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lastRenderedPageBreak/>
              <w:t>Félévközi számonkérés módja és értékelése:</w:t>
            </w:r>
          </w:p>
          <w:p w:rsidR="00F50D4E" w:rsidRDefault="00F50D4E" w:rsidP="006E1EDA">
            <w:pPr>
              <w:spacing w:after="0" w:line="240" w:lineRule="auto"/>
            </w:pPr>
            <w:r>
              <w:t xml:space="preserve">Prezentáció a félév során egy szabadon választott témakörből. </w:t>
            </w:r>
          </w:p>
          <w:p w:rsidR="00F50D4E" w:rsidRDefault="00F50D4E" w:rsidP="006E1EDA">
            <w:pPr>
              <w:spacing w:after="0" w:line="240" w:lineRule="auto"/>
            </w:pPr>
            <w:r>
              <w:t xml:space="preserve">A prezentáció értékelésének szempontjai: </w:t>
            </w:r>
          </w:p>
          <w:p w:rsidR="00F50D4E" w:rsidRDefault="00F50D4E" w:rsidP="006E1EDA">
            <w:pPr>
              <w:spacing w:after="0" w:line="240" w:lineRule="auto"/>
            </w:pPr>
            <w:r>
              <w:t>- reflektivitás</w:t>
            </w:r>
          </w:p>
          <w:p w:rsidR="00F50D4E" w:rsidRDefault="00F50D4E" w:rsidP="006E1EDA">
            <w:pPr>
              <w:spacing w:after="0" w:line="240" w:lineRule="auto"/>
            </w:pPr>
            <w:r>
              <w:t>- lexikális tudás</w:t>
            </w:r>
          </w:p>
          <w:p w:rsidR="00F50D4E" w:rsidRDefault="00F50D4E" w:rsidP="006E1EDA">
            <w:pPr>
              <w:spacing w:after="0" w:line="240" w:lineRule="auto"/>
            </w:pPr>
            <w:r>
              <w:t>- innováció, kreativitás</w:t>
            </w:r>
          </w:p>
          <w:p w:rsidR="00F50D4E" w:rsidRDefault="00F50D4E" w:rsidP="006E1EDA">
            <w:pPr>
              <w:spacing w:after="0" w:line="240" w:lineRule="auto"/>
              <w:rPr>
                <w:b/>
              </w:rPr>
            </w:pPr>
            <w:r>
              <w:rPr>
                <w:b/>
              </w:rPr>
              <w:t>Gyakorlati jegy teljesítésének módja, értékelése:</w:t>
            </w:r>
          </w:p>
          <w:p w:rsidR="00F50D4E" w:rsidRDefault="00F50D4E" w:rsidP="006E1EDA">
            <w:pPr>
              <w:suppressAutoHyphens w:val="0"/>
              <w:spacing w:after="0"/>
              <w:jc w:val="left"/>
            </w:pPr>
            <w:r>
              <w:t xml:space="preserve">Zárthelyi dolgozat. </w:t>
            </w:r>
          </w:p>
          <w:p w:rsidR="00F50D4E" w:rsidRDefault="00F50D4E" w:rsidP="006E1EDA">
            <w:pPr>
              <w:suppressAutoHyphens w:val="0"/>
              <w:spacing w:after="0"/>
              <w:jc w:val="left"/>
            </w:pPr>
            <w:r>
              <w:t>A értékelés az alábbi pontrendszer alapján történik:</w:t>
            </w:r>
          </w:p>
          <w:p w:rsidR="00F50D4E" w:rsidRPr="0062571B" w:rsidRDefault="00F50D4E" w:rsidP="006E1EDA">
            <w:pPr>
              <w:suppressAutoHyphens w:val="0"/>
              <w:spacing w:after="0"/>
              <w:jc w:val="left"/>
            </w:pPr>
            <w:r w:rsidRPr="0062571B">
              <w:t>50-43 Jeles (5)</w:t>
            </w:r>
          </w:p>
          <w:p w:rsidR="00F50D4E" w:rsidRPr="0062571B" w:rsidRDefault="00F50D4E" w:rsidP="006E1EDA">
            <w:pPr>
              <w:suppressAutoHyphens w:val="0"/>
              <w:spacing w:after="0"/>
              <w:jc w:val="left"/>
            </w:pPr>
            <w:r w:rsidRPr="0062571B">
              <w:t>42-36 Jó (4)</w:t>
            </w:r>
          </w:p>
          <w:p w:rsidR="00F50D4E" w:rsidRPr="0062571B" w:rsidRDefault="00F50D4E" w:rsidP="006E1EDA">
            <w:pPr>
              <w:suppressAutoHyphens w:val="0"/>
              <w:spacing w:after="0"/>
              <w:jc w:val="left"/>
            </w:pPr>
            <w:r w:rsidRPr="0062571B">
              <w:t>35-30 Közepes (3)</w:t>
            </w:r>
          </w:p>
          <w:p w:rsidR="00F50D4E" w:rsidRPr="0062571B" w:rsidRDefault="00F50D4E" w:rsidP="006E1EDA">
            <w:pPr>
              <w:suppressAutoHyphens w:val="0"/>
              <w:spacing w:after="0"/>
              <w:jc w:val="left"/>
            </w:pPr>
            <w:r w:rsidRPr="0062571B">
              <w:t>30-25 Elégséges (2)</w:t>
            </w:r>
          </w:p>
          <w:p w:rsidR="00F50D4E" w:rsidRPr="00D230F3" w:rsidRDefault="00F50D4E" w:rsidP="006E1EDA">
            <w:pPr>
              <w:suppressAutoHyphens w:val="0"/>
              <w:spacing w:after="0"/>
              <w:jc w:val="left"/>
              <w:rPr>
                <w:sz w:val="24"/>
                <w:szCs w:val="24"/>
              </w:rPr>
            </w:pPr>
            <w:r w:rsidRPr="0062571B">
              <w:t>24- Elégtelen (1)</w:t>
            </w:r>
          </w:p>
        </w:tc>
      </w:tr>
      <w:tr w:rsidR="00F50D4E" w:rsidTr="006E1EDA">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t>Kötelező irodalom:</w:t>
            </w:r>
          </w:p>
          <w:p w:rsidR="00F50D4E" w:rsidRDefault="00F50D4E" w:rsidP="006E1EDA">
            <w:pPr>
              <w:spacing w:after="0" w:line="240" w:lineRule="auto"/>
              <w:ind w:left="459" w:hanging="459"/>
              <w:rPr>
                <w:lang w:eastAsia="hu-HU"/>
              </w:rPr>
            </w:pPr>
            <w:r w:rsidRPr="006A4992">
              <w:rPr>
                <w:lang w:eastAsia="hu-HU"/>
              </w:rPr>
              <w:t xml:space="preserve">Erős Ferenc: </w:t>
            </w:r>
            <w:r w:rsidRPr="006A4992">
              <w:rPr>
                <w:i/>
                <w:lang w:eastAsia="hu-HU"/>
              </w:rPr>
              <w:t>Pszichoanalízis és kulturális emlékezet.</w:t>
            </w:r>
            <w:r w:rsidRPr="006A4992">
              <w:rPr>
                <w:lang w:eastAsia="hu-HU"/>
              </w:rPr>
              <w:t xml:space="preserve"> Budapest, Jószöveg Műhely Kiadó. 2010. ISBN 9789637052941</w:t>
            </w:r>
          </w:p>
          <w:p w:rsidR="00F50D4E" w:rsidRPr="006A4992" w:rsidRDefault="00F50D4E" w:rsidP="006E1EDA">
            <w:pPr>
              <w:spacing w:after="0" w:line="240" w:lineRule="auto"/>
              <w:ind w:left="459" w:hanging="459"/>
              <w:rPr>
                <w:lang w:eastAsia="hu-HU"/>
              </w:rPr>
            </w:pPr>
            <w:r w:rsidRPr="006A4992">
              <w:rPr>
                <w:lang w:eastAsia="hu-HU"/>
              </w:rPr>
              <w:t xml:space="preserve">Fülöp Márta (szerk.) – Lan Anh Ngujen Luu (szerk.): </w:t>
            </w:r>
            <w:r w:rsidRPr="006A4992">
              <w:rPr>
                <w:i/>
                <w:lang w:eastAsia="hu-HU"/>
              </w:rPr>
              <w:t>Kultúra és pszichológia.</w:t>
            </w:r>
            <w:r w:rsidRPr="006A4992">
              <w:rPr>
                <w:lang w:eastAsia="hu-HU"/>
              </w:rPr>
              <w:t xml:space="preserve"> Budapest, Osiris Kiadó. 2006. ISBN 9789633894804</w:t>
            </w:r>
          </w:p>
          <w:p w:rsidR="00F50D4E" w:rsidRPr="006A4992" w:rsidRDefault="00F50D4E" w:rsidP="006E1EDA">
            <w:pPr>
              <w:spacing w:after="0" w:line="240" w:lineRule="auto"/>
              <w:ind w:left="459" w:hanging="459"/>
            </w:pPr>
            <w:r w:rsidRPr="006A4992">
              <w:t xml:space="preserve">Géczi János: A tudásátadás történelmi formái és az iskola. In: Bárdossy Ildikó – Forray R. Katalin – Kéri Katalin (szerk.): </w:t>
            </w:r>
            <w:r w:rsidRPr="006A4992">
              <w:rPr>
                <w:i/>
              </w:rPr>
              <w:t>Tananyagok a pedagógia szakos alapképzéshez</w:t>
            </w:r>
            <w:r w:rsidRPr="006A4992">
              <w:t xml:space="preserve">.  Pécs, PTE BTK Neveléstudományi Intézet .2006. ISBN 963 9704 25 3 </w:t>
            </w:r>
            <w:hyperlink r:id="rId15" w:history="1">
              <w:r w:rsidRPr="006A4992">
                <w:rPr>
                  <w:color w:val="0000FF"/>
                  <w:u w:val="single"/>
                </w:rPr>
                <w:t>http://gepeskonyv.btk.elte.hu/adatok/Pedagogia/28K%E9ri/PDF/hefoptotal.pdf</w:t>
              </w:r>
            </w:hyperlink>
          </w:p>
          <w:p w:rsidR="00F50D4E" w:rsidRPr="006A4992" w:rsidRDefault="00F50D4E" w:rsidP="006E1EDA">
            <w:pPr>
              <w:spacing w:after="0" w:line="240" w:lineRule="auto"/>
              <w:ind w:left="459" w:hanging="459"/>
            </w:pPr>
            <w:r w:rsidRPr="006A4992">
              <w:t xml:space="preserve">Knausz Imre: </w:t>
            </w:r>
            <w:r w:rsidRPr="006A4992">
              <w:rPr>
                <w:i/>
              </w:rPr>
              <w:t>Műveltség és demokrácia.</w:t>
            </w:r>
            <w:r w:rsidRPr="006A4992">
              <w:t xml:space="preserve"> 2009. </w:t>
            </w:r>
            <w:hyperlink r:id="rId16" w:history="1">
              <w:r w:rsidRPr="006A4992">
                <w:rPr>
                  <w:color w:val="0000FF"/>
                  <w:u w:val="single"/>
                </w:rPr>
                <w:t>http://www.knauszi.hu/content/muveltseg_es_demokracia</w:t>
              </w:r>
            </w:hyperlink>
          </w:p>
          <w:p w:rsidR="00F50D4E" w:rsidRPr="006A4992" w:rsidRDefault="00F50D4E" w:rsidP="006E1EDA">
            <w:pPr>
              <w:spacing w:after="0" w:line="240" w:lineRule="auto"/>
              <w:ind w:left="459" w:hanging="459"/>
            </w:pPr>
            <w:r w:rsidRPr="006A4992">
              <w:t xml:space="preserve">Mátrai Zsuzsa: Új korszak küszöbén: a túlélés pedagógiája. </w:t>
            </w:r>
            <w:r w:rsidRPr="006A4992">
              <w:rPr>
                <w:i/>
              </w:rPr>
              <w:t>Iskolakultúra,</w:t>
            </w:r>
            <w:r w:rsidRPr="006A4992">
              <w:t xml:space="preserve"> 2009. 3-4. sz. 122–128.</w:t>
            </w:r>
          </w:p>
          <w:p w:rsidR="00F50D4E" w:rsidRPr="00044694" w:rsidRDefault="00F50D4E" w:rsidP="006E1EDA">
            <w:pPr>
              <w:spacing w:after="0"/>
              <w:ind w:left="459" w:hanging="459"/>
            </w:pPr>
            <w:r w:rsidRPr="00044694">
              <w:t xml:space="preserve">Waibel, E., M. </w:t>
            </w:r>
            <w:r w:rsidRPr="00044694">
              <w:rPr>
                <w:i/>
              </w:rPr>
              <w:t>Wo ein Wille ist, ist ein Wert</w:t>
            </w:r>
            <w:r w:rsidRPr="00044694">
              <w:t xml:space="preserve"> In: Existenznalyse, 2012. Nr. 2. 29. Jahrgang</w:t>
            </w:r>
          </w:p>
          <w:p w:rsidR="00F50D4E" w:rsidRDefault="00F50D4E" w:rsidP="006E1EDA">
            <w:pPr>
              <w:spacing w:after="0" w:line="240" w:lineRule="auto"/>
              <w:ind w:left="459" w:hanging="459"/>
              <w:rPr>
                <w:b/>
              </w:rPr>
            </w:pPr>
            <w:r>
              <w:rPr>
                <w:b/>
              </w:rPr>
              <w:t>Ajánlott irodalom:</w:t>
            </w:r>
          </w:p>
          <w:p w:rsidR="00F50D4E" w:rsidRPr="006A4992" w:rsidRDefault="00F50D4E" w:rsidP="006E1EDA">
            <w:pPr>
              <w:spacing w:after="0" w:line="240" w:lineRule="auto"/>
              <w:ind w:left="459" w:hanging="459"/>
              <w:rPr>
                <w:lang w:eastAsia="hu-HU"/>
              </w:rPr>
            </w:pPr>
            <w:r w:rsidRPr="006A4992">
              <w:rPr>
                <w:lang w:eastAsia="hu-HU"/>
              </w:rPr>
              <w:t xml:space="preserve">Pikó Bettina: </w:t>
            </w:r>
            <w:r w:rsidRPr="006A4992">
              <w:rPr>
                <w:i/>
                <w:lang w:eastAsia="hu-HU"/>
              </w:rPr>
              <w:t>Kultúra, társadalom és lélektan</w:t>
            </w:r>
            <w:r w:rsidRPr="006A4992">
              <w:rPr>
                <w:lang w:eastAsia="hu-HU"/>
              </w:rPr>
              <w:t>. Budapest, Akadémiai Kiadó. 2003. ISBN 9630580772</w:t>
            </w:r>
          </w:p>
          <w:p w:rsidR="00F50D4E" w:rsidRPr="006A4992" w:rsidRDefault="00F50D4E" w:rsidP="006E1EDA">
            <w:pPr>
              <w:spacing w:after="0" w:line="240" w:lineRule="auto"/>
              <w:ind w:left="459" w:hanging="459"/>
            </w:pPr>
            <w:r w:rsidRPr="006A4992">
              <w:t xml:space="preserve">Tari Annamária: </w:t>
            </w:r>
            <w:r w:rsidRPr="006A4992">
              <w:rPr>
                <w:i/>
              </w:rPr>
              <w:t>Y generáció.</w:t>
            </w:r>
            <w:r w:rsidRPr="006A4992">
              <w:t xml:space="preserve"> 2010. Bp., Jaffa Kiadó. ISBN 9789639971202</w:t>
            </w:r>
          </w:p>
          <w:p w:rsidR="00F50D4E" w:rsidRPr="006A4992" w:rsidRDefault="00F50D4E" w:rsidP="006E1EDA">
            <w:pPr>
              <w:spacing w:after="0" w:line="240" w:lineRule="auto"/>
              <w:ind w:left="459" w:hanging="459"/>
            </w:pPr>
            <w:r w:rsidRPr="006A4992">
              <w:t xml:space="preserve">Tari Annamária: </w:t>
            </w:r>
            <w:r w:rsidRPr="006A4992">
              <w:rPr>
                <w:i/>
              </w:rPr>
              <w:t>Z generáció.</w:t>
            </w:r>
            <w:r w:rsidRPr="006A4992">
              <w:t xml:space="preserve">  2011. Bp., Jaffa Kiadó. ISBN 9789639633926</w:t>
            </w:r>
          </w:p>
          <w:p w:rsidR="00F50D4E" w:rsidRDefault="00F50D4E" w:rsidP="006E1EDA">
            <w:pPr>
              <w:spacing w:after="0" w:line="240" w:lineRule="auto"/>
              <w:ind w:left="459" w:hanging="459"/>
            </w:pPr>
            <w:r w:rsidRPr="006A4992">
              <w:rPr>
                <w:i/>
                <w:lang w:eastAsia="hu-HU"/>
              </w:rPr>
              <w:t>The Nature of Learning: Using Research to Inspire Practice</w:t>
            </w:r>
            <w:r w:rsidRPr="006A4992">
              <w:rPr>
                <w:lang w:eastAsia="hu-HU"/>
              </w:rPr>
              <w:t xml:space="preserve">. (2010) OECD Paris, OECD Publishing. ISBN </w:t>
            </w:r>
            <w:r w:rsidRPr="006A4992">
              <w:rPr>
                <w:color w:val="000000"/>
                <w:shd w:val="clear" w:color="auto" w:fill="FFFFFF"/>
                <w:lang w:eastAsia="hu-HU"/>
              </w:rPr>
              <w:t>9789264086470</w:t>
            </w:r>
          </w:p>
        </w:tc>
      </w:tr>
    </w:tbl>
    <w:p w:rsidR="00F50D4E" w:rsidRDefault="00F50D4E" w:rsidP="00B85BB1">
      <w:pPr>
        <w:jc w:val="cente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RPr="00196065" w:rsidTr="006E1EDA">
        <w:tc>
          <w:tcPr>
            <w:tcW w:w="48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0D4E" w:rsidRPr="00196065" w:rsidRDefault="00F50D4E" w:rsidP="006E1EDA">
            <w:pPr>
              <w:spacing w:after="0" w:line="240" w:lineRule="auto"/>
              <w:rPr>
                <w:b/>
              </w:rPr>
            </w:pPr>
            <w:r w:rsidRPr="00196065">
              <w:rPr>
                <w:b/>
              </w:rPr>
              <w:t xml:space="preserve">Tantárgy neve: </w:t>
            </w:r>
          </w:p>
          <w:p w:rsidR="00F50D4E" w:rsidRDefault="00F50D4E" w:rsidP="006E1EDA">
            <w:pPr>
              <w:spacing w:after="0" w:line="240" w:lineRule="auto"/>
              <w:jc w:val="left"/>
            </w:pPr>
            <w:r>
              <w:t>Érték- és igazságosságelméletek</w:t>
            </w:r>
          </w:p>
          <w:p w:rsidR="00F50D4E" w:rsidRPr="00196065" w:rsidRDefault="00F50D4E" w:rsidP="006E1EDA">
            <w:pPr>
              <w:spacing w:after="0" w:line="240" w:lineRule="auto"/>
              <w:jc w:val="left"/>
            </w:pPr>
            <w:r>
              <w:t>Theory of Value and Justice</w:t>
            </w:r>
          </w:p>
        </w:tc>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0D4E" w:rsidRPr="00196065" w:rsidRDefault="00F50D4E" w:rsidP="006E1EDA">
            <w:pPr>
              <w:spacing w:after="0" w:line="240" w:lineRule="auto"/>
            </w:pPr>
            <w:r w:rsidRPr="00196065">
              <w:rPr>
                <w:b/>
              </w:rPr>
              <w:t>Tantárgy Neptun kódja:</w:t>
            </w:r>
            <w:r>
              <w:rPr>
                <w:b/>
              </w:rPr>
              <w:t xml:space="preserve"> </w:t>
            </w:r>
            <w:r w:rsidRPr="008D2B88">
              <w:t>BTKUMK1N08</w:t>
            </w:r>
          </w:p>
          <w:p w:rsidR="00F50D4E" w:rsidRPr="00196065" w:rsidRDefault="00F50D4E" w:rsidP="006E1EDA">
            <w:pPr>
              <w:spacing w:after="0" w:line="240" w:lineRule="auto"/>
            </w:pPr>
            <w:r w:rsidRPr="00196065">
              <w:rPr>
                <w:b/>
              </w:rPr>
              <w:t>Tárgyfelelős intézet:</w:t>
            </w:r>
            <w:r w:rsidRPr="00196065">
              <w:t xml:space="preserve"> </w:t>
            </w:r>
          </w:p>
          <w:p w:rsidR="00F50D4E" w:rsidRPr="00196065" w:rsidRDefault="00F50D4E" w:rsidP="006E1EDA">
            <w:pPr>
              <w:spacing w:after="0" w:line="240" w:lineRule="auto"/>
            </w:pPr>
            <w:r w:rsidRPr="00196065">
              <w:t>Antopológiai és Filozófiai Tudományok Intézete</w:t>
            </w:r>
          </w:p>
        </w:tc>
      </w:tr>
      <w:tr w:rsidR="00F50D4E" w:rsidRPr="00196065" w:rsidTr="006E1EDA">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96065" w:rsidRDefault="00F50D4E" w:rsidP="006E1EDA">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96065" w:rsidRDefault="00F50D4E" w:rsidP="006E1EDA">
            <w:pPr>
              <w:spacing w:after="0" w:line="240" w:lineRule="auto"/>
            </w:pPr>
            <w:r w:rsidRPr="00196065">
              <w:rPr>
                <w:b/>
              </w:rPr>
              <w:t>Tantárgyelem:</w:t>
            </w:r>
            <w:r w:rsidRPr="00196065">
              <w:t xml:space="preserve"> </w:t>
            </w:r>
            <w:r>
              <w:t>kötelező</w:t>
            </w:r>
          </w:p>
        </w:tc>
      </w:tr>
      <w:tr w:rsidR="00F50D4E" w:rsidRPr="00196065"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96065" w:rsidRDefault="00F50D4E" w:rsidP="006E1EDA">
            <w:pPr>
              <w:spacing w:after="0" w:line="240" w:lineRule="auto"/>
            </w:pPr>
            <w:r w:rsidRPr="00196065">
              <w:rPr>
                <w:b/>
              </w:rPr>
              <w:t>Tárgyfelelős:</w:t>
            </w:r>
            <w:r w:rsidRPr="00196065">
              <w:t xml:space="preserve"> </w:t>
            </w:r>
            <w:r w:rsidRPr="00184260">
              <w:t>Makai Péter PhD, adjunktus</w:t>
            </w:r>
          </w:p>
        </w:tc>
      </w:tr>
      <w:tr w:rsidR="00F50D4E" w:rsidRPr="00196065"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96065" w:rsidRDefault="00F50D4E" w:rsidP="006E1EDA">
            <w:pPr>
              <w:spacing w:after="0" w:line="240" w:lineRule="auto"/>
            </w:pPr>
            <w:r w:rsidRPr="00196065">
              <w:rPr>
                <w:b/>
              </w:rPr>
              <w:t>Közreműködő oktató(k):</w:t>
            </w:r>
            <w:r w:rsidRPr="00196065">
              <w:t xml:space="preserve"> ---</w:t>
            </w:r>
          </w:p>
        </w:tc>
      </w:tr>
      <w:tr w:rsidR="00F50D4E" w:rsidRPr="00196065" w:rsidTr="006E1EDA">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50D4E" w:rsidRPr="00D826D6" w:rsidRDefault="00F50D4E" w:rsidP="006E1EDA">
            <w:pPr>
              <w:shd w:val="clear" w:color="auto" w:fill="FFFFFF"/>
              <w:spacing w:after="0" w:line="240" w:lineRule="auto"/>
              <w:rPr>
                <w:b/>
              </w:rPr>
            </w:pPr>
            <w:r w:rsidRPr="00196065">
              <w:rPr>
                <w:b/>
              </w:rPr>
              <w:t>Javasolt félév:</w:t>
            </w:r>
            <w:r>
              <w:rPr>
                <w:b/>
              </w:rPr>
              <w:t xml:space="preserve"> </w:t>
            </w:r>
            <w:r w:rsidRPr="008D2B88">
              <w:t>1</w:t>
            </w:r>
            <w:r>
              <w:t>Ő</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D826D6" w:rsidRDefault="00F50D4E" w:rsidP="006E1EDA">
            <w:pPr>
              <w:spacing w:after="0" w:line="240" w:lineRule="auto"/>
              <w:rPr>
                <w:b/>
              </w:rPr>
            </w:pPr>
            <w:r w:rsidRPr="00196065">
              <w:rPr>
                <w:b/>
              </w:rPr>
              <w:t>Előfeltétel:</w:t>
            </w:r>
            <w:r>
              <w:rPr>
                <w:b/>
              </w:rPr>
              <w:t xml:space="preserve"> ―</w:t>
            </w:r>
          </w:p>
        </w:tc>
      </w:tr>
      <w:tr w:rsidR="00F50D4E" w:rsidRPr="00196065"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96065" w:rsidRDefault="00F50D4E" w:rsidP="006E1EDA">
            <w:pPr>
              <w:spacing w:after="0" w:line="240" w:lineRule="auto"/>
            </w:pPr>
            <w:r w:rsidRPr="00196065">
              <w:rPr>
                <w:b/>
              </w:rPr>
              <w:t>Óraszám/hét:</w:t>
            </w:r>
            <w:r w:rsidRPr="00196065">
              <w:t xml:space="preserve"> </w:t>
            </w:r>
            <w:r>
              <w:t>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96065" w:rsidRDefault="00F50D4E" w:rsidP="006E1EDA">
            <w:pPr>
              <w:spacing w:after="0" w:line="240" w:lineRule="auto"/>
            </w:pPr>
            <w:r w:rsidRPr="00196065">
              <w:rPr>
                <w:b/>
              </w:rPr>
              <w:t xml:space="preserve">Számonkérés módja: </w:t>
            </w:r>
            <w:r w:rsidRPr="00196065">
              <w:t xml:space="preserve">aláírás, </w:t>
            </w:r>
            <w:r>
              <w:t>kollokvium</w:t>
            </w:r>
          </w:p>
        </w:tc>
      </w:tr>
      <w:tr w:rsidR="00F50D4E" w:rsidRPr="00196065"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96065" w:rsidRDefault="00F50D4E" w:rsidP="006E1EDA">
            <w:pPr>
              <w:spacing w:after="0" w:line="240" w:lineRule="auto"/>
            </w:pPr>
            <w:r w:rsidRPr="00196065">
              <w:rPr>
                <w:b/>
              </w:rPr>
              <w:t>Kreditpont:</w:t>
            </w:r>
            <w:r w:rsidRPr="00196065">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96065" w:rsidRDefault="00F50D4E" w:rsidP="006E1EDA">
            <w:pPr>
              <w:spacing w:after="0" w:line="240" w:lineRule="auto"/>
            </w:pPr>
            <w:r w:rsidRPr="00196065">
              <w:rPr>
                <w:b/>
              </w:rPr>
              <w:t>Munkarend:</w:t>
            </w:r>
            <w:r w:rsidRPr="00196065">
              <w:t xml:space="preserve"> nappali</w:t>
            </w:r>
          </w:p>
        </w:tc>
      </w:tr>
      <w:tr w:rsidR="00F50D4E" w:rsidRPr="00196065"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C85B72" w:rsidRDefault="00F50D4E" w:rsidP="006E1EDA">
            <w:pPr>
              <w:spacing w:after="0" w:line="240" w:lineRule="auto"/>
              <w:rPr>
                <w:b/>
              </w:rPr>
            </w:pPr>
            <w:r w:rsidRPr="00196065">
              <w:rPr>
                <w:b/>
              </w:rPr>
              <w:t>Tantárgy feladata és célja:</w:t>
            </w:r>
          </w:p>
          <w:p w:rsidR="00F50D4E" w:rsidRPr="008D2B88" w:rsidRDefault="00F50D4E" w:rsidP="006E1EDA">
            <w:pPr>
              <w:spacing w:after="0" w:line="240" w:lineRule="auto"/>
            </w:pPr>
            <w:r w:rsidRPr="008D2B88">
              <w:t>A tanulmányok feladata és célja: a képzés az axiológia alapfogalmainak/problémáinak bemutatásán túl egyrészt az igazságosság komplex kérdéskörére, másrészt az alapvető erkölcsfilozófiai paradigmák értékelméleti hátterére összpontosít. A személyek gyakorlati tevékenységét, egymást érintő és egymáshoz való viszonyaikat különböző értékek szabályozzák, amelyek meghatározzák azon javak fontosságát, amelyek egy-egy emberi közösségben elosztás, csere vagy egyéni törekvés tárgyát képezik. Továbbá a társadalom tagjai többé vagy kevésbé hozzáférhető normatív bázis(ok) alapján tájékozódnak akár igazodnak hozzá, akár eltérnek tőle. Ezt az értékrendet pedig olyan elvek építik fel, amelyek az egyének illetve a társadalmi intézmények összetett viszonyait szabályozzák – elvben legalábbis „mindenkinek azt adva, ami jár”. Ezek függvénye (α) az egyénnek e normatív valósághoz viszonyulása (iustitia legalis); (β) a társadalomban létező javak elosztása (iustitia distributiva); (γ) e javak kölcsönös vagy „kiigazító” cseréje, „adása és elvétele” (iustitia commutativa illetve iustitia ’restorativa’); annak rendje, hogy végeredményben egymásnak mivel is tartozunk.</w:t>
            </w:r>
          </w:p>
          <w:p w:rsidR="00F50D4E" w:rsidRPr="00C85B72" w:rsidRDefault="00F50D4E" w:rsidP="006E1EDA">
            <w:pPr>
              <w:spacing w:after="0" w:line="240" w:lineRule="auto"/>
            </w:pPr>
            <w:r w:rsidRPr="00196065">
              <w:rPr>
                <w:b/>
              </w:rPr>
              <w:t>Fejlesztendő kompetenciák:</w:t>
            </w:r>
          </w:p>
          <w:p w:rsidR="00F50D4E" w:rsidRPr="00FB6920" w:rsidRDefault="00F50D4E" w:rsidP="006E1EDA">
            <w:pPr>
              <w:spacing w:after="0" w:line="240" w:lineRule="auto"/>
            </w:pPr>
            <w:r w:rsidRPr="0039589D">
              <w:rPr>
                <w:b/>
              </w:rPr>
              <w:t>tudás:</w:t>
            </w:r>
            <w:r w:rsidRPr="00196065">
              <w:t xml:space="preserve"> </w:t>
            </w:r>
            <w:r w:rsidRPr="00B721B9">
              <w:t>Ismeri a globális emberi jogokat és a nemzetiségi jogokat tartalmazó joganyag lényegi összefüggéseit, a kultúrára gyakorolt hatásait, a kisebbségi kultúrák és a multikulturális területek sajátosságait.</w:t>
            </w:r>
          </w:p>
          <w:p w:rsidR="00F50D4E" w:rsidRPr="00FB6920" w:rsidRDefault="00F50D4E" w:rsidP="006E1EDA">
            <w:pPr>
              <w:spacing w:after="0" w:line="240" w:lineRule="auto"/>
            </w:pPr>
            <w:r w:rsidRPr="0039589D">
              <w:rPr>
                <w:b/>
              </w:rPr>
              <w:t>képesség:</w:t>
            </w:r>
            <w:r>
              <w:t xml:space="preserve"> </w:t>
            </w:r>
            <w:r w:rsidRPr="00B721B9">
              <w:t>Képes a változó társadalmi, gazdasági, kulturális környezet rendszerezett, alkotó megértésére, az új információk, problémák és jelenségek szaktudományos feldolgozására, a szociokulturális társadalmi folyamatok elemzésére.</w:t>
            </w:r>
            <w:r>
              <w:t xml:space="preserve"> </w:t>
            </w:r>
            <w:r w:rsidRPr="00B721B9">
              <w:t>Képes a hagyományos és új típusú civil társadalmi kezdeményezések támogatására, esélyegyenlőségi, érdekartikulációs, érdekérvényesítési és érdekvédelmi folyamatok felépítésére.</w:t>
            </w:r>
          </w:p>
          <w:p w:rsidR="00F50D4E" w:rsidRPr="00FB6920" w:rsidRDefault="00F50D4E" w:rsidP="006E1EDA">
            <w:pPr>
              <w:spacing w:after="0" w:line="240" w:lineRule="auto"/>
            </w:pPr>
            <w:r w:rsidRPr="0039589D">
              <w:rPr>
                <w:b/>
              </w:rPr>
              <w:t>attitűd:</w:t>
            </w:r>
            <w:r w:rsidRPr="00196065">
              <w:t xml:space="preserve"> </w:t>
            </w:r>
            <w:r w:rsidRPr="00B721B9">
              <w:t>Kooperációs, konfliktustűrési és konfliktuskezelési, empatikus módszerekkel közelít a szakmai kérdésekhez.</w:t>
            </w:r>
            <w:r>
              <w:t xml:space="preserve"> </w:t>
            </w:r>
            <w:r w:rsidRPr="00B721B9">
              <w:t>Rendelkezik nyitottsággal más kulturális világok iránt, a kulturális különbözőségek értékelésével, különbözőségek értékelésének és elfogadásának képességével.</w:t>
            </w:r>
            <w:r>
              <w:t xml:space="preserve"> </w:t>
            </w:r>
            <w:r w:rsidRPr="00B721B9">
              <w:t>Fontosnak tartja a tevékenységek és emberek együttműködését és összehangolását.</w:t>
            </w:r>
          </w:p>
          <w:p w:rsidR="00F50D4E" w:rsidRPr="00FB6920" w:rsidRDefault="00F50D4E" w:rsidP="006E1EDA">
            <w:pPr>
              <w:spacing w:after="0" w:line="240" w:lineRule="auto"/>
            </w:pPr>
            <w:r w:rsidRPr="0039589D">
              <w:rPr>
                <w:b/>
              </w:rPr>
              <w:t>autonómia és felelősség:</w:t>
            </w:r>
            <w:r>
              <w:t xml:space="preserve"> Rendelkezik az egyéni és közösségi felelősségtudattal, felelősségvállalással. Felelősséget vállal az elvégzett munkáiért, tudatában van azok lehetséges következményeinek.</w:t>
            </w:r>
          </w:p>
        </w:tc>
      </w:tr>
      <w:tr w:rsidR="00F50D4E" w:rsidRPr="00196065"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i/>
              </w:rPr>
            </w:pPr>
            <w:r w:rsidRPr="00196065">
              <w:rPr>
                <w:b/>
              </w:rPr>
              <w:t>Tantárgy tematikus leírása:</w:t>
            </w:r>
            <w:r w:rsidRPr="00196065">
              <w:rPr>
                <w:b/>
                <w:i/>
              </w:rPr>
              <w:t xml:space="preserve"> </w:t>
            </w:r>
          </w:p>
          <w:p w:rsidR="00F50D4E" w:rsidRPr="006867A7" w:rsidRDefault="00F50D4E" w:rsidP="006E1EDA">
            <w:pPr>
              <w:spacing w:after="0" w:line="240" w:lineRule="auto"/>
              <w:rPr>
                <w:b/>
                <w:i/>
              </w:rPr>
            </w:pPr>
            <w:r>
              <w:rPr>
                <w:b/>
                <w:i/>
              </w:rPr>
              <w:t>Előadás</w:t>
            </w:r>
          </w:p>
        </w:tc>
      </w:tr>
      <w:tr w:rsidR="00F50D4E" w:rsidRPr="00196065"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8D2B88" w:rsidRDefault="00F50D4E" w:rsidP="006E1EDA">
            <w:pPr>
              <w:spacing w:after="0" w:line="240" w:lineRule="auto"/>
            </w:pPr>
            <w:r w:rsidRPr="008D2B88">
              <w:t>01. Propedeutika: erkölcsfilozófiai paradigmák (deontológia, konzekvencializmus, aretológia)</w:t>
            </w:r>
          </w:p>
          <w:p w:rsidR="00F50D4E" w:rsidRPr="008D2B88" w:rsidRDefault="00F50D4E" w:rsidP="006E1EDA">
            <w:pPr>
              <w:spacing w:after="0" w:line="240" w:lineRule="auto"/>
              <w:ind w:left="284" w:hanging="284"/>
            </w:pPr>
            <w:r w:rsidRPr="008D2B88">
              <w:t>02. Értékelmélet (axiológia) és perszonalizmus. Formalizmus-kritika</w:t>
            </w:r>
          </w:p>
          <w:p w:rsidR="00F50D4E" w:rsidRPr="008D2B88" w:rsidRDefault="00F50D4E" w:rsidP="006E1EDA">
            <w:pPr>
              <w:spacing w:after="0" w:line="240" w:lineRule="auto"/>
              <w:ind w:left="284" w:hanging="284"/>
            </w:pPr>
            <w:r w:rsidRPr="008D2B88">
              <w:t xml:space="preserve">Max Scheler: </w:t>
            </w:r>
            <w:r w:rsidRPr="008D2B88">
              <w:rPr>
                <w:i/>
              </w:rPr>
              <w:t>A formalizmus az etikában és a materiális értéketika.</w:t>
            </w:r>
            <w:r w:rsidRPr="008D2B88">
              <w:t xml:space="preserve"> Ford. Berényi Gábor. Budapest, 1979, Gondolat. 27–62., 137–165., 172–180., 450–470., 522–535., 560–565., 578–598., 750–775., 837–869.</w:t>
            </w:r>
          </w:p>
          <w:p w:rsidR="00F50D4E" w:rsidRPr="008D2B88" w:rsidRDefault="00F50D4E" w:rsidP="006E1EDA">
            <w:pPr>
              <w:spacing w:after="0" w:line="240" w:lineRule="auto"/>
              <w:ind w:left="284" w:hanging="284"/>
            </w:pPr>
            <w:r w:rsidRPr="008D2B88">
              <w:t xml:space="preserve">Somogyi Zoltán: </w:t>
            </w:r>
            <w:r w:rsidRPr="008D2B88">
              <w:rPr>
                <w:i/>
              </w:rPr>
              <w:t>Az erkölcsi értékek világa.</w:t>
            </w:r>
            <w:r w:rsidRPr="008D2B88">
              <w:t xml:space="preserve"> Budapest, 1984, Magvető. 89–109.</w:t>
            </w:r>
          </w:p>
          <w:p w:rsidR="00F50D4E" w:rsidRPr="008D2B88" w:rsidRDefault="00F50D4E" w:rsidP="006E1EDA">
            <w:pPr>
              <w:spacing w:after="0" w:line="240" w:lineRule="auto"/>
              <w:ind w:left="284" w:hanging="284"/>
            </w:pPr>
            <w:r w:rsidRPr="008D2B88">
              <w:t>03. Felelősségetika I. Érték vs. célracionalitás. A következményekért viselt felelősség</w:t>
            </w:r>
          </w:p>
          <w:p w:rsidR="00F50D4E" w:rsidRPr="008D2B88" w:rsidRDefault="00F50D4E" w:rsidP="006E1EDA">
            <w:pPr>
              <w:spacing w:after="0" w:line="240" w:lineRule="auto"/>
              <w:ind w:left="284" w:hanging="284"/>
            </w:pPr>
            <w:r w:rsidRPr="008D2B88">
              <w:t xml:space="preserve">Max Weber: A politika mint hivatás. In </w:t>
            </w:r>
            <w:r w:rsidRPr="008D2B88">
              <w:rPr>
                <w:i/>
              </w:rPr>
              <w:t>Tanulmányok.</w:t>
            </w:r>
            <w:r w:rsidRPr="008D2B88">
              <w:t xml:space="preserve"> Ford. Wessely Anna. Budapest, 1989, Osiris. 197–209.</w:t>
            </w:r>
          </w:p>
          <w:p w:rsidR="00F50D4E" w:rsidRPr="008D2B88" w:rsidRDefault="00F50D4E" w:rsidP="006E1EDA">
            <w:pPr>
              <w:spacing w:after="0" w:line="240" w:lineRule="auto"/>
              <w:ind w:left="284" w:hanging="284"/>
            </w:pPr>
            <w:r w:rsidRPr="008D2B88">
              <w:t>04. Felelősségetika II. A jövőért viselt felelősség és a technológiai kor utópikus távlata</w:t>
            </w:r>
          </w:p>
          <w:p w:rsidR="00F50D4E" w:rsidRPr="008D2B88" w:rsidRDefault="00F50D4E" w:rsidP="006E1EDA">
            <w:pPr>
              <w:spacing w:after="0" w:line="240" w:lineRule="auto"/>
              <w:ind w:left="284" w:hanging="284"/>
            </w:pPr>
            <w:r w:rsidRPr="008D2B88">
              <w:t xml:space="preserve">Hans Jonas: Az emberi cselekvés megváltozott természete. In Lányi András–Jávor Benedek (szerk.): </w:t>
            </w:r>
            <w:r w:rsidRPr="008D2B88">
              <w:rPr>
                <w:i/>
              </w:rPr>
              <w:t>Környezet és etika.</w:t>
            </w:r>
            <w:r w:rsidRPr="008D2B88">
              <w:t xml:space="preserve"> Budapest, 2005, L’ Harmattan. 25–37.</w:t>
            </w:r>
          </w:p>
          <w:p w:rsidR="00F50D4E" w:rsidRPr="008D2B88" w:rsidRDefault="00F50D4E" w:rsidP="006E1EDA">
            <w:pPr>
              <w:spacing w:after="0" w:line="240" w:lineRule="auto"/>
            </w:pPr>
            <w:r w:rsidRPr="008D2B88">
              <w:t>05. Felelősségetika III. A második személyért viselt felelősség. „Itt és most”</w:t>
            </w:r>
          </w:p>
          <w:p w:rsidR="00F50D4E" w:rsidRPr="008D2B88" w:rsidRDefault="00F50D4E" w:rsidP="006E1EDA">
            <w:pPr>
              <w:spacing w:after="0" w:line="240" w:lineRule="auto"/>
              <w:ind w:left="284" w:hanging="284"/>
            </w:pPr>
            <w:r w:rsidRPr="008D2B88">
              <w:t xml:space="preserve">Emmanuel Lévinas: </w:t>
            </w:r>
            <w:r w:rsidRPr="008D2B88">
              <w:rPr>
                <w:i/>
              </w:rPr>
              <w:t xml:space="preserve">Teljesség és végtelen. </w:t>
            </w:r>
            <w:r w:rsidRPr="008D2B88">
              <w:t>Ford. Tarnay László. Pécs, 1999, Jelenkor Kiadó. I. szakasz: A 1–2., B 5–7.; III. szakasz: B 1–8., C 1–5. 17–23, 53–61, 161–184, 185–210.</w:t>
            </w:r>
          </w:p>
          <w:p w:rsidR="00F50D4E" w:rsidRPr="008D2B88" w:rsidRDefault="00F50D4E" w:rsidP="006E1EDA">
            <w:pPr>
              <w:spacing w:after="0" w:line="240" w:lineRule="auto"/>
              <w:ind w:left="284" w:hanging="284"/>
            </w:pPr>
            <w:r w:rsidRPr="008D2B88">
              <w:t xml:space="preserve">Mészöly Miklós: Író és felelősség. In </w:t>
            </w:r>
            <w:r w:rsidRPr="008D2B88">
              <w:rPr>
                <w:i/>
              </w:rPr>
              <w:t>A tágasság iskolája.</w:t>
            </w:r>
            <w:r w:rsidRPr="008D2B88">
              <w:t xml:space="preserve"> Budapest, 1977, Szépirodalmi Könyvkiadó. 206–210.</w:t>
            </w:r>
          </w:p>
          <w:p w:rsidR="00F50D4E" w:rsidRPr="008D2B88" w:rsidRDefault="00F50D4E" w:rsidP="006E1EDA">
            <w:pPr>
              <w:spacing w:after="0" w:line="240" w:lineRule="auto"/>
              <w:ind w:left="284" w:hanging="284"/>
            </w:pPr>
            <w:r w:rsidRPr="008D2B88">
              <w:lastRenderedPageBreak/>
              <w:t>06. Célzat- és boldogságetika. Természetjog és teleológia</w:t>
            </w:r>
          </w:p>
          <w:p w:rsidR="00F50D4E" w:rsidRPr="008D2B88" w:rsidRDefault="00F50D4E" w:rsidP="006E1EDA">
            <w:pPr>
              <w:spacing w:after="0" w:line="240" w:lineRule="auto"/>
              <w:ind w:left="284" w:hanging="284"/>
            </w:pPr>
            <w:r w:rsidRPr="008D2B88">
              <w:t xml:space="preserve">Germain Grisez–Joseph Boyle–John Finnis: Gyakorlati elvek, erkölcsi igazság és végső célok. In Frivaldszky János (szerk.): </w:t>
            </w:r>
            <w:r w:rsidRPr="008D2B88">
              <w:rPr>
                <w:i/>
              </w:rPr>
              <w:t>Termeszetjog.</w:t>
            </w:r>
            <w:r w:rsidRPr="008D2B88">
              <w:t xml:space="preserve"> Ford. Béndek Peter. Budapest, 2006</w:t>
            </w:r>
            <w:r w:rsidRPr="008D2B88">
              <w:rPr>
                <w:vertAlign w:val="superscript"/>
              </w:rPr>
              <w:t>2</w:t>
            </w:r>
            <w:r w:rsidRPr="008D2B88">
              <w:t>, Szent István Társulat. 211–256.</w:t>
            </w:r>
          </w:p>
          <w:p w:rsidR="00F50D4E" w:rsidRPr="008D2B88" w:rsidRDefault="00F50D4E" w:rsidP="006E1EDA">
            <w:pPr>
              <w:spacing w:after="0" w:line="240" w:lineRule="auto"/>
              <w:ind w:left="284" w:hanging="284"/>
            </w:pPr>
            <w:r w:rsidRPr="008D2B88">
              <w:t>07. Újarisztoteliánus erényetika. Közösség, erény, jó élet. Narratív identitás</w:t>
            </w:r>
          </w:p>
          <w:p w:rsidR="00F50D4E" w:rsidRPr="008D2B88" w:rsidRDefault="00F50D4E" w:rsidP="006E1EDA">
            <w:pPr>
              <w:spacing w:after="0" w:line="240" w:lineRule="auto"/>
              <w:ind w:left="284" w:hanging="284"/>
            </w:pPr>
            <w:r w:rsidRPr="008D2B88">
              <w:t xml:space="preserve">Alasdair MacIntyre: </w:t>
            </w:r>
            <w:r w:rsidRPr="008D2B88">
              <w:rPr>
                <w:i/>
              </w:rPr>
              <w:t>Az erény nyomában.</w:t>
            </w:r>
            <w:r w:rsidRPr="008D2B88">
              <w:t xml:space="preserve"> Ford. Bíróné Kaszás Éva. Budapest, 1999, Osiris. XIV–XVIII. 244–351.</w:t>
            </w:r>
          </w:p>
          <w:p w:rsidR="00F50D4E" w:rsidRPr="008D2B88" w:rsidRDefault="00F50D4E" w:rsidP="006E1EDA">
            <w:pPr>
              <w:spacing w:after="0" w:line="240" w:lineRule="auto"/>
              <w:ind w:left="284" w:hanging="284"/>
            </w:pPr>
            <w:r w:rsidRPr="008D2B88">
              <w:t>08. Szerződés- és igazságosságelméletek</w:t>
            </w:r>
          </w:p>
          <w:p w:rsidR="00F50D4E" w:rsidRPr="008D2B88" w:rsidRDefault="00F50D4E" w:rsidP="006E1EDA">
            <w:pPr>
              <w:spacing w:after="0" w:line="240" w:lineRule="auto"/>
              <w:ind w:left="284" w:hanging="284"/>
            </w:pPr>
            <w:r w:rsidRPr="008D2B88">
              <w:t xml:space="preserve">John Rawls: </w:t>
            </w:r>
            <w:r w:rsidRPr="008D2B88">
              <w:rPr>
                <w:i/>
              </w:rPr>
              <w:t>Az igazságosság elmélete.</w:t>
            </w:r>
            <w:r w:rsidRPr="008D2B88">
              <w:t xml:space="preserve"> Ford. Krokovay Zsolt. Budapest, 1997, Osiris. [A méltányosságként felfogott igazságosság.]</w:t>
            </w:r>
          </w:p>
          <w:p w:rsidR="00F50D4E" w:rsidRPr="008D2B88" w:rsidRDefault="00F50D4E" w:rsidP="006E1EDA">
            <w:pPr>
              <w:spacing w:after="0" w:line="240" w:lineRule="auto"/>
              <w:ind w:left="284" w:hanging="284"/>
            </w:pPr>
            <w:r w:rsidRPr="008D2B88">
              <w:t xml:space="preserve">Robert Nozick: Elosztási (disztributív) igazságosság. Ford: Babarczy Eszter. In Huoranszki Ferenc (szerk): </w:t>
            </w:r>
            <w:r w:rsidRPr="008D2B88">
              <w:rPr>
                <w:i/>
              </w:rPr>
              <w:t>Modern politikai filozófia</w:t>
            </w:r>
            <w:r w:rsidRPr="008D2B88">
              <w:t>. Budapest, 1998, Osiris. 141–160.</w:t>
            </w:r>
          </w:p>
          <w:p w:rsidR="00F50D4E" w:rsidRPr="008D2B88" w:rsidRDefault="00F50D4E" w:rsidP="006E1EDA">
            <w:pPr>
              <w:spacing w:after="0" w:line="240" w:lineRule="auto"/>
              <w:ind w:left="284" w:hanging="284"/>
            </w:pPr>
            <w:r w:rsidRPr="008D2B88">
              <w:t>09. Analitkus/metaetikai változatok</w:t>
            </w:r>
          </w:p>
          <w:p w:rsidR="00F50D4E" w:rsidRPr="008D2B88" w:rsidRDefault="00F50D4E" w:rsidP="006E1EDA">
            <w:pPr>
              <w:spacing w:after="0" w:line="240" w:lineRule="auto"/>
              <w:ind w:left="284" w:hanging="284"/>
            </w:pPr>
            <w:r w:rsidRPr="008D2B88">
              <w:t xml:space="preserve">George Edward Moore: Principia Ethica. In Lónyai Mária (szerk.): </w:t>
            </w:r>
            <w:r w:rsidRPr="008D2B88">
              <w:rPr>
                <w:i/>
              </w:rPr>
              <w:t>Tények és értékek. A modern angolszász etika irodalmából.</w:t>
            </w:r>
            <w:r w:rsidRPr="008D2B88">
              <w:t xml:space="preserve"> Budapest, 1981, Gondolat. 51–105. </w:t>
            </w:r>
          </w:p>
          <w:p w:rsidR="00F50D4E" w:rsidRPr="008D2B88" w:rsidRDefault="00F50D4E" w:rsidP="006E1EDA">
            <w:pPr>
              <w:spacing w:after="0" w:line="240" w:lineRule="auto"/>
              <w:ind w:left="284" w:hanging="284"/>
            </w:pPr>
            <w:r w:rsidRPr="008D2B88">
              <w:t xml:space="preserve">Charles L. Stevenson: Az etikai kifejezések emotív jelentése. In Lónyai Mária (szerk.): </w:t>
            </w:r>
            <w:r w:rsidRPr="008D2B88">
              <w:rPr>
                <w:i/>
              </w:rPr>
              <w:t xml:space="preserve">Tények és értékek. A modern angolszász etika irodalmából. </w:t>
            </w:r>
            <w:r w:rsidRPr="008D2B88">
              <w:t xml:space="preserve">Budapest, 1981, Gondolat. 180–213. </w:t>
            </w:r>
          </w:p>
          <w:p w:rsidR="00F50D4E" w:rsidRPr="008D2B88" w:rsidRDefault="00F50D4E" w:rsidP="006E1EDA">
            <w:pPr>
              <w:spacing w:after="0" w:line="240" w:lineRule="auto"/>
              <w:ind w:left="284" w:hanging="284"/>
            </w:pPr>
            <w:r w:rsidRPr="008D2B88">
              <w:t>10. Utilitarizmus modern formában</w:t>
            </w:r>
          </w:p>
          <w:p w:rsidR="00F50D4E" w:rsidRPr="008D2B88" w:rsidRDefault="00F50D4E" w:rsidP="006E1EDA">
            <w:pPr>
              <w:spacing w:after="0" w:line="240" w:lineRule="auto"/>
              <w:ind w:left="284" w:hanging="284"/>
            </w:pPr>
            <w:r w:rsidRPr="008D2B88">
              <w:t xml:space="preserve">John Jamieson Carswell Smart: An Outline of a System of Utilitarian Ethics. In J. J. C. Smart– Bernard Williams: </w:t>
            </w:r>
            <w:r w:rsidRPr="008D2B88">
              <w:rPr>
                <w:i/>
              </w:rPr>
              <w:t xml:space="preserve">Utilitarianism For and Against. </w:t>
            </w:r>
            <w:r w:rsidRPr="008D2B88">
              <w:t>Cambridge, 1973, CUP. 3–74.</w:t>
            </w:r>
          </w:p>
          <w:p w:rsidR="00F50D4E" w:rsidRPr="008D2B88" w:rsidRDefault="00F50D4E" w:rsidP="006E1EDA">
            <w:pPr>
              <w:spacing w:after="0" w:line="240" w:lineRule="auto"/>
              <w:ind w:left="284" w:hanging="284"/>
            </w:pPr>
            <w:r w:rsidRPr="008D2B88">
              <w:t xml:space="preserve">Harsányi János: A racionális viselkedés elmélete. In </w:t>
            </w:r>
            <w:r w:rsidRPr="008D2B88">
              <w:rPr>
                <w:i/>
              </w:rPr>
              <w:t>Szociológiai Szemle.</w:t>
            </w:r>
            <w:r w:rsidRPr="008D2B88">
              <w:t xml:space="preserve"> 1995/4.</w:t>
            </w:r>
          </w:p>
          <w:p w:rsidR="00F50D4E" w:rsidRPr="008D2B88" w:rsidRDefault="00F50D4E" w:rsidP="006E1EDA">
            <w:pPr>
              <w:spacing w:after="0" w:line="240" w:lineRule="auto"/>
              <w:ind w:left="284" w:hanging="284"/>
            </w:pPr>
            <w:r w:rsidRPr="008D2B88">
              <w:t>11. Posztmodern etika</w:t>
            </w:r>
          </w:p>
          <w:p w:rsidR="00F50D4E" w:rsidRPr="008D2B88" w:rsidRDefault="00F50D4E" w:rsidP="006E1EDA">
            <w:pPr>
              <w:spacing w:after="0" w:line="240" w:lineRule="auto"/>
              <w:ind w:left="284" w:hanging="284"/>
            </w:pPr>
            <w:r w:rsidRPr="008D2B88">
              <w:t xml:space="preserve">Zygmunt Bauman: </w:t>
            </w:r>
            <w:r w:rsidRPr="008D2B88">
              <w:rPr>
                <w:i/>
              </w:rPr>
              <w:t>A modernitás és a holokauszt.</w:t>
            </w:r>
            <w:r w:rsidRPr="008D2B88">
              <w:t xml:space="preserve"> Ford. Greskovits Endre. Budapest, 2001, Új Mandátum. 6. és 7. fejezet. Az engedelmesség etikája. Az erkölcs szociológiai elméletének vázlata. 213–277.</w:t>
            </w:r>
          </w:p>
          <w:p w:rsidR="00F50D4E" w:rsidRPr="008D2B88" w:rsidRDefault="00F50D4E" w:rsidP="006E1EDA">
            <w:pPr>
              <w:spacing w:after="0" w:line="240" w:lineRule="auto"/>
              <w:ind w:left="284" w:hanging="284"/>
            </w:pPr>
            <w:r w:rsidRPr="008D2B88">
              <w:t xml:space="preserve">Richard Rorty: </w:t>
            </w:r>
            <w:r w:rsidRPr="008D2B88">
              <w:rPr>
                <w:i/>
              </w:rPr>
              <w:t>Esetlegesség, irónia, szolidaritás.</w:t>
            </w:r>
            <w:r w:rsidRPr="008D2B88">
              <w:t xml:space="preserve"> Ford. Boros János–Csordás Gábor. Pécs, 1994, Jelenkor. III. 9. Szolidaritás. 209–219.</w:t>
            </w:r>
          </w:p>
          <w:p w:rsidR="00F50D4E" w:rsidRPr="008D2B88" w:rsidRDefault="00F50D4E" w:rsidP="006E1EDA">
            <w:pPr>
              <w:spacing w:after="0" w:line="240" w:lineRule="auto"/>
            </w:pPr>
            <w:r w:rsidRPr="008D2B88">
              <w:t>12. Vallásetika. Balthasar: Krisztus mint konkrét norma. Küng: Projekt Weltethos</w:t>
            </w:r>
          </w:p>
          <w:p w:rsidR="00F50D4E" w:rsidRPr="008D2B88" w:rsidRDefault="00F50D4E" w:rsidP="006E1EDA">
            <w:pPr>
              <w:spacing w:after="0" w:line="240" w:lineRule="auto"/>
              <w:ind w:left="284" w:hanging="284"/>
            </w:pPr>
            <w:r w:rsidRPr="008D2B88">
              <w:t xml:space="preserve">Hans Urs von Balthasar: Kilenc tétel. A keresztény etika körülírása. In Joseph Ratzinger–Heinz Schürmann–Hans Urs von Balthasar: </w:t>
            </w:r>
            <w:r w:rsidRPr="008D2B88">
              <w:rPr>
                <w:i/>
              </w:rPr>
              <w:t xml:space="preserve">A keresztény erkölcs alapelvei. </w:t>
            </w:r>
            <w:r w:rsidRPr="008D2B88">
              <w:t>Ford. Görföl Tibor. Budapest, 2005, L’ Harmattan. 81–108.</w:t>
            </w:r>
          </w:p>
        </w:tc>
      </w:tr>
      <w:tr w:rsidR="00F50D4E" w:rsidRPr="00196065"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lastRenderedPageBreak/>
              <w:t>Kollokvium teljesítésének módja, értékelése:</w:t>
            </w:r>
          </w:p>
          <w:p w:rsidR="00F50D4E" w:rsidRPr="001109A8" w:rsidRDefault="00F50D4E" w:rsidP="006E1EDA">
            <w:pPr>
              <w:spacing w:after="0" w:line="240" w:lineRule="auto"/>
            </w:pPr>
            <w:r>
              <w:t>A kollokviumi vizsgára bocsátás előfeltétele(i): a félévi aláírás megszerzése – aktív részvétel az órák legalább nyolcvan százalékán. A szóbeli vizsga anyagát az előadások és a felsorolt kötelező irodalom tartalma alkotja. Vizsgakövetelmény(ek): a tananyag megfelelő szintű ismerete. Értékelés: a tananyag terjedelmi és tartalmi ismeretének függvényében [</w:t>
            </w:r>
            <w:r w:rsidRPr="003D4AFB">
              <w:rPr>
                <w:iCs/>
                <w:color w:val="222222"/>
                <w:lang w:eastAsia="hu-HU"/>
              </w:rPr>
              <w:t>50</w:t>
            </w:r>
            <w:r w:rsidRPr="00F2306D">
              <w:rPr>
                <w:iCs/>
                <w:color w:val="222222"/>
                <w:lang w:eastAsia="hu-HU"/>
              </w:rPr>
              <w:t>%-</w:t>
            </w:r>
            <w:r w:rsidRPr="003D4AFB">
              <w:rPr>
                <w:iCs/>
                <w:color w:val="222222"/>
                <w:lang w:eastAsia="hu-HU"/>
              </w:rPr>
              <w:t>ig</w:t>
            </w:r>
            <w:r w:rsidRPr="00F2306D">
              <w:rPr>
                <w:iCs/>
                <w:color w:val="222222"/>
                <w:lang w:eastAsia="hu-HU"/>
              </w:rPr>
              <w:t>: </w:t>
            </w:r>
            <w:r w:rsidRPr="003D4AFB">
              <w:rPr>
                <w:i/>
                <w:iCs/>
                <w:color w:val="222222"/>
                <w:lang w:eastAsia="hu-HU"/>
              </w:rPr>
              <w:t>elégtelen;</w:t>
            </w:r>
            <w:r w:rsidRPr="003D4AFB">
              <w:rPr>
                <w:iCs/>
                <w:color w:val="222222"/>
                <w:lang w:eastAsia="hu-HU"/>
              </w:rPr>
              <w:t xml:space="preserve"> 50-59% között: </w:t>
            </w:r>
            <w:r w:rsidRPr="00F2306D">
              <w:rPr>
                <w:i/>
                <w:iCs/>
                <w:color w:val="222222"/>
                <w:lang w:eastAsia="hu-HU"/>
              </w:rPr>
              <w:t>elégséges</w:t>
            </w:r>
            <w:r w:rsidRPr="003D4AFB">
              <w:rPr>
                <w:i/>
                <w:iCs/>
                <w:color w:val="222222"/>
                <w:lang w:eastAsia="hu-HU"/>
              </w:rPr>
              <w:t>;</w:t>
            </w:r>
            <w:r w:rsidRPr="00F2306D">
              <w:rPr>
                <w:iCs/>
                <w:color w:val="222222"/>
                <w:lang w:eastAsia="hu-HU"/>
              </w:rPr>
              <w:t> </w:t>
            </w:r>
            <w:r w:rsidRPr="003D4AFB">
              <w:rPr>
                <w:iCs/>
                <w:color w:val="222222"/>
                <w:lang w:eastAsia="hu-HU"/>
              </w:rPr>
              <w:t xml:space="preserve">60-69% között: </w:t>
            </w:r>
            <w:r w:rsidRPr="003D4AFB">
              <w:rPr>
                <w:i/>
                <w:iCs/>
                <w:color w:val="222222"/>
                <w:lang w:eastAsia="hu-HU"/>
              </w:rPr>
              <w:t>közepes;</w:t>
            </w:r>
            <w:r w:rsidRPr="003D4AFB">
              <w:rPr>
                <w:iCs/>
                <w:color w:val="222222"/>
                <w:lang w:eastAsia="hu-HU"/>
              </w:rPr>
              <w:t xml:space="preserve"> 70-79</w:t>
            </w:r>
            <w:r w:rsidRPr="00F2306D">
              <w:rPr>
                <w:iCs/>
                <w:color w:val="222222"/>
                <w:lang w:eastAsia="hu-HU"/>
              </w:rPr>
              <w:t>%</w:t>
            </w:r>
            <w:r w:rsidRPr="003D4AFB">
              <w:rPr>
                <w:iCs/>
                <w:color w:val="222222"/>
                <w:lang w:eastAsia="hu-HU"/>
              </w:rPr>
              <w:t xml:space="preserve"> között </w:t>
            </w:r>
            <w:r w:rsidRPr="00F2306D">
              <w:rPr>
                <w:i/>
                <w:iCs/>
                <w:color w:val="222222"/>
                <w:lang w:eastAsia="hu-HU"/>
              </w:rPr>
              <w:t>jó</w:t>
            </w:r>
            <w:r w:rsidRPr="003D4AFB">
              <w:rPr>
                <w:i/>
                <w:iCs/>
                <w:color w:val="222222"/>
                <w:lang w:eastAsia="hu-HU"/>
              </w:rPr>
              <w:t>;</w:t>
            </w:r>
            <w:r w:rsidRPr="003D4AFB">
              <w:rPr>
                <w:iCs/>
                <w:color w:val="222222"/>
                <w:lang w:eastAsia="hu-HU"/>
              </w:rPr>
              <w:t xml:space="preserve"> 80%-tól </w:t>
            </w:r>
            <w:r w:rsidRPr="00F2306D">
              <w:rPr>
                <w:i/>
                <w:iCs/>
                <w:color w:val="222222"/>
                <w:lang w:eastAsia="hu-HU"/>
              </w:rPr>
              <w:t>jeles</w:t>
            </w:r>
            <w:r w:rsidRPr="003D4AFB">
              <w:rPr>
                <w:i/>
                <w:iCs/>
                <w:color w:val="222222"/>
                <w:lang w:eastAsia="hu-HU"/>
              </w:rPr>
              <w:t>;</w:t>
            </w:r>
            <w:r w:rsidRPr="003D4AFB">
              <w:rPr>
                <w:iCs/>
                <w:color w:val="222222"/>
                <w:lang w:eastAsia="hu-HU"/>
              </w:rPr>
              <w:t xml:space="preserve"> a</w:t>
            </w:r>
            <w:r w:rsidRPr="003D4AFB">
              <w:t>z érdemjegy javítása esetén a korábbi jegyekkel együtt számolt átlag az irányadó]</w:t>
            </w:r>
            <w:r>
              <w:t xml:space="preserve">. </w:t>
            </w:r>
          </w:p>
        </w:tc>
      </w:tr>
      <w:tr w:rsidR="00F50D4E" w:rsidRPr="00196065"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C707A5" w:rsidRDefault="00F50D4E" w:rsidP="006E1EDA">
            <w:pPr>
              <w:spacing w:after="0" w:line="240" w:lineRule="auto"/>
              <w:jc w:val="left"/>
              <w:rPr>
                <w:b/>
              </w:rPr>
            </w:pPr>
            <w:r w:rsidRPr="00C707A5">
              <w:rPr>
                <w:b/>
              </w:rPr>
              <w:t>Kötelező irodalom:</w:t>
            </w:r>
          </w:p>
          <w:p w:rsidR="00F50D4E" w:rsidRPr="00C707A5" w:rsidRDefault="00F50D4E" w:rsidP="006E1EDA">
            <w:pPr>
              <w:spacing w:after="0" w:line="240" w:lineRule="auto"/>
            </w:pPr>
            <w:r w:rsidRPr="00C707A5">
              <w:t>Lásd a tematikus leírás alatt megadott műveket! A kollokviumhoz szükséges kötelező források a félév során kerülnek végleges rögzítésre.</w:t>
            </w:r>
          </w:p>
          <w:p w:rsidR="00F50D4E" w:rsidRPr="00C707A5" w:rsidRDefault="00F50D4E" w:rsidP="006E1EDA">
            <w:pPr>
              <w:spacing w:after="0" w:line="240" w:lineRule="auto"/>
              <w:jc w:val="left"/>
              <w:rPr>
                <w:b/>
              </w:rPr>
            </w:pPr>
            <w:r w:rsidRPr="00C707A5">
              <w:rPr>
                <w:b/>
              </w:rPr>
              <w:t>Ajánlott irodalom:</w:t>
            </w:r>
          </w:p>
          <w:p w:rsidR="00F50D4E" w:rsidRPr="00C707A5" w:rsidRDefault="00F50D4E" w:rsidP="006E1EDA">
            <w:pPr>
              <w:spacing w:after="0" w:line="240" w:lineRule="auto"/>
              <w:ind w:left="252" w:right="28" w:hanging="252"/>
              <w:rPr>
                <w:lang w:eastAsia="ar-SA"/>
              </w:rPr>
            </w:pPr>
            <w:r w:rsidRPr="00C707A5">
              <w:rPr>
                <w:lang w:eastAsia="ar-SA"/>
              </w:rPr>
              <w:t xml:space="preserve">David Boucher–Paul Kelly: </w:t>
            </w:r>
            <w:r w:rsidRPr="00C707A5">
              <w:rPr>
                <w:i/>
                <w:iCs/>
                <w:lang w:eastAsia="ar-SA"/>
              </w:rPr>
              <w:t xml:space="preserve">Perspectives on Social Justice From Hume to Walzer. </w:t>
            </w:r>
            <w:r w:rsidRPr="00C707A5">
              <w:rPr>
                <w:lang w:eastAsia="ar-SA"/>
              </w:rPr>
              <w:t>London–New York, 2005, Routledge.</w:t>
            </w:r>
          </w:p>
          <w:p w:rsidR="00F50D4E" w:rsidRPr="00C707A5" w:rsidRDefault="00F50D4E" w:rsidP="006E1EDA">
            <w:pPr>
              <w:spacing w:after="0" w:line="240" w:lineRule="auto"/>
              <w:ind w:left="346" w:hanging="346"/>
              <w:rPr>
                <w:lang w:eastAsia="ar-SA"/>
              </w:rPr>
            </w:pPr>
            <w:r w:rsidRPr="00C707A5">
              <w:rPr>
                <w:lang w:eastAsia="ar-SA"/>
              </w:rPr>
              <w:t xml:space="preserve">Hankiss Elemér: </w:t>
            </w:r>
            <w:r w:rsidRPr="00C707A5">
              <w:rPr>
                <w:i/>
                <w:lang w:eastAsia="ar-SA"/>
              </w:rPr>
              <w:t>Társadalmi csapdák, diagnózisok.</w:t>
            </w:r>
            <w:r w:rsidRPr="00C707A5">
              <w:rPr>
                <w:lang w:eastAsia="ar-SA"/>
              </w:rPr>
              <w:t xml:space="preserve"> Budapest, 2004, Osiris.</w:t>
            </w:r>
          </w:p>
          <w:p w:rsidR="00F50D4E" w:rsidRPr="00C707A5" w:rsidRDefault="00F50D4E" w:rsidP="006E1EDA">
            <w:pPr>
              <w:spacing w:after="0" w:line="240" w:lineRule="auto"/>
            </w:pPr>
            <w:r w:rsidRPr="00C707A5">
              <w:rPr>
                <w:lang w:eastAsia="ar-SA"/>
              </w:rPr>
              <w:t xml:space="preserve">Iwao Hirose–Jonas Olson (ed.): </w:t>
            </w:r>
            <w:r w:rsidRPr="00C707A5">
              <w:rPr>
                <w:i/>
                <w:lang w:eastAsia="ar-SA"/>
              </w:rPr>
              <w:t xml:space="preserve">The Oxford Handbook of Value Theory. </w:t>
            </w:r>
            <w:r w:rsidRPr="00C707A5">
              <w:rPr>
                <w:lang w:eastAsia="ar-SA"/>
              </w:rPr>
              <w:t>Oxford, 2015, OUP</w:t>
            </w:r>
          </w:p>
        </w:tc>
      </w:tr>
    </w:tbl>
    <w:p w:rsidR="00F50D4E" w:rsidRDefault="00F50D4E" w:rsidP="00B85BB1">
      <w:pPr>
        <w:jc w:val="cente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Tr="006E1EDA">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t>Tantárgy neve:</w:t>
            </w:r>
          </w:p>
          <w:p w:rsidR="00F50D4E" w:rsidRDefault="00F50D4E" w:rsidP="006E1EDA">
            <w:pPr>
              <w:spacing w:after="0" w:line="240" w:lineRule="auto"/>
            </w:pPr>
            <w:r>
              <w:t>Kutatásmódszertan</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 Neptun kódja:</w:t>
            </w:r>
            <w:r>
              <w:t xml:space="preserve"> BTKUMK1N09</w:t>
            </w:r>
          </w:p>
          <w:p w:rsidR="00F50D4E" w:rsidRDefault="00F50D4E" w:rsidP="006E1EDA">
            <w:pPr>
              <w:spacing w:after="0" w:line="240" w:lineRule="auto"/>
            </w:pPr>
            <w:r>
              <w:rPr>
                <w:b/>
              </w:rPr>
              <w:t xml:space="preserve">Tárgyfelelős intézet: </w:t>
            </w:r>
            <w:r w:rsidRPr="008963F7">
              <w:t xml:space="preserve">AFTI </w:t>
            </w:r>
          </w:p>
        </w:tc>
      </w:tr>
      <w:tr w:rsidR="00F50D4E" w:rsidTr="006E1EDA">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Tantárgyelem:</w:t>
            </w:r>
            <w:r>
              <w:t xml:space="preserve"> kötelező.</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Tárgyfelelős:</w:t>
            </w:r>
            <w:r>
              <w:t xml:space="preserve"> </w:t>
            </w:r>
            <w:r w:rsidR="0047057D">
              <w:t>dr.</w:t>
            </w:r>
            <w:r>
              <w:t xml:space="preserve"> Kotics József, egyetemi docens</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Közreműködő oktató(k):</w:t>
            </w:r>
            <w:r>
              <w:t xml:space="preserve">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 xml:space="preserve">Javasolt félév: </w:t>
            </w:r>
            <w:r w:rsidRPr="00F42849">
              <w:t>1</w:t>
            </w:r>
            <w:r>
              <w:t>Ő</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Előfeltétel:</w:t>
            </w:r>
            <w:r>
              <w:t xml:space="preserve">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 xml:space="preserve">Számonkérés módja: </w:t>
            </w:r>
            <w:r>
              <w:t>gyakorlati jegy</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Kreditpont:</w:t>
            </w:r>
            <w:r>
              <w:t xml:space="preserve"> 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Munkarend:</w:t>
            </w:r>
            <w:r>
              <w:t xml:space="preserve"> nappali </w:t>
            </w:r>
          </w:p>
        </w:tc>
      </w:tr>
      <w:tr w:rsidR="00F50D4E" w:rsidRPr="008963F7"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8963F7" w:rsidRDefault="00F50D4E" w:rsidP="006E1EDA">
            <w:pPr>
              <w:spacing w:after="0" w:line="240" w:lineRule="auto"/>
              <w:rPr>
                <w:b/>
              </w:rPr>
            </w:pPr>
            <w:r w:rsidRPr="008963F7">
              <w:rPr>
                <w:b/>
              </w:rPr>
              <w:t>Tantárgy feladata és célja:</w:t>
            </w:r>
          </w:p>
          <w:p w:rsidR="00F50D4E" w:rsidRPr="008963F7" w:rsidRDefault="00F50D4E" w:rsidP="006E1EDA">
            <w:pPr>
              <w:spacing w:after="0" w:line="240" w:lineRule="auto"/>
            </w:pPr>
            <w:r w:rsidRPr="008963F7">
              <w:t>A kurzus célja a hallgatók elméleti és tudománytörténeti felkészítése az empirikus adatgyűjtésre, az etnográfiai terepmunkára. Az órák során a hallgatók a társadalomtudományi kutatás előkészítésének fázisaival és a terepmunka módszerével fokozatosan ismerkednek meg: a kutatási téma tudományos problémaként történő megfogalmazásával (kutatási cél, kutatás típusai, kutatási kérdés, hipotézis), a konceptualizálás és az operacionalizálás fogalmával, a mintavételi eljárásokkal és a mérés problémájával, a kulturális antropológiában leggyakrabban alkalmazott kutatási módszerekkel (megfigyelés, interjúkészítés, annak különböző típusai – pl. strukturált, félig strukturált, spontán beszélgetés; vagy genealógiai, narratív és életútinterjú – és szabályai, kérdőívek, szociometria) és a kapcsolódó etikai dilemmákkal. A kurzus során jártasságot szereznek a kutatásmódszertani alapfogalmak használatában is (pl. kvalitatív és kvantitatív kutatás fogalma, émikus és étikus, idiografikus és nomotetikus, diakronikus és szinkronikus, továbbá kutató felelőssége, önreflexió).</w:t>
            </w:r>
          </w:p>
          <w:p w:rsidR="00F50D4E" w:rsidRPr="008963F7" w:rsidRDefault="00F50D4E" w:rsidP="006E1EDA">
            <w:pPr>
              <w:spacing w:after="0" w:line="240" w:lineRule="auto"/>
              <w:rPr>
                <w:b/>
              </w:rPr>
            </w:pPr>
            <w:r w:rsidRPr="008963F7">
              <w:rPr>
                <w:b/>
              </w:rPr>
              <w:t>Fejlesztendő kompetenciák:</w:t>
            </w:r>
          </w:p>
          <w:p w:rsidR="00F50D4E" w:rsidRPr="008963F7" w:rsidRDefault="00F50D4E" w:rsidP="006E1EDA">
            <w:pPr>
              <w:spacing w:after="0" w:line="240" w:lineRule="auto"/>
            </w:pPr>
            <w:r w:rsidRPr="008963F7">
              <w:rPr>
                <w:b/>
                <w:bCs/>
              </w:rPr>
              <w:t xml:space="preserve">tudása: </w:t>
            </w:r>
            <w:r w:rsidRPr="008963F7">
              <w:t>Ismeri a kultúraközvetítés komplex folyamataira ható tudományos diszciplínák meghatározó elméleti irányzatait és azok összefüggéseit. Ismeri a változó társadalmi, gazdasági, kulturális környezet rendszerezési, elemzési technikáit, valamint a szervezés és irányítás elméleti alapjait és technikáit.</w:t>
            </w:r>
          </w:p>
          <w:p w:rsidR="00F50D4E" w:rsidRPr="008963F7" w:rsidRDefault="00F50D4E" w:rsidP="006E1EDA">
            <w:pPr>
              <w:spacing w:after="0" w:line="240" w:lineRule="auto"/>
            </w:pPr>
            <w:r w:rsidRPr="008963F7">
              <w:rPr>
                <w:b/>
                <w:bCs/>
              </w:rPr>
              <w:t xml:space="preserve">képességei: </w:t>
            </w:r>
            <w:r w:rsidRPr="008963F7">
              <w:t>Képes a saját hipotézisen alapuló, önálló kulturális jellegű kutatások tervezésére és megvalósítására, az eredmények tudományos igényű írásos és szóbeli prezentálására, más kutatások eredményeinek kritikai reflexív elemzésére.</w:t>
            </w:r>
          </w:p>
          <w:p w:rsidR="00F50D4E" w:rsidRPr="008963F7" w:rsidRDefault="00F50D4E" w:rsidP="006E1EDA">
            <w:pPr>
              <w:spacing w:after="0" w:line="240" w:lineRule="auto"/>
            </w:pPr>
            <w:r w:rsidRPr="008963F7">
              <w:rPr>
                <w:b/>
                <w:bCs/>
              </w:rPr>
              <w:t xml:space="preserve">attitűdje: </w:t>
            </w:r>
            <w:r w:rsidRPr="008963F7">
              <w:t>Rendelkezik nyitottsággal más kulturális világok iránt, a kulturális különbözőségek értékelésével, különbözőségek értékelésének és elfogadásának képességével. Használja a tudásmenedzsment, a tudásforrás feltárása, az ismeretek és tapasztalatok önreflektív elemzése módszereit a szakmájában.</w:t>
            </w:r>
          </w:p>
          <w:p w:rsidR="00F50D4E" w:rsidRPr="008963F7" w:rsidRDefault="00F50D4E" w:rsidP="006E1EDA">
            <w:pPr>
              <w:spacing w:after="0" w:line="240" w:lineRule="auto"/>
            </w:pPr>
            <w:r w:rsidRPr="008963F7">
              <w:rPr>
                <w:b/>
                <w:bCs/>
              </w:rPr>
              <w:t xml:space="preserve">autonómiája és felelőssége: </w:t>
            </w:r>
            <w:r w:rsidRPr="008963F7">
              <w:t>Rendelkezik az egyéni és közösségi felelősségtudattal, felelősségvállalással.</w:t>
            </w:r>
          </w:p>
        </w:tc>
      </w:tr>
      <w:tr w:rsidR="00F50D4E" w:rsidRPr="008963F7"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8963F7" w:rsidRDefault="00F50D4E" w:rsidP="006E1EDA">
            <w:pPr>
              <w:spacing w:after="0" w:line="240" w:lineRule="auto"/>
            </w:pPr>
            <w:r w:rsidRPr="008963F7">
              <w:rPr>
                <w:b/>
              </w:rPr>
              <w:t>Tantárgy tematikus leírása:</w:t>
            </w:r>
          </w:p>
        </w:tc>
      </w:tr>
      <w:tr w:rsidR="00F50D4E" w:rsidRPr="008963F7"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8963F7" w:rsidRDefault="00F50D4E" w:rsidP="006E1EDA">
            <w:pPr>
              <w:spacing w:after="0" w:line="240" w:lineRule="auto"/>
            </w:pPr>
            <w:r w:rsidRPr="008963F7">
              <w:rPr>
                <w:b/>
                <w:i/>
              </w:rPr>
              <w:t>Gyakorlat</w:t>
            </w:r>
          </w:p>
          <w:p w:rsidR="00F50D4E" w:rsidRPr="008963F7" w:rsidRDefault="00F50D4E" w:rsidP="006E1EDA">
            <w:pPr>
              <w:spacing w:after="0" w:line="240" w:lineRule="auto"/>
            </w:pPr>
            <w:r w:rsidRPr="008963F7">
              <w:t>1. A tudomány fogalma. A tudományos kutatás természete.</w:t>
            </w:r>
          </w:p>
          <w:p w:rsidR="00F50D4E" w:rsidRPr="008963F7" w:rsidRDefault="00F50D4E" w:rsidP="006E1EDA">
            <w:pPr>
              <w:spacing w:after="0" w:line="240" w:lineRule="auto"/>
            </w:pPr>
            <w:r w:rsidRPr="008963F7">
              <w:t>2. A tudományos kutatás alapfogalmai.</w:t>
            </w:r>
          </w:p>
          <w:p w:rsidR="00F50D4E" w:rsidRPr="008963F7" w:rsidRDefault="00F50D4E" w:rsidP="006E1EDA">
            <w:pPr>
              <w:spacing w:after="0" w:line="240" w:lineRule="auto"/>
            </w:pPr>
            <w:r w:rsidRPr="008963F7">
              <w:t>3. A kutatás folyamata.</w:t>
            </w:r>
          </w:p>
          <w:p w:rsidR="00F50D4E" w:rsidRPr="008963F7" w:rsidRDefault="00F50D4E" w:rsidP="006E1EDA">
            <w:pPr>
              <w:spacing w:after="0" w:line="240" w:lineRule="auto"/>
            </w:pPr>
            <w:r w:rsidRPr="008963F7">
              <w:t>4. A kutatási terv készítése.</w:t>
            </w:r>
          </w:p>
          <w:p w:rsidR="00F50D4E" w:rsidRPr="008963F7" w:rsidRDefault="00F50D4E" w:rsidP="006E1EDA">
            <w:pPr>
              <w:spacing w:after="0" w:line="240" w:lineRule="auto"/>
            </w:pPr>
            <w:r w:rsidRPr="008963F7">
              <w:t>5. Operacionalizálás. Konceptualizálás. Mérés</w:t>
            </w:r>
          </w:p>
          <w:p w:rsidR="00F50D4E" w:rsidRPr="008963F7" w:rsidRDefault="00F50D4E" w:rsidP="006E1EDA">
            <w:pPr>
              <w:spacing w:after="0" w:line="240" w:lineRule="auto"/>
            </w:pPr>
            <w:r w:rsidRPr="008963F7">
              <w:t>6. Mintavételi eljárások az empirikus kultúrakutatásban.</w:t>
            </w:r>
          </w:p>
          <w:p w:rsidR="00F50D4E" w:rsidRPr="008963F7" w:rsidRDefault="00F50D4E" w:rsidP="006E1EDA">
            <w:pPr>
              <w:spacing w:after="0" w:line="240" w:lineRule="auto"/>
            </w:pPr>
            <w:r w:rsidRPr="008963F7">
              <w:t>7. Indexek, skálák, tipológiák</w:t>
            </w:r>
          </w:p>
          <w:p w:rsidR="00F50D4E" w:rsidRPr="008963F7" w:rsidRDefault="00F50D4E" w:rsidP="006E1EDA">
            <w:pPr>
              <w:spacing w:after="0" w:line="240" w:lineRule="auto"/>
            </w:pPr>
            <w:r w:rsidRPr="008963F7">
              <w:t>8. Adatgyűjtési módszerek: A megfigyelés típusai</w:t>
            </w:r>
          </w:p>
          <w:p w:rsidR="00F50D4E" w:rsidRPr="008963F7" w:rsidRDefault="00F50D4E" w:rsidP="006E1EDA">
            <w:pPr>
              <w:spacing w:after="0" w:line="240" w:lineRule="auto"/>
            </w:pPr>
            <w:r w:rsidRPr="008963F7">
              <w:t>9. Adatgyűjtési módszerek: A kérdőívek típusai. Kérdőívkészítés és kódolás.</w:t>
            </w:r>
          </w:p>
          <w:p w:rsidR="00F50D4E" w:rsidRPr="008963F7" w:rsidRDefault="00F50D4E" w:rsidP="006E1EDA">
            <w:pPr>
              <w:spacing w:after="0" w:line="240" w:lineRule="auto"/>
            </w:pPr>
            <w:r w:rsidRPr="008963F7">
              <w:t>10. Adatgyűjtési módszerek: Interjútechnikák</w:t>
            </w:r>
          </w:p>
          <w:p w:rsidR="00F50D4E" w:rsidRPr="008963F7" w:rsidRDefault="00F50D4E" w:rsidP="006E1EDA">
            <w:pPr>
              <w:spacing w:after="0" w:line="240" w:lineRule="auto"/>
            </w:pPr>
            <w:r w:rsidRPr="008963F7">
              <w:t>11. Adatgyűjtési módszerek: Kvalitatív terepkutatás</w:t>
            </w:r>
          </w:p>
          <w:p w:rsidR="00F50D4E" w:rsidRPr="008963F7" w:rsidRDefault="00F50D4E" w:rsidP="006E1EDA">
            <w:pPr>
              <w:spacing w:after="0" w:line="240" w:lineRule="auto"/>
            </w:pPr>
            <w:r w:rsidRPr="008963F7">
              <w:t>12. Adatgyűjtési módszerek: Kísérletek</w:t>
            </w:r>
          </w:p>
          <w:p w:rsidR="00F50D4E" w:rsidRPr="008963F7" w:rsidRDefault="00F50D4E" w:rsidP="006E1EDA">
            <w:pPr>
              <w:spacing w:after="0" w:line="240" w:lineRule="auto"/>
            </w:pPr>
            <w:r w:rsidRPr="008963F7">
              <w:t>13. Adatgyűjtési módszerek: Beavatkozás-mentes vizsgálatok</w:t>
            </w:r>
          </w:p>
          <w:p w:rsidR="00F50D4E" w:rsidRPr="008963F7" w:rsidRDefault="00F50D4E" w:rsidP="006E1EDA">
            <w:pPr>
              <w:spacing w:after="0" w:line="240" w:lineRule="auto"/>
            </w:pPr>
            <w:r w:rsidRPr="008963F7">
              <w:t>14. Adatgyűjtési módszerek: Értékelő kutatások</w:t>
            </w:r>
          </w:p>
        </w:tc>
      </w:tr>
      <w:tr w:rsidR="00F50D4E" w:rsidRPr="008963F7"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8963F7" w:rsidRDefault="00F50D4E" w:rsidP="006E1EDA">
            <w:pPr>
              <w:spacing w:after="0" w:line="240" w:lineRule="auto"/>
              <w:rPr>
                <w:b/>
              </w:rPr>
            </w:pPr>
            <w:r w:rsidRPr="008963F7">
              <w:rPr>
                <w:b/>
              </w:rPr>
              <w:t>Félévközi számonkérés módja és értékelése:</w:t>
            </w:r>
          </w:p>
          <w:p w:rsidR="00F50D4E" w:rsidRPr="008963F7" w:rsidRDefault="00F50D4E" w:rsidP="006E1EDA">
            <w:pPr>
              <w:spacing w:after="0" w:line="240" w:lineRule="auto"/>
              <w:rPr>
                <w:b/>
              </w:rPr>
            </w:pPr>
            <w:r w:rsidRPr="008963F7">
              <w:rPr>
                <w:b/>
              </w:rPr>
              <w:t xml:space="preserve">Gyakorlati jegy teljesítésének módja, értékelése: </w:t>
            </w:r>
            <w:r w:rsidRPr="001310E9">
              <w:t>szemináriumi dolgozat készítése</w:t>
            </w:r>
          </w:p>
        </w:tc>
      </w:tr>
      <w:tr w:rsidR="00F50D4E" w:rsidRPr="008963F7"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8963F7" w:rsidRDefault="00F50D4E" w:rsidP="006E1EDA">
            <w:pPr>
              <w:spacing w:after="0" w:line="240" w:lineRule="auto"/>
              <w:ind w:left="459" w:hanging="459"/>
              <w:rPr>
                <w:b/>
              </w:rPr>
            </w:pPr>
            <w:r w:rsidRPr="008963F7">
              <w:rPr>
                <w:b/>
              </w:rPr>
              <w:t>Kötelező irodalom:</w:t>
            </w:r>
          </w:p>
          <w:p w:rsidR="00F50D4E" w:rsidRPr="008963F7" w:rsidRDefault="00F50D4E" w:rsidP="006E1EDA">
            <w:pPr>
              <w:spacing w:after="0" w:line="240" w:lineRule="auto"/>
              <w:ind w:left="459" w:hanging="459"/>
              <w:jc w:val="left"/>
            </w:pPr>
            <w:r w:rsidRPr="008963F7">
              <w:t xml:space="preserve">Bakó Boglárka, Vörös Miklós és Frida Balázs [2004] Az antropológiai résztvevő megfigyelés története. In Letenyei László (szerk.): </w:t>
            </w:r>
            <w:r w:rsidRPr="008963F7">
              <w:rPr>
                <w:i/>
              </w:rPr>
              <w:t>Településkutatás II. Szöveggyűjtemény.</w:t>
            </w:r>
            <w:r w:rsidRPr="008963F7">
              <w:t xml:space="preserve"> Budapest: L’Harmattan – Ráció, 395–416. </w:t>
            </w:r>
            <w:hyperlink r:id="rId17" w:history="1">
              <w:r w:rsidRPr="00B913CC">
                <w:rPr>
                  <w:rStyle w:val="Hiperhivatkozs"/>
                </w:rPr>
                <w:t>http://tettconsult.eu/books/TelkutHTM/szovgyujtpdf/06-frida.pdf</w:t>
              </w:r>
            </w:hyperlink>
          </w:p>
          <w:p w:rsidR="00F50D4E" w:rsidRPr="008963F7" w:rsidRDefault="00F50D4E" w:rsidP="006E1EDA">
            <w:pPr>
              <w:spacing w:after="0" w:line="240" w:lineRule="auto"/>
              <w:ind w:left="459" w:hanging="459"/>
              <w:rPr>
                <w:b/>
              </w:rPr>
            </w:pPr>
            <w:r w:rsidRPr="008963F7">
              <w:rPr>
                <w:b/>
              </w:rPr>
              <w:t>Ajánlott irodalom:</w:t>
            </w:r>
          </w:p>
          <w:p w:rsidR="00F50D4E" w:rsidRPr="008963F7" w:rsidRDefault="00F50D4E" w:rsidP="006E1EDA">
            <w:pPr>
              <w:spacing w:after="0" w:line="240" w:lineRule="auto"/>
              <w:ind w:left="459" w:hanging="459"/>
            </w:pPr>
            <w:r w:rsidRPr="008963F7">
              <w:lastRenderedPageBreak/>
              <w:t xml:space="preserve">Gupta, Akhil és Ferguson, James [1997] Discipline and Practice. “The Field” as Site, Method and Location in Anthropology. In Akhil Gupta és James Ferguson (szerk.): </w:t>
            </w:r>
            <w:r w:rsidRPr="008963F7">
              <w:rPr>
                <w:i/>
              </w:rPr>
              <w:t>Anthropological Locations. Boundaries and Grounds of a Field Science</w:t>
            </w:r>
            <w:r w:rsidRPr="008963F7">
              <w:t>. Berkeley: University of California Press, 1–45.</w:t>
            </w:r>
          </w:p>
          <w:p w:rsidR="00F50D4E" w:rsidRPr="008963F7" w:rsidRDefault="00F50D4E" w:rsidP="006E1EDA">
            <w:pPr>
              <w:spacing w:after="0" w:line="240" w:lineRule="auto"/>
              <w:ind w:left="459" w:hanging="459"/>
              <w:jc w:val="left"/>
            </w:pPr>
            <w:r w:rsidRPr="008963F7">
              <w:t xml:space="preserve">Héra Gábor és Ligeti György [2005] </w:t>
            </w:r>
            <w:r w:rsidRPr="008963F7">
              <w:rPr>
                <w:i/>
              </w:rPr>
              <w:t>Módszertan. Bevezetés a társadalmi jelenségek kutatásába</w:t>
            </w:r>
            <w:r w:rsidRPr="008963F7">
              <w:t>. Budapest: Osiris Kiadó.</w:t>
            </w:r>
          </w:p>
        </w:tc>
      </w:tr>
    </w:tbl>
    <w:p w:rsidR="00F50D4E" w:rsidRDefault="00F50D4E" w:rsidP="00B85BB1">
      <w:pPr>
        <w:jc w:val="cente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13"/>
        <w:gridCol w:w="4933"/>
      </w:tblGrid>
      <w:tr w:rsidR="00F50D4E" w:rsidTr="006E1EDA">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692EC2" w:rsidRDefault="00F50D4E" w:rsidP="006E1EDA">
            <w:pPr>
              <w:spacing w:after="0" w:line="240" w:lineRule="auto"/>
              <w:rPr>
                <w:b/>
              </w:rPr>
            </w:pPr>
            <w:r w:rsidRPr="00692EC2">
              <w:rPr>
                <w:b/>
              </w:rPr>
              <w:t>Tantárgy neve:</w:t>
            </w:r>
          </w:p>
          <w:p w:rsidR="00F50D4E" w:rsidRPr="00B02E27" w:rsidRDefault="00F50D4E" w:rsidP="006E1EDA">
            <w:pPr>
              <w:pStyle w:val="Nincstrkz"/>
              <w:rPr>
                <w:rFonts w:ascii="Times New Roman" w:hAnsi="Times New Roman"/>
              </w:rPr>
            </w:pPr>
            <w:r w:rsidRPr="00B02E27">
              <w:rPr>
                <w:rFonts w:ascii="Times New Roman" w:hAnsi="Times New Roman"/>
                <w:lang w:eastAsia="hu-HU"/>
              </w:rPr>
              <w:t xml:space="preserve">A kulturális emlékezet filozófiái </w:t>
            </w:r>
          </w:p>
          <w:p w:rsidR="00F50D4E" w:rsidRPr="00692EC2" w:rsidRDefault="00F50D4E" w:rsidP="006E1EDA">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B02E27" w:rsidRDefault="00F50D4E" w:rsidP="006E1EDA">
            <w:pPr>
              <w:pStyle w:val="Nincstrkz"/>
              <w:rPr>
                <w:rFonts w:ascii="Times New Roman" w:hAnsi="Times New Roman"/>
              </w:rPr>
            </w:pPr>
            <w:r w:rsidRPr="00B02E27">
              <w:rPr>
                <w:rFonts w:ascii="Times New Roman" w:hAnsi="Times New Roman"/>
                <w:b/>
              </w:rPr>
              <w:t>Tantárgy Neptun kódja:</w:t>
            </w:r>
            <w:r w:rsidRPr="00B02E27">
              <w:rPr>
                <w:rFonts w:ascii="Times New Roman" w:hAnsi="Times New Roman"/>
              </w:rPr>
              <w:t xml:space="preserve"> BTKUMK2N10 </w:t>
            </w:r>
          </w:p>
          <w:p w:rsidR="00F50D4E" w:rsidRPr="00B02E27" w:rsidRDefault="00F50D4E" w:rsidP="006E1EDA">
            <w:pPr>
              <w:pStyle w:val="Nincstrkz"/>
              <w:rPr>
                <w:rFonts w:ascii="Times New Roman" w:hAnsi="Times New Roman"/>
              </w:rPr>
            </w:pPr>
            <w:r w:rsidRPr="00B02E27">
              <w:rPr>
                <w:rFonts w:ascii="Times New Roman" w:hAnsi="Times New Roman"/>
                <w:b/>
              </w:rPr>
              <w:t>Tárgyfelelős intézet:</w:t>
            </w:r>
            <w:r w:rsidRPr="00B02E27">
              <w:rPr>
                <w:rFonts w:ascii="Times New Roman" w:hAnsi="Times New Roman"/>
              </w:rPr>
              <w:t xml:space="preserve"> Antropológiai és filozófiai tudományok intézete </w:t>
            </w:r>
          </w:p>
        </w:tc>
      </w:tr>
      <w:tr w:rsidR="00F50D4E" w:rsidTr="006E1EDA">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692EC2" w:rsidRDefault="00F50D4E" w:rsidP="006E1EDA">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B02E27" w:rsidRDefault="00F50D4E" w:rsidP="006E1EDA">
            <w:pPr>
              <w:pStyle w:val="Nincstrkz"/>
              <w:rPr>
                <w:rFonts w:ascii="Times New Roman" w:hAnsi="Times New Roman"/>
              </w:rPr>
            </w:pPr>
            <w:r w:rsidRPr="00B02E27">
              <w:rPr>
                <w:rFonts w:ascii="Times New Roman" w:hAnsi="Times New Roman"/>
              </w:rPr>
              <w:t>Tantárgyelem: kötelező</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692EC2" w:rsidRDefault="00F50D4E" w:rsidP="006E1EDA">
            <w:pPr>
              <w:spacing w:after="0" w:line="240" w:lineRule="auto"/>
            </w:pPr>
            <w:r w:rsidRPr="00692EC2">
              <w:rPr>
                <w:b/>
              </w:rPr>
              <w:t>Tárgyfelelős:</w:t>
            </w:r>
            <w:r w:rsidRPr="00692EC2">
              <w:t xml:space="preserve"> Bognár László, </w:t>
            </w:r>
            <w:r w:rsidR="0047057D">
              <w:t>dr.</w:t>
            </w:r>
            <w:r w:rsidRPr="00692EC2">
              <w:t xml:space="preserve">, egy. doc. </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692EC2" w:rsidRDefault="00F50D4E" w:rsidP="006E1EDA">
            <w:pPr>
              <w:spacing w:after="0" w:line="240" w:lineRule="auto"/>
            </w:pPr>
            <w:r w:rsidRPr="00692EC2">
              <w:rPr>
                <w:b/>
              </w:rPr>
              <w:t>Közreműködő oktató(k):</w:t>
            </w:r>
            <w:r w:rsidRPr="00692EC2">
              <w:t xml:space="preserve"> </w:t>
            </w:r>
            <w:r>
              <w:t>―</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692EC2" w:rsidRDefault="00F50D4E" w:rsidP="006E1EDA">
            <w:pPr>
              <w:spacing w:after="0" w:line="240" w:lineRule="auto"/>
            </w:pPr>
            <w:r w:rsidRPr="00692EC2">
              <w:rPr>
                <w:b/>
              </w:rPr>
              <w:t xml:space="preserve">Javasolt félév: </w:t>
            </w:r>
            <w:r w:rsidRPr="00692EC2">
              <w:t xml:space="preserve">1. / T.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692EC2" w:rsidRDefault="00F50D4E" w:rsidP="006E1EDA">
            <w:pPr>
              <w:spacing w:after="0" w:line="240" w:lineRule="auto"/>
            </w:pPr>
            <w:r w:rsidRPr="00692EC2">
              <w:rPr>
                <w:b/>
              </w:rPr>
              <w:t>Előfeltétel:</w:t>
            </w:r>
            <w:r w:rsidRPr="00692EC2">
              <w:t xml:space="preserve"> </w:t>
            </w:r>
            <w:r>
              <w:t>―</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692EC2" w:rsidRDefault="00F50D4E" w:rsidP="006E1EDA">
            <w:pPr>
              <w:spacing w:after="0" w:line="240" w:lineRule="auto"/>
            </w:pPr>
            <w:r w:rsidRPr="00692EC2">
              <w:rPr>
                <w:b/>
              </w:rPr>
              <w:t>Óraszám/hét:</w:t>
            </w:r>
            <w:r w:rsidRPr="00692EC2">
              <w:t xml:space="preserve"> 2-0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692EC2" w:rsidRDefault="00F50D4E" w:rsidP="006E1EDA">
            <w:pPr>
              <w:spacing w:after="0" w:line="240" w:lineRule="auto"/>
            </w:pPr>
            <w:r w:rsidRPr="00692EC2">
              <w:rPr>
                <w:b/>
              </w:rPr>
              <w:t xml:space="preserve">Számonkérés módja: </w:t>
            </w:r>
            <w:r w:rsidRPr="00692EC2">
              <w:t xml:space="preserve">kollokvium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692EC2" w:rsidRDefault="00F50D4E" w:rsidP="006E1EDA">
            <w:pPr>
              <w:spacing w:after="0" w:line="240" w:lineRule="auto"/>
            </w:pPr>
            <w:r w:rsidRPr="00692EC2">
              <w:rPr>
                <w:b/>
              </w:rPr>
              <w:t>Kreditpont:</w:t>
            </w:r>
            <w:r w:rsidRPr="00692EC2">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692EC2" w:rsidRDefault="00F50D4E" w:rsidP="006E1EDA">
            <w:pPr>
              <w:spacing w:after="0" w:line="240" w:lineRule="auto"/>
            </w:pPr>
            <w:r w:rsidRPr="00692EC2">
              <w:rPr>
                <w:b/>
              </w:rPr>
              <w:t>Munkarend:</w:t>
            </w:r>
            <w:r w:rsidRPr="00692EC2">
              <w:t xml:space="preserve"> nappali </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t>Tantárgy feladata és célja:</w:t>
            </w:r>
          </w:p>
          <w:p w:rsidR="00F50D4E" w:rsidRDefault="00F50D4E" w:rsidP="006E1EDA">
            <w:pPr>
              <w:spacing w:after="0" w:line="240" w:lineRule="auto"/>
            </w:pPr>
            <w:r>
              <w:t>A</w:t>
            </w:r>
            <w:r w:rsidRPr="008E7F8E">
              <w:t xml:space="preserve"> kulturális örökség interpretációja megismertetés</w:t>
            </w:r>
            <w:r>
              <w:t>e</w:t>
            </w:r>
            <w:r w:rsidRPr="008E7F8E">
              <w:t xml:space="preserve"> és a tematika elmélyítés</w:t>
            </w:r>
            <w:r>
              <w:t>e</w:t>
            </w:r>
            <w:r w:rsidRPr="008E7F8E">
              <w:t>, szilárd fogalmi, argumentatív és teoretikus kereteket kínálni a gyakorlati kulturális feladatok megítéléséhez és elvégzéséhez.</w:t>
            </w:r>
            <w:r>
              <w:t xml:space="preserve"> </w:t>
            </w:r>
          </w:p>
          <w:p w:rsidR="00F50D4E" w:rsidRDefault="00F50D4E" w:rsidP="006E1EDA">
            <w:pPr>
              <w:spacing w:after="0" w:line="240" w:lineRule="auto"/>
            </w:pPr>
            <w:r>
              <w:t>K</w:t>
            </w:r>
            <w:r w:rsidRPr="008E7F8E">
              <w:t>ulturális mediátorok képzése, akik megszerzett kultúratudományi, társadalomtudományi ismereteik birtokában képesek a szociokulturális társadalmi folyamatok elemzésére, a szükségletek elemzésére, a kultúra tartalma, a kultúra alkotói és a különböző társadalmi csoportok közötti mediálásra.</w:t>
            </w:r>
            <w:r>
              <w:t xml:space="preserve"> Alkalmasak az eltérő kultúrák közötti közvetítésre, kulturális projektek tervezési feladatainak ellátására. Felkészültek tanulmányaik doktori képzésben történő folytatására.</w:t>
            </w:r>
          </w:p>
          <w:p w:rsidR="00F50D4E" w:rsidRDefault="00F50D4E" w:rsidP="006E1EDA">
            <w:pPr>
              <w:spacing w:after="0" w:line="240" w:lineRule="auto"/>
              <w:rPr>
                <w:b/>
              </w:rPr>
            </w:pPr>
            <w:r>
              <w:rPr>
                <w:b/>
              </w:rPr>
              <w:t>Fejlesztendő kompetenciák:</w:t>
            </w:r>
          </w:p>
          <w:p w:rsidR="00F50D4E" w:rsidRDefault="00F50D4E" w:rsidP="006E1EDA">
            <w:pPr>
              <w:spacing w:after="0" w:line="240" w:lineRule="auto"/>
            </w:pPr>
            <w:r>
              <w:rPr>
                <w:b/>
                <w:i/>
              </w:rPr>
              <w:t>tudás:</w:t>
            </w:r>
            <w:r>
              <w:t xml:space="preserve"> </w:t>
            </w:r>
            <w:r w:rsidRPr="008E7F8E">
              <w:t>Ismeri a kultúraközvetítés komplex folyamataira ható kultúratudomány, társadalomelmélet meghatározó elméleti irányzatait és azok összefüggéseit.</w:t>
            </w:r>
            <w:r>
              <w:t xml:space="preserve"> </w:t>
            </w:r>
            <w:r w:rsidRPr="008E7F8E">
              <w:t>Ismeri a magyar és az európai kultúra folyamatainak és jelenségeinek lényeges értékeit és a magyar kultúra nemzetközi környezetben való képviseletének módjait.</w:t>
            </w:r>
            <w:r>
              <w:t xml:space="preserve"> </w:t>
            </w:r>
            <w:r w:rsidRPr="00030621">
              <w:t>Ismeri a magyar társadalom legfontosabb kisebbségi csoportjait, a multikulturális társadalom alapvető jellemzőit.</w:t>
            </w:r>
            <w:r>
              <w:t xml:space="preserve"> </w:t>
            </w:r>
          </w:p>
          <w:p w:rsidR="00F50D4E" w:rsidRDefault="00F50D4E" w:rsidP="006E1EDA">
            <w:pPr>
              <w:spacing w:after="0" w:line="240" w:lineRule="auto"/>
            </w:pPr>
            <w:r>
              <w:rPr>
                <w:b/>
                <w:i/>
              </w:rPr>
              <w:t>képesség:</w:t>
            </w:r>
            <w:r>
              <w:t xml:space="preserve"> </w:t>
            </w:r>
            <w:r w:rsidRPr="00030621">
              <w:t>Képes a változó társadalmi, kulturális környezet rendszerezett, alkotó megértésére, a szociokulturális társadalmi folyamatok elemzésére.</w:t>
            </w:r>
            <w:r>
              <w:t xml:space="preserve"> </w:t>
            </w:r>
            <w:r w:rsidRPr="00030621">
              <w:t>Képes a szükségletek felmérésére, felismerésére, a felmerülő igények megjelenítésére, a látens és manifeszt igényekhez igazodó innovatív kulturális mediációs folyamatok tervezésére, és élményt nyújtó tapasztalatok szakszerű facilitálására.</w:t>
            </w:r>
            <w:r>
              <w:t xml:space="preserve"> </w:t>
            </w:r>
            <w:r w:rsidRPr="00030621">
              <w:t>Képes a saját hipotézisen alapuló, önálló kulturális jellegű kutatások tervezésére és megvalósítására</w:t>
            </w:r>
            <w:r>
              <w:t xml:space="preserve">. </w:t>
            </w:r>
            <w:r w:rsidRPr="00030621">
              <w:t>Képes a hagyományos és új típusú civil társadalmi kezdeményezések támogatására</w:t>
            </w:r>
            <w:r>
              <w:t xml:space="preserve">. </w:t>
            </w:r>
            <w:r w:rsidRPr="00030621">
              <w:t>Képes a különböző professziók és szektorok képviselőivel együttesen dolgozva közreműködni helyi, regionális, nemzeti és globális szintű társadalomfejlesztési programokban, kulturális-kreatív kompetenciák transzferhatásainak felerősítésében.</w:t>
            </w:r>
            <w:r>
              <w:t xml:space="preserve"> </w:t>
            </w:r>
          </w:p>
          <w:p w:rsidR="00F50D4E" w:rsidRDefault="00F50D4E" w:rsidP="006E1EDA">
            <w:pPr>
              <w:spacing w:after="0" w:line="240" w:lineRule="auto"/>
            </w:pPr>
            <w:r>
              <w:rPr>
                <w:b/>
                <w:i/>
              </w:rPr>
              <w:t>attitűd:</w:t>
            </w:r>
            <w:r>
              <w:t xml:space="preserve"> </w:t>
            </w:r>
            <w:r w:rsidRPr="00030621">
              <w:t>Kreatív, problémamegoldó- és reflexiós módon közelít a szakmai kérdésekhez.</w:t>
            </w:r>
            <w:r>
              <w:t xml:space="preserve"> </w:t>
            </w:r>
            <w:r w:rsidRPr="00030621">
              <w:t>Rendelkezik az új feladatok megoldására inspiráló kezdeményező készséggel, pozitív beállítódással</w:t>
            </w:r>
            <w:r>
              <w:t xml:space="preserve">. </w:t>
            </w:r>
            <w:r w:rsidRPr="00030621">
              <w:t>Rendelkezik nyitottsággal más kulturális világok iránt, a kulturális különbözőségek értékelésével, különbözőségek értékelésének és elfogadásának képességével.</w:t>
            </w:r>
            <w:r>
              <w:t xml:space="preserve"> Adaptív és rendszerszemléletű. Alkalmazza a permanens innovációt a kreativitás, originalitás, flexibilitás, fluency elemeivel. </w:t>
            </w:r>
            <w:r w:rsidRPr="00030621">
              <w:t>Fontosnak tartja a tevékenységek és emberek együttműködését és összehangolását</w:t>
            </w:r>
            <w:r>
              <w:t xml:space="preserve">. </w:t>
            </w:r>
          </w:p>
          <w:p w:rsidR="00F50D4E" w:rsidRDefault="00F50D4E" w:rsidP="006E1EDA">
            <w:pPr>
              <w:spacing w:after="0" w:line="240" w:lineRule="auto"/>
            </w:pPr>
            <w:r>
              <w:rPr>
                <w:b/>
                <w:i/>
              </w:rPr>
              <w:t>autonómia és felelősség:</w:t>
            </w:r>
            <w:r>
              <w:t xml:space="preserve"> </w:t>
            </w:r>
            <w:r w:rsidRPr="00030621">
              <w:t>Fontosnak tartja a másokkal való szakmai és szakmaközi együttműködést.</w:t>
            </w:r>
            <w:r>
              <w:t xml:space="preserve"> </w:t>
            </w:r>
            <w:r w:rsidRPr="00030621">
              <w:t>Rendelkezik az egyéni és közösségi felelősségtudattal, felelősségvállalással.</w:t>
            </w:r>
            <w:r>
              <w:t xml:space="preserve"> </w:t>
            </w:r>
            <w:r w:rsidRPr="00030621">
              <w:t>Felelősséget vállal az elvégzett munkáiért, tudatában van azok lehetséges következményeinek.</w:t>
            </w:r>
            <w:r>
              <w:t xml:space="preserve"> </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 tematikus leírása:</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i/>
              </w:rPr>
            </w:pPr>
            <w:r>
              <w:rPr>
                <w:b/>
                <w:i/>
              </w:rPr>
              <w:t>Előadás:</w:t>
            </w:r>
          </w:p>
          <w:p w:rsidR="00F50D4E" w:rsidRDefault="00F50D4E" w:rsidP="006E1EDA">
            <w:pPr>
              <w:spacing w:after="0" w:line="240" w:lineRule="auto"/>
            </w:pPr>
            <w:r>
              <w:t xml:space="preserve">1. Kollektív emlékezet emlékezet, emlékezés, felejtés. Kognitív emlékezetkutatások </w:t>
            </w:r>
          </w:p>
          <w:p w:rsidR="00F50D4E" w:rsidRDefault="00F50D4E" w:rsidP="006E1EDA">
            <w:pPr>
              <w:spacing w:after="0" w:line="240" w:lineRule="auto"/>
            </w:pPr>
            <w:r>
              <w:t xml:space="preserve">2. Kulturfilozófiai emlékezetkutatások 1.: Maurice Halbwachs. </w:t>
            </w:r>
          </w:p>
          <w:p w:rsidR="00F50D4E" w:rsidRDefault="00F50D4E" w:rsidP="006E1EDA">
            <w:pPr>
              <w:spacing w:after="0" w:line="240" w:lineRule="auto"/>
            </w:pPr>
            <w:r>
              <w:t xml:space="preserve">3. Kulturfilozófiai emlékezetkutatások 2.: Aby Warburg. </w:t>
            </w:r>
          </w:p>
          <w:p w:rsidR="00F50D4E" w:rsidRDefault="00F50D4E" w:rsidP="006E1EDA">
            <w:pPr>
              <w:spacing w:after="0" w:line="240" w:lineRule="auto"/>
            </w:pPr>
            <w:r>
              <w:t xml:space="preserve">4. Kulturfilozófiai emlékezetkutatások 3.: Pierre Nora. </w:t>
            </w:r>
          </w:p>
          <w:p w:rsidR="00F50D4E" w:rsidRDefault="00F50D4E" w:rsidP="006E1EDA">
            <w:pPr>
              <w:spacing w:after="0" w:line="240" w:lineRule="auto"/>
            </w:pPr>
            <w:r>
              <w:t xml:space="preserve">5. Kulturfilozófiai emlékezetkutatások 4.: Aleida Assmann, Jan Assmann. </w:t>
            </w:r>
          </w:p>
          <w:p w:rsidR="00F50D4E" w:rsidRDefault="00F50D4E" w:rsidP="006E1EDA">
            <w:pPr>
              <w:spacing w:after="0" w:line="240" w:lineRule="auto"/>
            </w:pPr>
            <w:r>
              <w:t xml:space="preserve">6. Történelem és emlékezet. </w:t>
            </w:r>
          </w:p>
          <w:p w:rsidR="00F50D4E" w:rsidRDefault="00F50D4E" w:rsidP="006E1EDA">
            <w:pPr>
              <w:spacing w:after="0" w:line="240" w:lineRule="auto"/>
            </w:pPr>
            <w:r>
              <w:t xml:space="preserve">7. Magyarországi emlékezetkutatások: Gyáni Gábor. </w:t>
            </w:r>
          </w:p>
          <w:p w:rsidR="00F50D4E" w:rsidRDefault="00F50D4E" w:rsidP="006E1EDA">
            <w:pPr>
              <w:spacing w:after="0" w:line="240" w:lineRule="auto"/>
            </w:pPr>
            <w:r>
              <w:t xml:space="preserve">8. Magyarországi emlékezetkutatások: Pléh Csaba, K. Horváth Zsolt. </w:t>
            </w:r>
          </w:p>
          <w:p w:rsidR="00F50D4E" w:rsidRDefault="00F50D4E" w:rsidP="006E1EDA">
            <w:pPr>
              <w:spacing w:after="0" w:line="240" w:lineRule="auto"/>
            </w:pPr>
            <w:r>
              <w:t xml:space="preserve">9. Kollektív emlékezet és emlékezés kultúrák. A médiumok és az emlékezet. </w:t>
            </w:r>
          </w:p>
          <w:p w:rsidR="00F50D4E" w:rsidRDefault="00F50D4E" w:rsidP="006E1EDA">
            <w:pPr>
              <w:spacing w:after="0" w:line="240" w:lineRule="auto"/>
            </w:pPr>
            <w:r>
              <w:t xml:space="preserve">10. A kollektív emlékezet narratív szerkezetei. </w:t>
            </w:r>
          </w:p>
          <w:p w:rsidR="00F50D4E" w:rsidRDefault="00F50D4E" w:rsidP="006E1EDA">
            <w:pPr>
              <w:spacing w:after="0" w:line="240" w:lineRule="auto"/>
            </w:pPr>
            <w:r>
              <w:t xml:space="preserve">11. Esettanulmányok 1.: a shoah emlékezete. </w:t>
            </w:r>
          </w:p>
          <w:p w:rsidR="00F50D4E" w:rsidRDefault="00F50D4E" w:rsidP="006E1EDA">
            <w:pPr>
              <w:spacing w:after="0" w:line="240" w:lineRule="auto"/>
            </w:pPr>
            <w:r>
              <w:t xml:space="preserve">12. Esettanulmányok 2.: a holokauszt emlékezete Magyarországon. </w:t>
            </w:r>
          </w:p>
          <w:p w:rsidR="00F50D4E" w:rsidRDefault="00F50D4E" w:rsidP="006E1EDA">
            <w:pPr>
              <w:spacing w:after="0" w:line="240" w:lineRule="auto"/>
            </w:pPr>
            <w:r>
              <w:t xml:space="preserve">13. Esettanulmányok 3.: 1956 emlékezete. </w:t>
            </w:r>
          </w:p>
          <w:p w:rsidR="00F50D4E" w:rsidRDefault="00F50D4E" w:rsidP="006E1EDA">
            <w:pPr>
              <w:spacing w:after="0" w:line="240" w:lineRule="auto"/>
            </w:pPr>
            <w:r>
              <w:lastRenderedPageBreak/>
              <w:t>14. A házi-esszék megbeszélése.</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lastRenderedPageBreak/>
              <w:t>Félévközi számonkérés módja és értékelése:</w:t>
            </w:r>
          </w:p>
          <w:p w:rsidR="00F50D4E" w:rsidRDefault="00F50D4E" w:rsidP="006E1EDA">
            <w:pPr>
              <w:spacing w:after="0" w:line="240" w:lineRule="auto"/>
            </w:pPr>
            <w:r>
              <w:t xml:space="preserve">A kurzust záró aláírás és jegy szükséges feltétele: 1 db. házi-esszé, a háziesszé adja a kurzust záró jegyet. A beadás kötelező 3 módja (vagyis mind a három módon be kell adni): (1) e-mail-be belemásolva, (2) ugyanahhoz az e-mailhez csatolva, (3) nyomtatva. </w:t>
            </w:r>
          </w:p>
          <w:p w:rsidR="00F50D4E" w:rsidRDefault="00F50D4E" w:rsidP="006E1EDA">
            <w:pPr>
              <w:spacing w:after="0" w:line="240" w:lineRule="auto"/>
            </w:pPr>
            <w:r>
              <w:t xml:space="preserve">A kurzusra benyújtott háziesszék között nem lehet hasonlóság. A hasonlóság meghatározása: ha az esszék állításai (tézisei) és érvei vagy példái tartalmilag azonosak, a hasonlósághoz nem szükséges a stiláris, fogalmazásbeli hasonlóság. Az egymással hasonló esszéket benyújtó hallgatók mindegyike „aláírás véglegesen megtagadva” bejegyzést kap, akkor is, ha egyéni tanrendet választott. A háziesszék egyeztetése a hallgatók feladata (ha valaki személyesen nem tudja elvégezni, akkor megbízottja révén tegye). Az egyeztetésért az esszé benyújtója felel. </w:t>
            </w:r>
          </w:p>
          <w:p w:rsidR="00F50D4E" w:rsidRDefault="00F50D4E" w:rsidP="006E1EDA">
            <w:pPr>
              <w:spacing w:after="0" w:line="240" w:lineRule="auto"/>
            </w:pPr>
            <w:r>
              <w:t xml:space="preserve">A házi-esszé főszövegének terjedelme: legalább 8000 karakter + betűköz. A főszöveg terjedelmébe nem számítanak bele: cím, alcím, mottó, jegyzetek. Idézetek, bibliográfiai leírások csak a jegyzetekben szerepelhetnek. </w:t>
            </w:r>
          </w:p>
          <w:p w:rsidR="00F50D4E" w:rsidRDefault="00F50D4E" w:rsidP="006E1EDA">
            <w:pPr>
              <w:spacing w:after="0" w:line="240" w:lineRule="auto"/>
            </w:pPr>
            <w:r>
              <w:t xml:space="preserve">A háziesszékben kizárólag a kurzusleírás bibliográfiájában szereplő forrás- és szakirodalmat lehet használni, mást nem. </w:t>
            </w:r>
          </w:p>
          <w:p w:rsidR="00F50D4E" w:rsidRDefault="00F50D4E" w:rsidP="006E1EDA">
            <w:pPr>
              <w:spacing w:after="0" w:line="240" w:lineRule="auto"/>
              <w:rPr>
                <w:b/>
              </w:rPr>
            </w:pPr>
            <w:r>
              <w:t xml:space="preserve">A háziesszé témája: a kötelező és az ajánlott irodalomból két-két tematikusan egymáshoz kapcsolódó, szabadon választott szöveg ismertetése és állításának szabadon választott példán való szemléltetése. A háziesszének ismertetnie kell a feldolgozásra választott szöveg, szövegek fő állításait (téziseit), gondolatmenetének rövid összefoglalását, fő érveit (vagy érvelést helyettesítő példáit, eset-elemzéseit). A felhasznált szövegek helyeire oldalszámokkal kell hivatkozni. Csak az számít felhasznált irodalomnak, amelyre oldalszámokkal történik hivatkozás. </w:t>
            </w:r>
          </w:p>
          <w:p w:rsidR="00F50D4E" w:rsidRDefault="00F50D4E" w:rsidP="006E1EDA">
            <w:pPr>
              <w:spacing w:after="0" w:line="240" w:lineRule="auto"/>
              <w:rPr>
                <w:b/>
              </w:rPr>
            </w:pPr>
            <w:r>
              <w:rPr>
                <w:b/>
              </w:rPr>
              <w:t>Kollokvium teljesítésének módja, értékelése:</w:t>
            </w:r>
          </w:p>
          <w:p w:rsidR="00F50D4E" w:rsidRDefault="00F50D4E" w:rsidP="006E1EDA">
            <w:pPr>
              <w:spacing w:after="0" w:line="240" w:lineRule="auto"/>
            </w:pPr>
            <w:r>
              <w:t xml:space="preserve">aláírás véglegesen megtagadva: ha nem érkeznek meg határidőre a házi-esszék, illetve ha hasonlóságot mutat bármely háziesszé egy mástól benyújtott háziesszével, </w:t>
            </w:r>
          </w:p>
          <w:p w:rsidR="00F50D4E" w:rsidRDefault="00F50D4E" w:rsidP="006E1EDA">
            <w:pPr>
              <w:spacing w:after="0" w:line="240" w:lineRule="auto"/>
            </w:pPr>
            <w:r>
              <w:t xml:space="preserve">jeles: a dolgozat két szakirodalmat feldolgozva (hivatkozásokkal) a választott témában releváns tézist ismertet, az állítást kellő értelmezhetőségben kifejti, érvekkel, példákkal, gondolatmenet-rekonstrukcióval támasztja alá </w:t>
            </w:r>
          </w:p>
          <w:p w:rsidR="00F50D4E" w:rsidRDefault="00F50D4E" w:rsidP="006E1EDA">
            <w:pPr>
              <w:spacing w:after="0" w:line="240" w:lineRule="auto"/>
            </w:pPr>
            <w:r>
              <w:t xml:space="preserve">jó: a dolgozat két szakirodalmat feldolgozva (hivatkozásokkal) a választott témában releváns tézist ismertet, az állítást kellő értelmezhetőségben kifejti, </w:t>
            </w:r>
          </w:p>
          <w:p w:rsidR="00F50D4E" w:rsidRDefault="00F50D4E" w:rsidP="006E1EDA">
            <w:pPr>
              <w:spacing w:after="0" w:line="240" w:lineRule="auto"/>
            </w:pPr>
            <w:r>
              <w:t xml:space="preserve">közepes: a dolgozat a választott témában releváns tézist ismertet, az állítást kellő értelmezhetőségben kifejti </w:t>
            </w:r>
          </w:p>
          <w:p w:rsidR="00F50D4E" w:rsidRDefault="00F50D4E" w:rsidP="006E1EDA">
            <w:pPr>
              <w:spacing w:after="0" w:line="240" w:lineRule="auto"/>
            </w:pPr>
            <w:r>
              <w:t xml:space="preserve">elégséges: a dolgozat a választott témában releváns tézist ismertet </w:t>
            </w:r>
          </w:p>
          <w:p w:rsidR="00F50D4E" w:rsidRPr="00D230F3" w:rsidRDefault="00F50D4E" w:rsidP="006E1EDA">
            <w:pPr>
              <w:suppressAutoHyphens w:val="0"/>
              <w:spacing w:after="0"/>
              <w:jc w:val="left"/>
              <w:rPr>
                <w:sz w:val="24"/>
                <w:szCs w:val="24"/>
              </w:rPr>
            </w:pPr>
            <w:r>
              <w:t>elégtelen: a dolgozat olyan tézis állít, amely relevánsan nem vonatkoztatható a választott témára.</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t>Kötelező irodalom:</w:t>
            </w:r>
          </w:p>
          <w:p w:rsidR="00F50D4E" w:rsidRDefault="00F50D4E" w:rsidP="006E1EDA">
            <w:pPr>
              <w:pStyle w:val="Listaszerbekezds"/>
              <w:numPr>
                <w:ilvl w:val="0"/>
                <w:numId w:val="13"/>
              </w:numPr>
              <w:spacing w:after="0" w:line="240" w:lineRule="auto"/>
            </w:pPr>
            <w:r>
              <w:t xml:space="preserve">Aristotle 2007 On Memory and Recollection. Text, Translation, Interpretation, and Reception in Western Scholasticism by David Bloch. Leiden – Boston: Brill (Philosophia Antiqua Vol. 110). </w:t>
            </w:r>
          </w:p>
          <w:p w:rsidR="00F50D4E" w:rsidRDefault="00F50D4E" w:rsidP="006E1EDA">
            <w:pPr>
              <w:pStyle w:val="Listaszerbekezds"/>
              <w:numPr>
                <w:ilvl w:val="0"/>
                <w:numId w:val="13"/>
              </w:numPr>
              <w:spacing w:after="0" w:line="240" w:lineRule="auto"/>
            </w:pPr>
            <w:r>
              <w:t xml:space="preserve">Assmann, Aleida 2016 Rossz közérzet az emlékezetkultúrában. Beavatkozás. Budapest: Múlt és Jövő Kiadó. </w:t>
            </w:r>
          </w:p>
          <w:p w:rsidR="00F50D4E" w:rsidRDefault="00F50D4E" w:rsidP="006E1EDA">
            <w:pPr>
              <w:pStyle w:val="Listaszerbekezds"/>
              <w:numPr>
                <w:ilvl w:val="0"/>
                <w:numId w:val="13"/>
              </w:numPr>
              <w:spacing w:after="0" w:line="240" w:lineRule="auto"/>
            </w:pPr>
            <w:r>
              <w:t xml:space="preserve">Assmann, Aleida 2009 „Szövegek, nyomok, hulladékok: a kulturális emlékezet változó médiumai”. Ford. Görföl Balázs. In Kisantal Tamás (szerk.) Elbeszélés, kultúra, történelem. Budapest: Kijárat (Narratívák 8., sorozatszerk. Thomka Beáta), 146 159. old. </w:t>
            </w:r>
          </w:p>
          <w:p w:rsidR="00F50D4E" w:rsidRDefault="00F50D4E" w:rsidP="006E1EDA">
            <w:pPr>
              <w:pStyle w:val="Listaszerbekezds"/>
              <w:numPr>
                <w:ilvl w:val="0"/>
                <w:numId w:val="13"/>
              </w:numPr>
              <w:spacing w:after="0" w:line="240" w:lineRule="auto"/>
            </w:pPr>
            <w:r>
              <w:t xml:space="preserve">Assmann, Aleida – Conrad, Sebastian (eds) 2010 Memory in the Global Age. Discourses Practicies and Trajectories. London – New York: Palgrave Macmillan (Palgrave Macmillan Memory Studies). </w:t>
            </w:r>
          </w:p>
          <w:p w:rsidR="00F50D4E" w:rsidRDefault="00F50D4E" w:rsidP="006E1EDA">
            <w:pPr>
              <w:pStyle w:val="Listaszerbekezds"/>
              <w:numPr>
                <w:ilvl w:val="0"/>
                <w:numId w:val="13"/>
              </w:numPr>
              <w:spacing w:after="0" w:line="240" w:lineRule="auto"/>
            </w:pPr>
            <w:r>
              <w:t xml:space="preserve">Assmann, Jan 2013 A kulturális emlékezet. Írás, emlékezés és politikai identitás a korai magaskultúrákban. Ford. Hidas Zoltán. Budapest: Atlantisz Könyvkiadó. </w:t>
            </w:r>
          </w:p>
          <w:p w:rsidR="00F50D4E" w:rsidRDefault="00F50D4E" w:rsidP="006E1EDA">
            <w:pPr>
              <w:pStyle w:val="Listaszerbekezds"/>
              <w:numPr>
                <w:ilvl w:val="0"/>
                <w:numId w:val="13"/>
              </w:numPr>
              <w:spacing w:after="0" w:line="240" w:lineRule="auto"/>
            </w:pPr>
            <w:r>
              <w:t xml:space="preserve">Burke, Peter 2001 „A történelem mint társadalmi emlékezet.” Ford. Ábrahám Zoltán. Regio 12. évf. (2001) 1. sz., 3 21. old. </w:t>
            </w:r>
          </w:p>
          <w:p w:rsidR="00F50D4E" w:rsidRDefault="00F50D4E" w:rsidP="006E1EDA">
            <w:pPr>
              <w:pStyle w:val="Listaszerbekezds"/>
              <w:numPr>
                <w:ilvl w:val="0"/>
                <w:numId w:val="13"/>
              </w:numPr>
              <w:spacing w:after="0" w:line="240" w:lineRule="auto"/>
            </w:pPr>
            <w:r>
              <w:t xml:space="preserve">Erll, Astrid 20173 Kollektives Gedächtnis und Erinnerungskulturen. Eine Einführung. Stuttgart: J. B. Metzler (Springer-Verlag). </w:t>
            </w:r>
          </w:p>
          <w:p w:rsidR="00F50D4E" w:rsidRDefault="00F50D4E" w:rsidP="006E1EDA">
            <w:pPr>
              <w:pStyle w:val="Listaszerbekezds"/>
              <w:numPr>
                <w:ilvl w:val="0"/>
                <w:numId w:val="13"/>
              </w:numPr>
              <w:spacing w:after="0" w:line="240" w:lineRule="auto"/>
            </w:pPr>
            <w:r>
              <w:t xml:space="preserve">Gyáni Gábor 2016 A történelem mint emlék(mű). Budapest: Kalligram. </w:t>
            </w:r>
          </w:p>
          <w:p w:rsidR="00F50D4E" w:rsidRDefault="00F50D4E" w:rsidP="006E1EDA">
            <w:pPr>
              <w:pStyle w:val="Listaszerbekezds"/>
              <w:numPr>
                <w:ilvl w:val="0"/>
                <w:numId w:val="13"/>
              </w:numPr>
              <w:spacing w:after="0" w:line="240" w:lineRule="auto"/>
            </w:pPr>
            <w:r>
              <w:t xml:space="preserve">Gyáni Gábor 2010 Az elveszíthető múlt. A tapasztalat mint emlékezet és történelem. Budapest: Nyitott Könyvműhely. </w:t>
            </w:r>
          </w:p>
          <w:p w:rsidR="00F50D4E" w:rsidRDefault="00F50D4E" w:rsidP="006E1EDA">
            <w:pPr>
              <w:pStyle w:val="Listaszerbekezds"/>
              <w:numPr>
                <w:ilvl w:val="0"/>
                <w:numId w:val="13"/>
              </w:numPr>
              <w:spacing w:after="0" w:line="240" w:lineRule="auto"/>
            </w:pPr>
            <w:r>
              <w:t xml:space="preserve">Gyáni Gábor 2000 Emlékezés, emlékezet és a történelem elbeszélése. Budapest: Napvilág. </w:t>
            </w:r>
          </w:p>
          <w:p w:rsidR="00F50D4E" w:rsidRDefault="00F50D4E" w:rsidP="006E1EDA">
            <w:pPr>
              <w:pStyle w:val="Listaszerbekezds"/>
              <w:numPr>
                <w:ilvl w:val="0"/>
                <w:numId w:val="13"/>
              </w:numPr>
              <w:spacing w:after="0" w:line="240" w:lineRule="auto"/>
            </w:pPr>
            <w:r>
              <w:t xml:space="preserve">Halbwachs, Maurice 2005 „A kollektív emlékezet (részlet) III. fejezet. A kollektív emlékezet és az idő”. Ford. Kántor Gábor. In Felkai Gábor – Némedi Dénes – Somlai Péter (szerk.) Olvasókönyv a szociológia történetéhez. Szociológiai irányzatok a XX. század elejéig. 3. kiad. Budapest: Új </w:t>
            </w:r>
            <w:r>
              <w:lastRenderedPageBreak/>
              <w:t xml:space="preserve">Mandátum Kiadó (Nagyítás szociológiai könyvek 29.), 403 432. old. </w:t>
            </w:r>
          </w:p>
          <w:p w:rsidR="00F50D4E" w:rsidRDefault="00F50D4E" w:rsidP="006E1EDA">
            <w:pPr>
              <w:pStyle w:val="Listaszerbekezds"/>
              <w:numPr>
                <w:ilvl w:val="0"/>
                <w:numId w:val="13"/>
              </w:numPr>
              <w:spacing w:after="0" w:line="240" w:lineRule="auto"/>
            </w:pPr>
            <w:r>
              <w:t xml:space="preserve">Hirsch, Marianne 2012 The Generation of Postmemory: Writing and Visual Culture After the Holocaust. New York: Columbia University Press (Gender and Culture). Ld. még Hirsch, Marianne 2008 „The Generation of Postmemory”. In Poetics Today Vol. 29. No. 1. (Spring 2008), 103 128. old. </w:t>
            </w:r>
          </w:p>
          <w:p w:rsidR="00F50D4E" w:rsidRDefault="00F50D4E" w:rsidP="006E1EDA">
            <w:pPr>
              <w:pStyle w:val="Listaszerbekezds"/>
              <w:numPr>
                <w:ilvl w:val="0"/>
                <w:numId w:val="13"/>
              </w:numPr>
              <w:spacing w:after="0" w:line="240" w:lineRule="auto"/>
            </w:pPr>
            <w:r>
              <w:t xml:space="preserve">http://citeseerx.ist.psu.edu/viewdoc/download;jsessionid=657AE73CCEE5602B37507C1390C00322?doi=10.1.1.518.5100&amp;rep=rep1&amp;type=pdf </w:t>
            </w:r>
          </w:p>
          <w:p w:rsidR="00F50D4E" w:rsidRDefault="00F50D4E" w:rsidP="006E1EDA">
            <w:pPr>
              <w:pStyle w:val="Listaszerbekezds"/>
              <w:numPr>
                <w:ilvl w:val="0"/>
                <w:numId w:val="13"/>
              </w:numPr>
              <w:spacing w:after="0" w:line="240" w:lineRule="auto"/>
            </w:pPr>
            <w:r>
              <w:t xml:space="preserve">Johnson, Robert – McCann, Vivian – Zimbardo, Philip 2017 Pszichológia mindenkinek 2. Tanulás, emlékezés, intelligencia, tudatosság. Ford. Dövényi Ibolya. Budapest: Libri. </w:t>
            </w:r>
          </w:p>
          <w:p w:rsidR="00F50D4E" w:rsidRDefault="00F50D4E" w:rsidP="006E1EDA">
            <w:pPr>
              <w:pStyle w:val="Listaszerbekezds"/>
              <w:numPr>
                <w:ilvl w:val="0"/>
                <w:numId w:val="13"/>
              </w:numPr>
              <w:spacing w:after="0" w:line="240" w:lineRule="auto"/>
            </w:pPr>
            <w:r>
              <w:t xml:space="preserve">K. Horváth Zsolt 2015 Az emlékezet betegei. A tér-idő társadalomtörténeti morfológiájához. Budapest: Kijárat. </w:t>
            </w:r>
          </w:p>
          <w:p w:rsidR="00F50D4E" w:rsidRDefault="00F50D4E" w:rsidP="006E1EDA">
            <w:pPr>
              <w:pStyle w:val="Listaszerbekezds"/>
              <w:numPr>
                <w:ilvl w:val="0"/>
                <w:numId w:val="13"/>
              </w:numPr>
              <w:spacing w:after="0" w:line="240" w:lineRule="auto"/>
            </w:pPr>
            <w:r>
              <w:t xml:space="preserve">Koselleck, Reinhart 1999 „Az emlékezet diszkontinuitása”. Ford. Schein Gábor. 2000 11. évf. 11. sz. (1999. november), 3 8. old. </w:t>
            </w:r>
          </w:p>
          <w:p w:rsidR="00F50D4E" w:rsidRDefault="00F50D4E" w:rsidP="006E1EDA">
            <w:pPr>
              <w:pStyle w:val="Listaszerbekezds"/>
              <w:numPr>
                <w:ilvl w:val="0"/>
                <w:numId w:val="13"/>
              </w:numPr>
              <w:spacing w:after="0" w:line="240" w:lineRule="auto"/>
            </w:pPr>
            <w:r>
              <w:t xml:space="preserve">Le Goff, Jacques 1988 Histoire et memoire. Paris: Gallimard (Folio histoire). </w:t>
            </w:r>
          </w:p>
          <w:p w:rsidR="00F50D4E" w:rsidRDefault="00F50D4E" w:rsidP="006E1EDA">
            <w:pPr>
              <w:pStyle w:val="Listaszerbekezds"/>
              <w:numPr>
                <w:ilvl w:val="0"/>
                <w:numId w:val="13"/>
              </w:numPr>
              <w:spacing w:after="0" w:line="240" w:lineRule="auto"/>
            </w:pPr>
            <w:r>
              <w:t xml:space="preserve">Nora, Pierre 2010 Emlékezet és történelem között. Válogatott tanulmányok. Vál., szerk. K. Horváth Zsolt. Budapest: Napvilág Kiadó. </w:t>
            </w:r>
          </w:p>
          <w:p w:rsidR="00F50D4E" w:rsidRDefault="00F50D4E" w:rsidP="006E1EDA">
            <w:pPr>
              <w:pStyle w:val="Listaszerbekezds"/>
              <w:numPr>
                <w:ilvl w:val="0"/>
                <w:numId w:val="13"/>
              </w:numPr>
              <w:spacing w:after="0" w:line="240" w:lineRule="auto"/>
            </w:pPr>
            <w:r>
              <w:t>Olick, Jeffrey K. – Vinitzky-Seroussi, Vered – Levy, Daniel (eds) 2011 The Collective Memory Reader. Oxford: Oxford University Press.</w:t>
            </w:r>
          </w:p>
          <w:p w:rsidR="00F50D4E" w:rsidRDefault="00F50D4E" w:rsidP="006E1EDA">
            <w:pPr>
              <w:pStyle w:val="Listaszerbekezds"/>
              <w:numPr>
                <w:ilvl w:val="0"/>
                <w:numId w:val="13"/>
              </w:numPr>
              <w:spacing w:after="0" w:line="240" w:lineRule="auto"/>
            </w:pPr>
            <w:r>
              <w:t xml:space="preserve">Ricoeur, Paul 1999 „Emlékezet – felejtés – történelem”. Ford. Rózsahegyi Edit. In N. Kovács Tímea (vál., előszó) – Thomka Beáta (szerk., szöveggond.) Narratívák 3. A kultúra narratívái. Budapest: Kijárat kiadó, 51 67. old. </w:t>
            </w:r>
          </w:p>
          <w:p w:rsidR="00F50D4E" w:rsidRDefault="00F50D4E" w:rsidP="006E1EDA">
            <w:pPr>
              <w:pStyle w:val="Listaszerbekezds"/>
              <w:numPr>
                <w:ilvl w:val="0"/>
                <w:numId w:val="13"/>
              </w:numPr>
              <w:spacing w:after="0" w:line="240" w:lineRule="auto"/>
            </w:pPr>
            <w:r>
              <w:t xml:space="preserve">Ricoeur, Paul 2000 La mémoire, l’histoire, l’oubli. Paris: Édition du Seuils (Essais). Angolul Ricoeur, Paul 2004 Memory, History, Forgetting. Trsl. Kathleen Blamey, David Pellauer. Chicago – London: The University of Chicago Press. </w:t>
            </w:r>
          </w:p>
          <w:p w:rsidR="00F50D4E" w:rsidRDefault="00F50D4E" w:rsidP="006E1EDA">
            <w:pPr>
              <w:pStyle w:val="Listaszerbekezds"/>
              <w:numPr>
                <w:ilvl w:val="0"/>
                <w:numId w:val="13"/>
              </w:numPr>
              <w:spacing w:after="0" w:line="240" w:lineRule="auto"/>
            </w:pPr>
            <w:r>
              <w:t xml:space="preserve">Sebald, Winfried Georg 2014 Légi háború és irodalom. A rombolás természetrajza. Ford. Blaschtik Éva. Budapest: Európa. </w:t>
            </w:r>
          </w:p>
          <w:p w:rsidR="00F50D4E" w:rsidRDefault="00F50D4E" w:rsidP="006E1EDA">
            <w:pPr>
              <w:pStyle w:val="Listaszerbekezds"/>
              <w:numPr>
                <w:ilvl w:val="0"/>
                <w:numId w:val="13"/>
              </w:numPr>
              <w:spacing w:after="0" w:line="240" w:lineRule="auto"/>
            </w:pPr>
            <w:r>
              <w:t xml:space="preserve">Sebald, Winfried Georg 2007 Austerlitz. Ford. Blaschtik Éva. Budapest: Európa. </w:t>
            </w:r>
          </w:p>
          <w:p w:rsidR="00F50D4E" w:rsidRDefault="00F50D4E" w:rsidP="006E1EDA">
            <w:pPr>
              <w:pStyle w:val="Listaszerbekezds"/>
              <w:numPr>
                <w:ilvl w:val="0"/>
                <w:numId w:val="13"/>
              </w:numPr>
              <w:spacing w:after="0" w:line="240" w:lineRule="auto"/>
            </w:pPr>
            <w:r>
              <w:t xml:space="preserve">Sebald, Winfried Georg 2006 Kivándoroltak. Ford. Szijj Ferenc. Budapest: Európa. </w:t>
            </w:r>
          </w:p>
          <w:p w:rsidR="00F50D4E" w:rsidRDefault="00F50D4E" w:rsidP="006E1EDA">
            <w:pPr>
              <w:pStyle w:val="Listaszerbekezds"/>
              <w:numPr>
                <w:ilvl w:val="0"/>
                <w:numId w:val="13"/>
              </w:numPr>
              <w:spacing w:after="0" w:line="240" w:lineRule="auto"/>
            </w:pPr>
            <w:r>
              <w:t xml:space="preserve">Spitzer, Leo 1998 Hotel Bolivia: The Culture of Memory in a Refuge from Nazism. New York: Hill and Wang. </w:t>
            </w:r>
          </w:p>
          <w:p w:rsidR="00F50D4E" w:rsidRDefault="00F50D4E" w:rsidP="006E1EDA">
            <w:pPr>
              <w:pStyle w:val="Listaszerbekezds"/>
              <w:numPr>
                <w:ilvl w:val="0"/>
                <w:numId w:val="13"/>
              </w:numPr>
              <w:spacing w:after="0" w:line="240" w:lineRule="auto"/>
            </w:pPr>
            <w:r>
              <w:t xml:space="preserve">Wagoner, Brady (ed) 2017 The Oxford Handbook of Culture and Memory. Oxford: Oxford University Press. (Frontiers in Culture and Psychology). </w:t>
            </w:r>
          </w:p>
          <w:p w:rsidR="00F50D4E" w:rsidRDefault="00F50D4E" w:rsidP="006E1EDA">
            <w:pPr>
              <w:pStyle w:val="Listaszerbekezds"/>
              <w:numPr>
                <w:ilvl w:val="0"/>
                <w:numId w:val="13"/>
              </w:numPr>
              <w:spacing w:after="0" w:line="240" w:lineRule="auto"/>
            </w:pPr>
            <w:r>
              <w:t xml:space="preserve">Warburg, Aby 1995 Mnémosyné. Aby M. Warburg válogatott tanulmányai. Szerk. Széphelyi F. György. Budapest: Balassi – Magyar Képzőművészeti Főiskola. </w:t>
            </w:r>
          </w:p>
          <w:p w:rsidR="00F50D4E" w:rsidRPr="0063399F" w:rsidRDefault="00F50D4E" w:rsidP="006E1EDA">
            <w:pPr>
              <w:pStyle w:val="Listaszerbekezds"/>
              <w:numPr>
                <w:ilvl w:val="0"/>
                <w:numId w:val="13"/>
              </w:numPr>
              <w:spacing w:after="0" w:line="240" w:lineRule="auto"/>
              <w:rPr>
                <w:b/>
              </w:rPr>
            </w:pPr>
            <w:r>
              <w:t>Yerushalmi, Yosef Hayim 2000 Záchor. Zsidó történelem és zsidó emlékezet. Ford. Tatár György. Budapest: Osiris Kiadó – ORZSE (Osiris könyvtár – judaica, sorozatszerk. Haraszti György).</w:t>
            </w:r>
          </w:p>
          <w:p w:rsidR="00F50D4E" w:rsidRPr="0063399F" w:rsidRDefault="00F50D4E" w:rsidP="006E1EDA">
            <w:pPr>
              <w:spacing w:after="0" w:line="240" w:lineRule="auto"/>
              <w:rPr>
                <w:b/>
              </w:rPr>
            </w:pPr>
            <w:r w:rsidRPr="0063399F">
              <w:rPr>
                <w:b/>
              </w:rPr>
              <w:t>Ajánlott irodalom:</w:t>
            </w:r>
          </w:p>
          <w:p w:rsidR="00F50D4E" w:rsidRDefault="00F50D4E" w:rsidP="006E1EDA">
            <w:pPr>
              <w:pStyle w:val="Listaszerbekezds"/>
              <w:numPr>
                <w:ilvl w:val="0"/>
                <w:numId w:val="14"/>
              </w:numPr>
              <w:spacing w:after="0" w:line="240" w:lineRule="auto"/>
            </w:pPr>
            <w:r>
              <w:t xml:space="preserve">Antik Sándor 2008 Vizuális emlékezet és képi metaforák. Kolozsvár: Egyetemi Műhely Kiadó – Bolyai Társaság (Egyetemi füzetek). </w:t>
            </w:r>
          </w:p>
          <w:p w:rsidR="00F50D4E" w:rsidRDefault="00F50D4E" w:rsidP="006E1EDA">
            <w:pPr>
              <w:pStyle w:val="Listaszerbekezds"/>
              <w:numPr>
                <w:ilvl w:val="0"/>
                <w:numId w:val="14"/>
              </w:numPr>
              <w:spacing w:after="0" w:line="240" w:lineRule="auto"/>
            </w:pPr>
            <w:r>
              <w:t xml:space="preserve">Assmann, Aleida 2013 Das neue Unbehagen an der Erinnerungskultur. Eine Intervention. München: H. C. Beck. </w:t>
            </w:r>
          </w:p>
          <w:p w:rsidR="00F50D4E" w:rsidRDefault="00F50D4E" w:rsidP="006E1EDA">
            <w:pPr>
              <w:pStyle w:val="Listaszerbekezds"/>
              <w:numPr>
                <w:ilvl w:val="0"/>
                <w:numId w:val="14"/>
              </w:numPr>
              <w:spacing w:after="0" w:line="240" w:lineRule="auto"/>
            </w:pPr>
            <w:r>
              <w:t xml:space="preserve">Assmann, Aleida 20115 Erinnerungsräume. Formen und Wandlungen des kulturellen Gedächtnisses. München: H. C. Beck. Angolul Assmann, Aleida 2011 Cultural Memory and Western Civilization. Functions, Media, Archives. New York: Cambridge University Press. </w:t>
            </w:r>
          </w:p>
          <w:p w:rsidR="00F50D4E" w:rsidRDefault="00F50D4E" w:rsidP="006E1EDA">
            <w:pPr>
              <w:pStyle w:val="Listaszerbekezds"/>
              <w:numPr>
                <w:ilvl w:val="0"/>
                <w:numId w:val="14"/>
              </w:numPr>
              <w:spacing w:after="0" w:line="240" w:lineRule="auto"/>
            </w:pPr>
            <w:r>
              <w:t xml:space="preserve">Assmann, Aleida 2006 Der lange Schatten der Vergangenheit. Erinnerungskultur und Geschichtspolitik. München: C. H. Beck. </w:t>
            </w:r>
          </w:p>
          <w:p w:rsidR="00F50D4E" w:rsidRDefault="00F50D4E" w:rsidP="006E1EDA">
            <w:pPr>
              <w:pStyle w:val="Listaszerbekezds"/>
              <w:numPr>
                <w:ilvl w:val="0"/>
                <w:numId w:val="14"/>
              </w:numPr>
              <w:spacing w:after="0" w:line="240" w:lineRule="auto"/>
            </w:pPr>
            <w:r>
              <w:t xml:space="preserve">Assmann, Aleida 1993 Arbeit am nationalen Gedächtnis. Eine kurze Geschichte der deutschen Bildungsidee. Frankfurt/M – New York – Paris: Campus Verlag – Ed. de la Maison des Sciences de l’Homme. </w:t>
            </w:r>
          </w:p>
          <w:p w:rsidR="00F50D4E" w:rsidRDefault="00F50D4E" w:rsidP="006E1EDA">
            <w:pPr>
              <w:pStyle w:val="Listaszerbekezds"/>
              <w:numPr>
                <w:ilvl w:val="0"/>
                <w:numId w:val="14"/>
              </w:numPr>
              <w:spacing w:after="0" w:line="240" w:lineRule="auto"/>
            </w:pPr>
            <w:r>
              <w:t xml:space="preserve">Assmann, Jan 2003 Mózes, az egyiptomi. Egy emléknyom megfejtése. Ford. Gulyás András. Budapest: Osiris (Osiris könyvtár – Vallástörténet). </w:t>
            </w:r>
          </w:p>
          <w:p w:rsidR="00F50D4E" w:rsidRDefault="00F50D4E" w:rsidP="006E1EDA">
            <w:pPr>
              <w:pStyle w:val="Listaszerbekezds"/>
              <w:numPr>
                <w:ilvl w:val="0"/>
                <w:numId w:val="14"/>
              </w:numPr>
              <w:spacing w:after="0" w:line="240" w:lineRule="auto"/>
            </w:pPr>
            <w:r>
              <w:t xml:space="preserve">Assmann, Jan - Holscher, Tonio (hrsg) 1988 Kultur und Gedächtnis. Frankfurt a/M: Suhrkamp (Suhrkamp Taschenbuch Wissenschaft 724). </w:t>
            </w:r>
          </w:p>
          <w:p w:rsidR="00F50D4E" w:rsidRDefault="00F50D4E" w:rsidP="006E1EDA">
            <w:pPr>
              <w:pStyle w:val="Listaszerbekezds"/>
              <w:numPr>
                <w:ilvl w:val="0"/>
                <w:numId w:val="14"/>
              </w:numPr>
              <w:spacing w:after="0" w:line="240" w:lineRule="auto"/>
            </w:pPr>
            <w:r>
              <w:t xml:space="preserve">Baddeley, Alan D. 2005 Az emberi emlékezet. Ford. Racsmány Mihály. Budapest: Osiris Kiadó (Osiris tankönyvek). </w:t>
            </w:r>
          </w:p>
          <w:p w:rsidR="00F50D4E" w:rsidRDefault="00F50D4E" w:rsidP="006E1EDA">
            <w:pPr>
              <w:pStyle w:val="Listaszerbekezds"/>
              <w:numPr>
                <w:ilvl w:val="0"/>
                <w:numId w:val="14"/>
              </w:numPr>
              <w:spacing w:after="0" w:line="240" w:lineRule="auto"/>
            </w:pPr>
            <w:r>
              <w:lastRenderedPageBreak/>
              <w:t xml:space="preserve">Bartlett, Frederic Charles 1985 Az emlékezés. Kísérleti és szociálpszichológiai tanulmány. Ford., bev. Pléh Csaba. Budapest: Gondolat. </w:t>
            </w:r>
          </w:p>
          <w:p w:rsidR="00F50D4E" w:rsidRDefault="00F50D4E" w:rsidP="006E1EDA">
            <w:pPr>
              <w:pStyle w:val="Listaszerbekezds"/>
              <w:numPr>
                <w:ilvl w:val="0"/>
                <w:numId w:val="14"/>
              </w:numPr>
              <w:spacing w:after="0" w:line="240" w:lineRule="auto"/>
            </w:pPr>
            <w:r>
              <w:t xml:space="preserve">Brix, Emil – Bruckmüller, Ernst – Stekl, Hannes (hrsg.) 2004-2005 Memoria Austriae. [2004] Bd. 1. Menschen, Mythen, Zeiten. [2005] Bd. 2. Orte, Bauten, Regionen. [2005] Bd. 3. Unternehmer, Firmen. Wien: Oldenbourg Wissenschaftsverlag. </w:t>
            </w:r>
          </w:p>
          <w:p w:rsidR="00F50D4E" w:rsidRDefault="00F50D4E" w:rsidP="006E1EDA">
            <w:pPr>
              <w:pStyle w:val="Listaszerbekezds"/>
              <w:numPr>
                <w:ilvl w:val="0"/>
                <w:numId w:val="14"/>
              </w:numPr>
              <w:spacing w:after="0" w:line="240" w:lineRule="auto"/>
            </w:pPr>
            <w:r>
              <w:t xml:space="preserve">Caldicott, Edric – Fuchs, Anne (eds) 2003 Cultural Memory. Essays on European Literature and History. Oxford – Bern – Berlin – Bruxelles- Frankfurt a/M – New York – Wien: Peter Lang. </w:t>
            </w:r>
          </w:p>
          <w:p w:rsidR="00F50D4E" w:rsidRDefault="00F50D4E" w:rsidP="006E1EDA">
            <w:pPr>
              <w:pStyle w:val="Listaszerbekezds"/>
              <w:numPr>
                <w:ilvl w:val="0"/>
                <w:numId w:val="14"/>
              </w:numPr>
              <w:spacing w:after="0" w:line="240" w:lineRule="auto"/>
            </w:pPr>
            <w:r>
              <w:t xml:space="preserve">Carruthers, Mary 20072 The Book of Memory. A Study of Memory in Medieval Culture. Cabridge – New York: Cambridge University Press. </w:t>
            </w:r>
          </w:p>
          <w:p w:rsidR="00F50D4E" w:rsidRDefault="00F50D4E" w:rsidP="006E1EDA">
            <w:pPr>
              <w:pStyle w:val="Listaszerbekezds"/>
              <w:numPr>
                <w:ilvl w:val="0"/>
                <w:numId w:val="14"/>
              </w:numPr>
              <w:spacing w:after="0" w:line="240" w:lineRule="auto"/>
            </w:pPr>
            <w:r>
              <w:t xml:space="preserve">Casey, Edward S. 1987 Remembering. A Phenomeological Study. Bloomington – Indianapolis: Indiana University Press. </w:t>
            </w:r>
          </w:p>
          <w:p w:rsidR="00F50D4E" w:rsidRDefault="00F50D4E" w:rsidP="006E1EDA">
            <w:pPr>
              <w:pStyle w:val="Listaszerbekezds"/>
              <w:numPr>
                <w:ilvl w:val="0"/>
                <w:numId w:val="14"/>
              </w:numPr>
              <w:spacing w:after="0" w:line="240" w:lineRule="auto"/>
            </w:pPr>
            <w:r>
              <w:t xml:space="preserve">Connerton, Paul 1997 „Megemlékezési szertartások”. In Zentai Violetta (szerk.) Politikai antropológia. Budapest: Osiris Kiadó- Láthatatlan Kollégium, 64-82. old. </w:t>
            </w:r>
          </w:p>
          <w:p w:rsidR="00F50D4E" w:rsidRDefault="00F50D4E" w:rsidP="006E1EDA">
            <w:pPr>
              <w:pStyle w:val="Listaszerbekezds"/>
              <w:numPr>
                <w:ilvl w:val="0"/>
                <w:numId w:val="14"/>
              </w:numPr>
              <w:spacing w:after="0" w:line="240" w:lineRule="auto"/>
            </w:pPr>
            <w:r>
              <w:t xml:space="preserve">Connerton, Paul 1989 How Societies Remember? Cambridge: Cambridge University Press (Themes in Social Sciences). </w:t>
            </w:r>
          </w:p>
          <w:p w:rsidR="00F50D4E" w:rsidRDefault="00F50D4E" w:rsidP="006E1EDA">
            <w:pPr>
              <w:pStyle w:val="Listaszerbekezds"/>
              <w:numPr>
                <w:ilvl w:val="0"/>
                <w:numId w:val="14"/>
              </w:numPr>
              <w:spacing w:after="0" w:line="240" w:lineRule="auto"/>
            </w:pPr>
            <w:r>
              <w:t xml:space="preserve">Crinson, Mark (ed) 2005 Urban Memory. History and Amnesia in the Modern City. London – New York: Routledge (Taylor and Francis Group). </w:t>
            </w:r>
          </w:p>
          <w:p w:rsidR="00F50D4E" w:rsidRDefault="00F50D4E" w:rsidP="006E1EDA">
            <w:pPr>
              <w:pStyle w:val="Listaszerbekezds"/>
              <w:numPr>
                <w:ilvl w:val="0"/>
                <w:numId w:val="14"/>
              </w:numPr>
              <w:spacing w:after="0" w:line="240" w:lineRule="auto"/>
            </w:pPr>
            <w:r>
              <w:t xml:space="preserve">Crownshaw, Richard 2010 The Afterlife of Holocaust Memory in Contemporary Literature and Culture. London – New York: Palgrave Macmillan (Palgrave Macmillan Memory Studies). </w:t>
            </w:r>
          </w:p>
          <w:p w:rsidR="00F50D4E" w:rsidRDefault="00F50D4E" w:rsidP="006E1EDA">
            <w:pPr>
              <w:pStyle w:val="Listaszerbekezds"/>
              <w:numPr>
                <w:ilvl w:val="0"/>
                <w:numId w:val="14"/>
              </w:numPr>
              <w:spacing w:after="0" w:line="240" w:lineRule="auto"/>
            </w:pPr>
            <w:r>
              <w:t xml:space="preserve">Czoch Gábor (szerk.) 2010 „Történelem és emlékezet”. Korall 11. évf. (2010) 41. sz. [Tematikus periodika szám]. </w:t>
            </w:r>
          </w:p>
          <w:p w:rsidR="00F50D4E" w:rsidRDefault="00F50D4E" w:rsidP="006E1EDA">
            <w:pPr>
              <w:pStyle w:val="Listaszerbekezds"/>
              <w:numPr>
                <w:ilvl w:val="0"/>
                <w:numId w:val="14"/>
              </w:numPr>
              <w:spacing w:after="0" w:line="240" w:lineRule="auto"/>
            </w:pPr>
            <w:r>
              <w:t xml:space="preserve">Czoch Gábor – Fedinec Csilla (szerk.) 2006 Az emlékezet konstrukciói. Példák a 19-20. századi magyar és közép-európai történelemből. Budapest: Teleki László Alapítvány. </w:t>
            </w:r>
          </w:p>
          <w:p w:rsidR="00F50D4E" w:rsidRDefault="00F50D4E" w:rsidP="006E1EDA">
            <w:pPr>
              <w:pStyle w:val="Listaszerbekezds"/>
              <w:numPr>
                <w:ilvl w:val="0"/>
                <w:numId w:val="14"/>
              </w:numPr>
              <w:spacing w:after="0" w:line="240" w:lineRule="auto"/>
            </w:pPr>
            <w:r>
              <w:t xml:space="preserve">Erll, Astrid – Nünning, Ansgar – Young, Sara B. (eds) 2008 Cultural Memory Studies. An International and Interdisciplinary Handbook. Berlin – New York: Walter de Gruyter (Media And Cultural Memory / Medien und kulturelle Erinnerung 8.). </w:t>
            </w:r>
          </w:p>
          <w:p w:rsidR="00F50D4E" w:rsidRDefault="00F50D4E" w:rsidP="006E1EDA">
            <w:pPr>
              <w:pStyle w:val="Listaszerbekezds"/>
              <w:numPr>
                <w:ilvl w:val="0"/>
                <w:numId w:val="14"/>
              </w:numPr>
              <w:spacing w:after="0" w:line="240" w:lineRule="auto"/>
            </w:pPr>
            <w:r>
              <w:t xml:space="preserve">Erll, Astrid – Rigney, Ann (eds.) 2009 Mediation, Remediation, and the Dynamics of Cultural Memory. Berlin – New York: Walter de Gruyter (Media And Cultural Memory / Medien und kulturelle Erinnerung 10.). </w:t>
            </w:r>
          </w:p>
          <w:p w:rsidR="00F50D4E" w:rsidRDefault="00F50D4E" w:rsidP="006E1EDA">
            <w:pPr>
              <w:pStyle w:val="Listaszerbekezds"/>
              <w:numPr>
                <w:ilvl w:val="0"/>
                <w:numId w:val="14"/>
              </w:numPr>
              <w:spacing w:after="0" w:line="240" w:lineRule="auto"/>
            </w:pPr>
            <w:r>
              <w:t xml:space="preserve">Fischer, Holger 2012 „Public history, emlékezetkultúra, történelempolitika. Helyük Németország jelenkori történettudományában”. Ford. Ress László. Történelmi Szemle 54. évf. (2012) 3. sz., 389 410. old. </w:t>
            </w:r>
          </w:p>
          <w:p w:rsidR="00F50D4E" w:rsidRDefault="00F50D4E" w:rsidP="006E1EDA">
            <w:pPr>
              <w:pStyle w:val="Listaszerbekezds"/>
              <w:numPr>
                <w:ilvl w:val="0"/>
                <w:numId w:val="14"/>
              </w:numPr>
              <w:spacing w:after="0" w:line="240" w:lineRule="auto"/>
            </w:pPr>
            <w:r>
              <w:t xml:space="preserve">François, Etienne – Schulze, Hagen (hrsg) 2001 Deutsche Erinnerungsorte. 3 Bde. (Bd. 1. Reich – Dichter und Denker – Volk – Erbfeind – Zerrissenheit – Schuld; Bd. 2. Revolution – Freiheit – Disziplin – Leistung – Recht – Die Moderne; Bd 3. Bildung – Gemüt – Glaube und Bekenntnis – Heimat – Romantik – Identitäten). München: C. H. Beck. Vö. még https://de.wikipedia.org/wiki/Deutsche_Erinnerungsorte </w:t>
            </w:r>
          </w:p>
          <w:p w:rsidR="00F50D4E" w:rsidRDefault="00F50D4E" w:rsidP="006E1EDA">
            <w:pPr>
              <w:pStyle w:val="Listaszerbekezds"/>
              <w:numPr>
                <w:ilvl w:val="0"/>
                <w:numId w:val="14"/>
              </w:numPr>
              <w:spacing w:after="0" w:line="240" w:lineRule="auto"/>
            </w:pPr>
            <w:r>
              <w:t xml:space="preserve">Frazon Zsófia - K. Horváth Zsolt 2002 „A megsértett Magyarország. A Terror Háza mint tárgybemutatás, emlékmű és politikai rítus.” Regio 13. évf. (2002) 3. sz., 303 347. old. </w:t>
            </w:r>
          </w:p>
          <w:p w:rsidR="00F50D4E" w:rsidRDefault="00F50D4E" w:rsidP="006E1EDA">
            <w:pPr>
              <w:pStyle w:val="Listaszerbekezds"/>
              <w:numPr>
                <w:ilvl w:val="0"/>
                <w:numId w:val="14"/>
              </w:numPr>
              <w:spacing w:after="0" w:line="240" w:lineRule="auto"/>
            </w:pPr>
            <w:r>
              <w:t xml:space="preserve">Grainge, Paul (ed) 2003 Memory and Popular Film. Manchester – New York: Manchester University Press. </w:t>
            </w:r>
          </w:p>
          <w:p w:rsidR="00F50D4E" w:rsidRDefault="00F50D4E" w:rsidP="006E1EDA">
            <w:pPr>
              <w:pStyle w:val="Listaszerbekezds"/>
              <w:numPr>
                <w:ilvl w:val="0"/>
                <w:numId w:val="14"/>
              </w:numPr>
              <w:spacing w:after="0" w:line="240" w:lineRule="auto"/>
            </w:pPr>
            <w:r>
              <w:t xml:space="preserve">Gyáni Gábor 2012 „Nemzet, kollektív emlékezet és public history”. Történelmi Szemle 54. évf. (2012) 3. sz., 357 375. old. </w:t>
            </w:r>
          </w:p>
          <w:p w:rsidR="00F50D4E" w:rsidRDefault="00F50D4E" w:rsidP="006E1EDA">
            <w:pPr>
              <w:pStyle w:val="Listaszerbekezds"/>
              <w:numPr>
                <w:ilvl w:val="0"/>
                <w:numId w:val="14"/>
              </w:numPr>
              <w:spacing w:after="0" w:line="240" w:lineRule="auto"/>
            </w:pPr>
            <w:r>
              <w:t xml:space="preserve">Gyáni Gábor 2002 Történészdiskurzusok. Budapest: L’Harmattan (A múlt ösvényén). </w:t>
            </w:r>
          </w:p>
          <w:p w:rsidR="00F50D4E" w:rsidRDefault="00F50D4E" w:rsidP="006E1EDA">
            <w:pPr>
              <w:pStyle w:val="Listaszerbekezds"/>
              <w:numPr>
                <w:ilvl w:val="0"/>
                <w:numId w:val="14"/>
              </w:numPr>
              <w:spacing w:after="0" w:line="240" w:lineRule="auto"/>
            </w:pPr>
            <w:r>
              <w:t xml:space="preserve">György Péter 2011 Apám helyett. Budapest: Magvető. </w:t>
            </w:r>
          </w:p>
          <w:p w:rsidR="00F50D4E" w:rsidRDefault="00F50D4E" w:rsidP="006E1EDA">
            <w:pPr>
              <w:pStyle w:val="Listaszerbekezds"/>
              <w:numPr>
                <w:ilvl w:val="0"/>
                <w:numId w:val="14"/>
              </w:numPr>
              <w:spacing w:after="0" w:line="240" w:lineRule="auto"/>
            </w:pPr>
            <w:r>
              <w:t xml:space="preserve">György Péter 2000 Néma hagyomány. Kollektív felejtés és a kései múltértelmezés: 1956 1989-ben. (A régmúlttól az örökségig). Budapest: Magvető Kiadó. Vö. Gyáni Gábor 2001 „1956 elfelejtésének régi-új mítosza”, In Élet és irodalom 45. évf. 6. sz. (2001. február 9.), 8. old., továbbá Almási Miklós 2001 „Esszé, felejtés, emlékmű” In Élet és irodalom 45. évf. 7. sz. (2001. február 16.), 14. old., továbbá Litván György 2001 „Az elnémult hagyomány”, in Élet és irodalom 45. évf. 15. sz. (2001. április 13.), 14 old., továbbá K. Horváth Zsolt 2001 „Ami személyes és ami kollektív –a ’lépték’ használata –”, in Élet és irodalom 45. évf. 15. sz. (2001. április 13.), 14-15. old., továbbá György Péter 2001 „56-os hagyomány – értelmezés és párbeszéd –”, in Élet és irodalom 45. évf. 17. sz. (2001. ápr. 27.), 14. old., továbbá Kozák Gyula 2001 „Egeret fogni kinn is, benn is” in Beszélő 6. évf. 3. sz. (2001. március), 86-92. old. </w:t>
            </w:r>
          </w:p>
          <w:p w:rsidR="00F50D4E" w:rsidRDefault="00F50D4E" w:rsidP="006E1EDA">
            <w:pPr>
              <w:pStyle w:val="Listaszerbekezds"/>
              <w:numPr>
                <w:ilvl w:val="0"/>
                <w:numId w:val="14"/>
              </w:numPr>
              <w:spacing w:after="0" w:line="240" w:lineRule="auto"/>
            </w:pPr>
            <w:r>
              <w:t xml:space="preserve">Halbwachs, Maurice 1997 La mémoire collective. Éd. crit. ét. p. Gérard Namer. Paris: Albin </w:t>
            </w:r>
            <w:r>
              <w:lastRenderedPageBreak/>
              <w:t xml:space="preserve">Michel (Bibliothèque de „L’Évolution de l’Humanité”). Angolul Halbwachs, Maurice 1992 On Collective Memory. Ed., trl. Lewis Coser. Chicago. The University of Chicago Press. </w:t>
            </w:r>
          </w:p>
          <w:p w:rsidR="00F50D4E" w:rsidRDefault="00F50D4E" w:rsidP="006E1EDA">
            <w:pPr>
              <w:pStyle w:val="Listaszerbekezds"/>
              <w:numPr>
                <w:ilvl w:val="0"/>
                <w:numId w:val="14"/>
              </w:numPr>
              <w:spacing w:after="0" w:line="240" w:lineRule="auto"/>
            </w:pPr>
            <w:r>
              <w:t xml:space="preserve">Halbwachs, Maurice 1994 Les cadres sociaux de la mémoire. Postf. Gérard Namer. Paris: Albin Michel (Bibliothèque de „L’Évolution de l’Humanité”). </w:t>
            </w:r>
          </w:p>
          <w:p w:rsidR="00F50D4E" w:rsidRDefault="00F50D4E" w:rsidP="006E1EDA">
            <w:pPr>
              <w:pStyle w:val="Listaszerbekezds"/>
              <w:numPr>
                <w:ilvl w:val="0"/>
                <w:numId w:val="14"/>
              </w:numPr>
              <w:spacing w:after="0" w:line="240" w:lineRule="auto"/>
            </w:pPr>
            <w:r>
              <w:t xml:space="preserve">Havasréti József – K. Horváth Zsolt – Szijártó Zolt (szerk.) 2010 A város láthatatlan mintázata. Pécs városa mint az emlékezet helye. Budapest: Gondolat Kiadói Kör (Kommunikáció- és médiatudományi tanulmányok). </w:t>
            </w:r>
          </w:p>
          <w:p w:rsidR="00F50D4E" w:rsidRDefault="00F50D4E" w:rsidP="006E1EDA">
            <w:pPr>
              <w:pStyle w:val="Listaszerbekezds"/>
              <w:numPr>
                <w:ilvl w:val="0"/>
                <w:numId w:val="14"/>
              </w:numPr>
              <w:spacing w:after="0" w:line="240" w:lineRule="auto"/>
            </w:pPr>
            <w:r>
              <w:t xml:space="preserve">Hirsch, Marianne   Miller, Nancy K. (ed.) 2011 Rites of Return: Diaspora, Poetics and the Politics of Memory. New York: Columbia University Press (Gender and Cultural Studies). </w:t>
            </w:r>
          </w:p>
          <w:p w:rsidR="00F50D4E" w:rsidRDefault="00F50D4E" w:rsidP="006E1EDA">
            <w:pPr>
              <w:pStyle w:val="Listaszerbekezds"/>
              <w:numPr>
                <w:ilvl w:val="0"/>
                <w:numId w:val="14"/>
              </w:numPr>
              <w:spacing w:after="0" w:line="240" w:lineRule="auto"/>
            </w:pPr>
            <w:r>
              <w:t xml:space="preserve">Hirsch, Marianne – Spitzer, Leo 2011 (2010) Ghosts of Home. The Afterlife of Czernowitz in Jewish Memory. Berkeley – Los Angeles - London: University of California Press. </w:t>
            </w:r>
          </w:p>
          <w:p w:rsidR="00F50D4E" w:rsidRDefault="00F50D4E" w:rsidP="006E1EDA">
            <w:pPr>
              <w:pStyle w:val="Listaszerbekezds"/>
              <w:numPr>
                <w:ilvl w:val="0"/>
                <w:numId w:val="14"/>
              </w:numPr>
              <w:spacing w:after="0" w:line="240" w:lineRule="auto"/>
            </w:pPr>
            <w:r>
              <w:t xml:space="preserve">Hirsch, Marianne – Kacandes, Irene (ed.) 2004 Teaching the Representation of the Holocaust. New York: The Modern Language Association of America (Options for Teaching, series ed. Joseph Gibaldi). </w:t>
            </w:r>
          </w:p>
          <w:p w:rsidR="00F50D4E" w:rsidRDefault="00F50D4E" w:rsidP="006E1EDA">
            <w:pPr>
              <w:pStyle w:val="Listaszerbekezds"/>
              <w:numPr>
                <w:ilvl w:val="0"/>
                <w:numId w:val="14"/>
              </w:numPr>
              <w:spacing w:after="0" w:line="240" w:lineRule="auto"/>
            </w:pPr>
            <w:r>
              <w:t xml:space="preserve">http://www.columbia.edu/~mh2349/papers/Hirsch%20Kacandes.pdf </w:t>
            </w:r>
          </w:p>
          <w:p w:rsidR="00F50D4E" w:rsidRDefault="00F50D4E" w:rsidP="006E1EDA">
            <w:pPr>
              <w:pStyle w:val="Listaszerbekezds"/>
              <w:numPr>
                <w:ilvl w:val="0"/>
                <w:numId w:val="14"/>
              </w:numPr>
              <w:spacing w:after="0" w:line="240" w:lineRule="auto"/>
            </w:pPr>
            <w:r>
              <w:t xml:space="preserve">Hirsch, Marianne – Smith, Valerie (Special Issue eds) 2002 Signs [Journal of Women in Culture and Society] Vol. 28. No. 1 (Autumn 2002), Gender and Cultural Memory. </w:t>
            </w:r>
          </w:p>
          <w:p w:rsidR="00F50D4E" w:rsidRDefault="00F50D4E" w:rsidP="006E1EDA">
            <w:pPr>
              <w:pStyle w:val="Listaszerbekezds"/>
              <w:numPr>
                <w:ilvl w:val="0"/>
                <w:numId w:val="14"/>
              </w:numPr>
              <w:spacing w:after="0" w:line="240" w:lineRule="auto"/>
            </w:pPr>
            <w:r>
              <w:t xml:space="preserve">Hirsch, Marianne 1997 Family Frames. Photography, Narrative and Postmemory. Cambridge, MA – London: Harvard University Press. </w:t>
            </w:r>
          </w:p>
          <w:p w:rsidR="00F50D4E" w:rsidRDefault="00F50D4E" w:rsidP="006E1EDA">
            <w:pPr>
              <w:pStyle w:val="Listaszerbekezds"/>
              <w:numPr>
                <w:ilvl w:val="0"/>
                <w:numId w:val="14"/>
              </w:numPr>
              <w:spacing w:after="0" w:line="240" w:lineRule="auto"/>
            </w:pPr>
            <w:r>
              <w:t xml:space="preserve">Hunyadi György (szerk.) 2014 Történelem és emlékezet. Egy akadémiai ülésszak előadásai. [Szabadság téri emlékmű]. Budapest: Kossuth (History könyvek). </w:t>
            </w:r>
          </w:p>
          <w:p w:rsidR="00F50D4E" w:rsidRDefault="00F50D4E" w:rsidP="006E1EDA">
            <w:pPr>
              <w:pStyle w:val="Listaszerbekezds"/>
              <w:numPr>
                <w:ilvl w:val="0"/>
                <w:numId w:val="14"/>
              </w:numPr>
              <w:spacing w:after="0" w:line="240" w:lineRule="auto"/>
            </w:pPr>
            <w:r>
              <w:t xml:space="preserve">Jakab Albert Zsolt 2012 Ez a kő tétetett… Az emlékezet helyei Kolozsváron (1440-2012). Kolozsvár: Kriza János Néprajzi Társaság – Nemzeti Kisebbségkutató Intézet. </w:t>
            </w:r>
          </w:p>
          <w:p w:rsidR="00F50D4E" w:rsidRDefault="00F50D4E" w:rsidP="006E1EDA">
            <w:pPr>
              <w:pStyle w:val="Listaszerbekezds"/>
              <w:numPr>
                <w:ilvl w:val="0"/>
                <w:numId w:val="14"/>
              </w:numPr>
              <w:spacing w:after="0" w:line="240" w:lineRule="auto"/>
            </w:pPr>
            <w:r>
              <w:t xml:space="preserve">Jakab Albert Zsolt 2012 Emlékkiállítás és emlékezési gyakorlat. A kulturális emlékezet reprezentációi Kolozsváron. Kolozsvár: Kriza János Néprajzi Társaság – Nemzeti Kisebbségkutató Intézet. </w:t>
            </w:r>
          </w:p>
          <w:p w:rsidR="00F50D4E" w:rsidRDefault="00F50D4E" w:rsidP="006E1EDA">
            <w:pPr>
              <w:pStyle w:val="Listaszerbekezds"/>
              <w:numPr>
                <w:ilvl w:val="0"/>
                <w:numId w:val="14"/>
              </w:numPr>
              <w:spacing w:after="0" w:line="240" w:lineRule="auto"/>
            </w:pPr>
            <w:r>
              <w:t xml:space="preserve">Jameson, Fredric 2010 A posztmodern avagy a késői kapitalizmus kulturális logikája. Ford. Dudik Annamária Éva. Budapest: Noran Libro. </w:t>
            </w:r>
          </w:p>
          <w:p w:rsidR="00F50D4E" w:rsidRDefault="00F50D4E" w:rsidP="006E1EDA">
            <w:pPr>
              <w:pStyle w:val="Listaszerbekezds"/>
              <w:numPr>
                <w:ilvl w:val="0"/>
                <w:numId w:val="14"/>
              </w:numPr>
              <w:spacing w:after="0" w:line="240" w:lineRule="auto"/>
            </w:pPr>
            <w:r>
              <w:t xml:space="preserve">K. Horváth Zsolt 2004 „Über ’Lieu de mémoire’, ’Trauma’ und ihre Bedeutung in Ungarn”. In Kerekes, Amália (hrsg.) Leitha und Lethe. Symbolische Raume und Zeiten in der Kultur Österreich-Ungarns. Tübingen – Basel: Francke (Kultur – Herrschaft – Differenz, 6.), 37 49. old. </w:t>
            </w:r>
          </w:p>
          <w:p w:rsidR="00F50D4E" w:rsidRDefault="00F50D4E" w:rsidP="006E1EDA">
            <w:pPr>
              <w:pStyle w:val="Listaszerbekezds"/>
              <w:numPr>
                <w:ilvl w:val="0"/>
                <w:numId w:val="14"/>
              </w:numPr>
              <w:spacing w:after="0" w:line="240" w:lineRule="auto"/>
            </w:pPr>
            <w:r>
              <w:t xml:space="preserve">Kékesi Zoltán 2012 Haladék. Holokauszt-emlékezet a kortárs művészetben. Budapest: Kijárat Kiadó. </w:t>
            </w:r>
          </w:p>
          <w:p w:rsidR="00F50D4E" w:rsidRDefault="00F50D4E" w:rsidP="006E1EDA">
            <w:pPr>
              <w:pStyle w:val="Listaszerbekezds"/>
              <w:numPr>
                <w:ilvl w:val="0"/>
                <w:numId w:val="14"/>
              </w:numPr>
              <w:spacing w:after="0" w:line="240" w:lineRule="auto"/>
            </w:pPr>
            <w:r>
              <w:t xml:space="preserve">Kenan, Orna 2003 Between Memory and History. The Evolution of Israeli Historiography of the Holocaust, 1945-1961. New York – Washington – Bern – Frankfurt a/M – Berlin – Brussels – Vienna - Oxford: Peter Lang. </w:t>
            </w:r>
          </w:p>
          <w:p w:rsidR="00F50D4E" w:rsidRDefault="00F50D4E" w:rsidP="006E1EDA">
            <w:pPr>
              <w:pStyle w:val="Listaszerbekezds"/>
              <w:numPr>
                <w:ilvl w:val="0"/>
                <w:numId w:val="14"/>
              </w:numPr>
              <w:spacing w:after="0" w:line="240" w:lineRule="auto"/>
            </w:pPr>
            <w:r>
              <w:t xml:space="preserve">Keszei András -Bögre Zsuzsanna (szerk.) 2015 Hely, identitás, emlékezet. Budapest: L’Harmattan. </w:t>
            </w:r>
          </w:p>
          <w:p w:rsidR="00F50D4E" w:rsidRDefault="00F50D4E" w:rsidP="006E1EDA">
            <w:pPr>
              <w:pStyle w:val="Listaszerbekezds"/>
              <w:numPr>
                <w:ilvl w:val="0"/>
                <w:numId w:val="14"/>
              </w:numPr>
              <w:spacing w:after="0" w:line="240" w:lineRule="auto"/>
            </w:pPr>
            <w:r>
              <w:t xml:space="preserve">Koselleck, Reinhart – Sebastián, Javiér Fernández – Fuentes, Juan Francisco 2006 „Conceptual History, Memory, and Identity. An Interview with Reinhart Koselleck”. Contributions to the History of Concepts Vol. 2, No. 1 (march 2006), 99-127. old. </w:t>
            </w:r>
          </w:p>
          <w:p w:rsidR="00F50D4E" w:rsidRDefault="00F50D4E" w:rsidP="006E1EDA">
            <w:pPr>
              <w:pStyle w:val="Listaszerbekezds"/>
              <w:numPr>
                <w:ilvl w:val="0"/>
                <w:numId w:val="14"/>
              </w:numPr>
              <w:spacing w:after="0" w:line="240" w:lineRule="auto"/>
            </w:pPr>
            <w:r>
              <w:t xml:space="preserve">Koselleck, Reinhart 2002 The Practice of Conceptual History. Timing History, Spacing Concepts. Transl. Todd Samuel Presner. Forew. Hayden White. Stanford: Stanford University Press (Cultural Memory in the Present). </w:t>
            </w:r>
          </w:p>
          <w:p w:rsidR="00F50D4E" w:rsidRDefault="00F50D4E" w:rsidP="006E1EDA">
            <w:pPr>
              <w:pStyle w:val="Listaszerbekezds"/>
              <w:numPr>
                <w:ilvl w:val="0"/>
                <w:numId w:val="14"/>
              </w:numPr>
              <w:spacing w:after="0" w:line="240" w:lineRule="auto"/>
            </w:pPr>
            <w:r>
              <w:t xml:space="preserve">Kovács Barna 2015 Emlékezet és esemény Paul Ricoeur filozófiájában. Kolozsvár: Egyetemi Műhely Kiadó – Bolyai Társaság (Doktori dolgozatok). </w:t>
            </w:r>
          </w:p>
          <w:p w:rsidR="00F50D4E" w:rsidRDefault="00F50D4E" w:rsidP="006E1EDA">
            <w:pPr>
              <w:pStyle w:val="Listaszerbekezds"/>
              <w:numPr>
                <w:ilvl w:val="0"/>
                <w:numId w:val="14"/>
              </w:numPr>
              <w:spacing w:after="0" w:line="240" w:lineRule="auto"/>
            </w:pPr>
            <w:r>
              <w:t xml:space="preserve">Kovács Ilona – Szamarasz Vera Zoe (szerk.) 2009 Látás, nyelv, emlékezet. Budapest: Typotex (Baccalaureus Scientiae). </w:t>
            </w:r>
          </w:p>
          <w:p w:rsidR="00F50D4E" w:rsidRDefault="00F50D4E" w:rsidP="006E1EDA">
            <w:pPr>
              <w:pStyle w:val="Listaszerbekezds"/>
              <w:numPr>
                <w:ilvl w:val="0"/>
                <w:numId w:val="14"/>
              </w:numPr>
              <w:spacing w:after="0" w:line="240" w:lineRule="auto"/>
            </w:pPr>
            <w:r>
              <w:t xml:space="preserve">Kovács Mónika 2016 Kollektív emlékezet és holokausztmúlt. Budapest: Corvina. </w:t>
            </w:r>
          </w:p>
          <w:p w:rsidR="00F50D4E" w:rsidRDefault="00F50D4E" w:rsidP="006E1EDA">
            <w:pPr>
              <w:pStyle w:val="Listaszerbekezds"/>
              <w:numPr>
                <w:ilvl w:val="0"/>
                <w:numId w:val="14"/>
              </w:numPr>
              <w:spacing w:after="0" w:line="240" w:lineRule="auto"/>
            </w:pPr>
            <w:r>
              <w:t xml:space="preserve">LaCapra, Dominick 1998 History and Memory After Auschwitz. Ithaca – London: Cornell University Press. </w:t>
            </w:r>
          </w:p>
          <w:p w:rsidR="00F50D4E" w:rsidRDefault="00F50D4E" w:rsidP="006E1EDA">
            <w:pPr>
              <w:pStyle w:val="Listaszerbekezds"/>
              <w:numPr>
                <w:ilvl w:val="0"/>
                <w:numId w:val="14"/>
              </w:numPr>
              <w:spacing w:after="0" w:line="240" w:lineRule="auto"/>
            </w:pPr>
            <w:r>
              <w:t xml:space="preserve">Metz, Johann Baptist 2008 Memoria passionis. Veszélyes emlékezet a pluralista társadalomban. Ford. Görföl Tibor. Budapest: Vigília Kiadó (Mai keresztény gondolkodók 1., sorozatszerk. Lukács László). </w:t>
            </w:r>
          </w:p>
          <w:p w:rsidR="00F50D4E" w:rsidRDefault="00F50D4E" w:rsidP="006E1EDA">
            <w:pPr>
              <w:pStyle w:val="Listaszerbekezds"/>
              <w:numPr>
                <w:ilvl w:val="0"/>
                <w:numId w:val="14"/>
              </w:numPr>
              <w:spacing w:after="0" w:line="240" w:lineRule="auto"/>
            </w:pPr>
            <w:r>
              <w:t xml:space="preserve">Michela, Miroslav 2008 „A múlt felidézése és kanonizálása. Történelmi emlékezet, a nyolcas évfordulók és a szlovák történetírás”. Kommentár 3. évf. (2008) 6. sz., 15-25. old. </w:t>
            </w:r>
          </w:p>
          <w:p w:rsidR="00F50D4E" w:rsidRDefault="00F50D4E" w:rsidP="006E1EDA">
            <w:pPr>
              <w:pStyle w:val="Listaszerbekezds"/>
              <w:numPr>
                <w:ilvl w:val="0"/>
                <w:numId w:val="14"/>
              </w:numPr>
              <w:spacing w:after="0" w:line="240" w:lineRule="auto"/>
            </w:pPr>
            <w:r>
              <w:lastRenderedPageBreak/>
              <w:t xml:space="preserve">Murai András 2008 Film és kollektív emlékezet. Magyar múltfilmek a rendszerváltozás után. Szombathely: Savaria University Press (Doktori (PHD-) értekezések a Savaria University Pressnél). </w:t>
            </w:r>
          </w:p>
          <w:p w:rsidR="00F50D4E" w:rsidRDefault="00F50D4E" w:rsidP="006E1EDA">
            <w:pPr>
              <w:pStyle w:val="Listaszerbekezds"/>
              <w:numPr>
                <w:ilvl w:val="0"/>
                <w:numId w:val="14"/>
              </w:numPr>
              <w:spacing w:after="0" w:line="240" w:lineRule="auto"/>
            </w:pPr>
            <w:r>
              <w:t xml:space="preserve">Nora, Pierre (dir.) 1984-1992 Les Lieux de mémoire. I. [1984] La République; II. / 1-3. [1986] La Nation; (II. 1.: Héritage – Historiographique - Paysages; II. 2.: Le Territoire – L’État – Le Patrimoine; II. 3.: La Gloire – Les Mots); III. 1-3. [1992] Les France (III. 1. Conflits et partages; III. 2. Traditions; III. 3. De l’archive à l’emblème). Paris: Gallimard (NRF). Angol kiadás Nora, Pierre (dir) – Kritzman, Lawrence D. (English language edition ed.) 1996-1998 Realms of memory. The construction of the French Past. Vol. I. [1996] Conflicts and Divisions. Vol. II. [1996] Traditions. Vol. III. [1998] Symbols. Trsl. Arthur Goldhammer. New York: Columbia University Press. </w:t>
            </w:r>
          </w:p>
          <w:p w:rsidR="00F50D4E" w:rsidRDefault="00F50D4E" w:rsidP="006E1EDA">
            <w:pPr>
              <w:pStyle w:val="Listaszerbekezds"/>
              <w:numPr>
                <w:ilvl w:val="0"/>
                <w:numId w:val="14"/>
              </w:numPr>
              <w:spacing w:after="0" w:line="240" w:lineRule="auto"/>
            </w:pPr>
            <w:r>
              <w:t xml:space="preserve">Papp Richárd – Szarka László (szerk.) 2008 Bennünk élő múltjaink. Történelmi tudat – kulturális emlékezet. Zenta: Vajdasági Magyar Művelődési Intézet. </w:t>
            </w:r>
          </w:p>
          <w:p w:rsidR="00F50D4E" w:rsidRDefault="00F50D4E" w:rsidP="006E1EDA">
            <w:pPr>
              <w:pStyle w:val="Listaszerbekezds"/>
              <w:numPr>
                <w:ilvl w:val="0"/>
                <w:numId w:val="14"/>
              </w:numPr>
              <w:spacing w:after="0" w:line="240" w:lineRule="auto"/>
            </w:pPr>
            <w:r>
              <w:t>Plate, Liedeke - Smelik, Anneke (eds) 2009 Technologies of Memory in the Arts. London – New York: Palgrave Macmillen.</w:t>
            </w:r>
          </w:p>
          <w:p w:rsidR="00F50D4E" w:rsidRDefault="00F50D4E" w:rsidP="006E1EDA">
            <w:pPr>
              <w:pStyle w:val="Listaszerbekezds"/>
              <w:numPr>
                <w:ilvl w:val="0"/>
                <w:numId w:val="14"/>
              </w:numPr>
              <w:spacing w:after="0" w:line="240" w:lineRule="auto"/>
            </w:pPr>
            <w:r>
              <w:t xml:space="preserve">Pléh Csaba 1986 A történetszerkezet és az emlékezeti sémák. Budapest: Akadémiai Kiadó. </w:t>
            </w:r>
          </w:p>
          <w:p w:rsidR="00F50D4E" w:rsidRDefault="00F50D4E" w:rsidP="006E1EDA">
            <w:pPr>
              <w:pStyle w:val="Listaszerbekezds"/>
              <w:numPr>
                <w:ilvl w:val="0"/>
                <w:numId w:val="14"/>
              </w:numPr>
              <w:spacing w:after="0" w:line="240" w:lineRule="auto"/>
            </w:pPr>
            <w:r>
              <w:t xml:space="preserve">Potó János 2003 Az emlékezés helyei. Emlékművek és politika. Budapest: Osiris Kiadó. </w:t>
            </w:r>
          </w:p>
          <w:p w:rsidR="00F50D4E" w:rsidRDefault="00F50D4E" w:rsidP="006E1EDA">
            <w:pPr>
              <w:pStyle w:val="Listaszerbekezds"/>
              <w:numPr>
                <w:ilvl w:val="0"/>
                <w:numId w:val="14"/>
              </w:numPr>
              <w:spacing w:after="0" w:line="240" w:lineRule="auto"/>
            </w:pPr>
            <w:r>
              <w:t xml:space="preserve">Schacter, Daniel L. 2002 Az emlékezet hét bűne. Hogyan felejt és emlékszik az elme? Budapest: HVG Könyvek. </w:t>
            </w:r>
          </w:p>
          <w:p w:rsidR="00F50D4E" w:rsidRDefault="00F50D4E" w:rsidP="006E1EDA">
            <w:pPr>
              <w:pStyle w:val="Listaszerbekezds"/>
              <w:numPr>
                <w:ilvl w:val="0"/>
                <w:numId w:val="14"/>
              </w:numPr>
              <w:spacing w:after="0" w:line="240" w:lineRule="auto"/>
            </w:pPr>
            <w:r>
              <w:t xml:space="preserve">Ribot, Théodule 1901 Az emlékezet betegségei. Ford. Dáni Ede. Budapest: Lampel (Népnevelők könyvtára 11). </w:t>
            </w:r>
          </w:p>
          <w:p w:rsidR="00F50D4E" w:rsidRDefault="00F50D4E" w:rsidP="006E1EDA">
            <w:pPr>
              <w:pStyle w:val="Listaszerbekezds"/>
              <w:numPr>
                <w:ilvl w:val="0"/>
                <w:numId w:val="14"/>
              </w:numPr>
              <w:spacing w:after="0" w:line="240" w:lineRule="auto"/>
            </w:pPr>
            <w:r>
              <w:t xml:space="preserve">Rosenfeld, Alvin H. 2013 A holokauszt vége. Ford. Kovács Sz. Anna. Budapest: Gondolat. </w:t>
            </w:r>
          </w:p>
          <w:p w:rsidR="00F50D4E" w:rsidRDefault="00F50D4E" w:rsidP="006E1EDA">
            <w:pPr>
              <w:pStyle w:val="Listaszerbekezds"/>
              <w:numPr>
                <w:ilvl w:val="0"/>
                <w:numId w:val="14"/>
              </w:numPr>
              <w:spacing w:after="0" w:line="240" w:lineRule="auto"/>
            </w:pPr>
            <w:r>
              <w:t xml:space="preserve">Rosenfeld, Alvin H. 2010 Kettős halál. Elmélkedések a holokausztirodalomról. Ford. Peremiczky Szilvia. Budapest: Gondolat. </w:t>
            </w:r>
          </w:p>
          <w:p w:rsidR="00F50D4E" w:rsidRDefault="00F50D4E" w:rsidP="006E1EDA">
            <w:pPr>
              <w:pStyle w:val="Listaszerbekezds"/>
              <w:numPr>
                <w:ilvl w:val="0"/>
                <w:numId w:val="14"/>
              </w:numPr>
              <w:spacing w:after="0" w:line="240" w:lineRule="auto"/>
            </w:pPr>
            <w:r>
              <w:t xml:space="preserve">Spitzer, Leo 1990 Lives in Between: Assimilation and Marginality in Austria, Brazil, and West Africa, 1780-1945. New York: Cambridge University Press (Studies in Comparative World History). </w:t>
            </w:r>
          </w:p>
          <w:p w:rsidR="00F50D4E" w:rsidRDefault="00F50D4E" w:rsidP="006E1EDA">
            <w:pPr>
              <w:pStyle w:val="Listaszerbekezds"/>
              <w:numPr>
                <w:ilvl w:val="0"/>
                <w:numId w:val="14"/>
              </w:numPr>
              <w:spacing w:after="0" w:line="240" w:lineRule="auto"/>
            </w:pPr>
            <w:r>
              <w:t xml:space="preserve">Szász Anna Lujza – Zombory Máté (szerk.) 2014 Transznacionális politika és a holokauszt emlékezettörténete. Budapest: Befejezetlen Múlt alapítvány. </w:t>
            </w:r>
          </w:p>
          <w:p w:rsidR="00F50D4E" w:rsidRDefault="00F50D4E" w:rsidP="006E1EDA">
            <w:pPr>
              <w:pStyle w:val="Listaszerbekezds"/>
              <w:numPr>
                <w:ilvl w:val="0"/>
                <w:numId w:val="14"/>
              </w:numPr>
              <w:spacing w:after="0" w:line="240" w:lineRule="auto"/>
            </w:pPr>
            <w:r>
              <w:t xml:space="preserve">Szívós Erika 2014 Az öröklött város. Városi tér, kultúra és emlékezet a 19-20. században. Budapest: Budapest Főváros Levéltára (Várostörténeti tanulmányok). </w:t>
            </w:r>
          </w:p>
          <w:p w:rsidR="00F50D4E" w:rsidRDefault="00F50D4E" w:rsidP="006E1EDA">
            <w:pPr>
              <w:pStyle w:val="Listaszerbekezds"/>
              <w:numPr>
                <w:ilvl w:val="0"/>
                <w:numId w:val="14"/>
              </w:numPr>
              <w:spacing w:after="0" w:line="240" w:lineRule="auto"/>
            </w:pPr>
            <w:r>
              <w:t xml:space="preserve">Sztanyiszlavszkij, Konsztantyin Szergejevics 1988 A színész munkája. Egy színinövendék naplója. I. és II. rész. Második, javított kiadás. Ford. Morcsányi Géza. Budapest: Gondolat, benne: „Érzelmi emlékezet”, 200 231. old. </w:t>
            </w:r>
          </w:p>
          <w:p w:rsidR="00F50D4E" w:rsidRDefault="00F50D4E" w:rsidP="006E1EDA">
            <w:pPr>
              <w:pStyle w:val="Listaszerbekezds"/>
              <w:numPr>
                <w:ilvl w:val="0"/>
                <w:numId w:val="14"/>
              </w:numPr>
              <w:spacing w:after="0" w:line="240" w:lineRule="auto"/>
            </w:pPr>
            <w:r>
              <w:t xml:space="preserve">Till, Karen E. 2005 The New Berlin. Memory, Politics, Place. Minneapolis – London: University of Minnesota Press. </w:t>
            </w:r>
          </w:p>
          <w:p w:rsidR="00F50D4E" w:rsidRDefault="00F50D4E" w:rsidP="006E1EDA">
            <w:pPr>
              <w:pStyle w:val="Listaszerbekezds"/>
              <w:numPr>
                <w:ilvl w:val="0"/>
                <w:numId w:val="14"/>
              </w:numPr>
              <w:spacing w:after="0" w:line="240" w:lineRule="auto"/>
            </w:pPr>
            <w:r>
              <w:t>Zombory Máté 2011 Az emlékezés térképei. Magyarország és a nemzeti azonosság 1989 után. Budapest: L’Harmattan.</w:t>
            </w:r>
          </w:p>
        </w:tc>
      </w:tr>
    </w:tbl>
    <w:p w:rsidR="00F50D4E" w:rsidRDefault="00F50D4E" w:rsidP="0088034B">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Tr="006E1EDA">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t>Tantárgy neve:</w:t>
            </w:r>
          </w:p>
          <w:p w:rsidR="00F50D4E" w:rsidRDefault="00F50D4E" w:rsidP="006E1EDA">
            <w:pPr>
              <w:spacing w:after="0" w:line="240" w:lineRule="auto"/>
            </w:pPr>
            <w:r>
              <w:t>Kulturális médiaismeret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 Neptun kódja:</w:t>
            </w:r>
            <w:r>
              <w:t xml:space="preserve"> BTKUMK2N11</w:t>
            </w:r>
          </w:p>
          <w:p w:rsidR="00F50D4E" w:rsidRDefault="00F50D4E" w:rsidP="006E1EDA">
            <w:pPr>
              <w:spacing w:after="0" w:line="240" w:lineRule="auto"/>
            </w:pPr>
            <w:r>
              <w:rPr>
                <w:b/>
              </w:rPr>
              <w:t>Tárgyfelelős intézet:</w:t>
            </w:r>
            <w:r>
              <w:t xml:space="preserve"> Antropológiai és Filozófiai Tud. Int</w:t>
            </w:r>
          </w:p>
        </w:tc>
      </w:tr>
      <w:tr w:rsidR="00F50D4E" w:rsidTr="006E1EDA">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Tantárgyelem:</w:t>
            </w:r>
            <w:r>
              <w:t xml:space="preserve"> kötelező</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Tárgyfelelős:</w:t>
            </w:r>
            <w:r>
              <w:t xml:space="preserve"> Urbán Anna, egyetemi docens</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Közreműködő oktató(k):</w:t>
            </w:r>
            <w:r>
              <w:t xml:space="preserve">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 xml:space="preserve">Javasolt félév: </w:t>
            </w:r>
            <w:r>
              <w:t>2T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Előfeltétel:</w:t>
            </w:r>
            <w:r>
              <w:t xml:space="preserve">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 xml:space="preserve">Számonkérés módja: </w:t>
            </w:r>
            <w:r>
              <w:t xml:space="preserve">gyakorlati jegy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Munkarend:</w:t>
            </w:r>
            <w:r>
              <w:t xml:space="preserve"> nappali </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t>Tantárgy feladata és célja:</w:t>
            </w:r>
          </w:p>
          <w:p w:rsidR="00F50D4E" w:rsidRPr="009F0F25" w:rsidRDefault="00F50D4E" w:rsidP="006E1EDA">
            <w:pPr>
              <w:spacing w:after="0" w:line="240" w:lineRule="auto"/>
              <w:rPr>
                <w:lang w:eastAsia="hu-HU"/>
              </w:rPr>
            </w:pPr>
            <w:r w:rsidRPr="009F0F25">
              <w:rPr>
                <w:lang w:eastAsia="hu-HU"/>
              </w:rPr>
              <w:t>A média ismerete a mindennapi életben – társadalmi nyilvánosság; szövegalkotás - történetalkotás – szövegértés - szövegtípusok; műfajismeret: tömeg és a magas/artisztikus kultúra fogalmának elkülönülése a különböző kultúrákban; műfaji jellemzők – korstílusok; médiaszövegek befogadása, a média közönsége; a befogadást befolyásoló tényezők</w:t>
            </w:r>
            <w:r w:rsidRPr="009F0F25">
              <w:rPr>
                <w:rFonts w:ascii="Arial" w:hAnsi="Arial" w:cs="Arial"/>
                <w:sz w:val="30"/>
                <w:szCs w:val="30"/>
                <w:lang w:eastAsia="hu-HU"/>
              </w:rPr>
              <w:t xml:space="preserve"> </w:t>
            </w:r>
            <w:r w:rsidRPr="009F0F25">
              <w:rPr>
                <w:lang w:eastAsia="hu-HU"/>
              </w:rPr>
              <w:t>– a médiaipar globalizálódásának jelei és következményei (pl. a nemzeti identitás veszélyeztetése) a médiaszövegek kódolásában és terjesztésében; médiaintézmények; reprezentáció; jellegzetes műsortípusok áttekintése.</w:t>
            </w:r>
          </w:p>
          <w:p w:rsidR="00F50D4E" w:rsidRPr="009F0F25" w:rsidRDefault="00F50D4E" w:rsidP="006E1EDA">
            <w:pPr>
              <w:spacing w:after="0" w:line="240" w:lineRule="auto"/>
              <w:rPr>
                <w:b/>
              </w:rPr>
            </w:pPr>
            <w:r w:rsidRPr="009F0F25">
              <w:rPr>
                <w:b/>
              </w:rPr>
              <w:t>Fejlesztendő kompetenciák:</w:t>
            </w:r>
          </w:p>
          <w:p w:rsidR="00F50D4E" w:rsidRPr="009F0F25" w:rsidRDefault="00F50D4E" w:rsidP="006E1EDA">
            <w:pPr>
              <w:spacing w:after="0" w:line="240" w:lineRule="auto"/>
            </w:pPr>
            <w:r w:rsidRPr="009F0F25">
              <w:rPr>
                <w:b/>
              </w:rPr>
              <w:t>tudás:</w:t>
            </w:r>
            <w:r w:rsidRPr="009F0F25">
              <w:t xml:space="preserve"> Ismeri az elméleti problémafelvetés és problémamegoldás mai változatait és jártasságot szerez a problémák szakszerű kezelésének gyakorlataiban. Ismeretekkel rendelkezik a mozgókép, az írott vizuális és mediális kommunikáció, a nyelvészet mibenlétéről, történetéről, jelentőségéről és társadalmi szerepéről. </w:t>
            </w:r>
          </w:p>
          <w:p w:rsidR="00F50D4E" w:rsidRPr="009F0F25" w:rsidRDefault="00F50D4E" w:rsidP="006E1EDA">
            <w:pPr>
              <w:spacing w:after="0" w:line="240" w:lineRule="auto"/>
            </w:pPr>
            <w:r w:rsidRPr="009F0F25">
              <w:rPr>
                <w:b/>
              </w:rPr>
              <w:t>képesség:</w:t>
            </w:r>
            <w:r w:rsidRPr="009F0F25">
              <w:t xml:space="preserve"> Képes arra, hogy kreatív módon írjon, és kritikai tevékenységet fejtsen ki a kultúra különböző területein. Ez az alkalmasság kiterjed a nyomtatott és elektronikus sajtóban és egyéb kiadványokban megjelenő műbírálatok írására, politikai és közéleti elemzések elvégzésére, ismeretterjesztő tudósítások, beszédek és prezentációk készítésére és értékelésére, a kultúra szervezésében való közreműködésre. Képes több műfajban az adott műfajnak vagy egyéb igényeknek megfelelő írásbeli és szóbeli prezentációra. Képes a nyilvános megszólalás, illetve megjelenítés alapvető szabályainak ismeretében hatékony kommunikációra. Képes a szövegfeldolgozás, a szövegelemzés, valamint a kritikai elsajátítás technikáinak alkalmazására. 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 </w:t>
            </w:r>
          </w:p>
          <w:p w:rsidR="00F50D4E" w:rsidRPr="009F0F25" w:rsidRDefault="00F50D4E" w:rsidP="006E1EDA">
            <w:pPr>
              <w:spacing w:after="0" w:line="240" w:lineRule="auto"/>
            </w:pPr>
            <w:r w:rsidRPr="009F0F25">
              <w:rPr>
                <w:b/>
              </w:rPr>
              <w:t>attitűd:</w:t>
            </w:r>
            <w:r w:rsidRPr="009F0F25">
              <w:t xml:space="preserve"> Nyitott a párbeszédre és az együttműködésre. Képes figyelemmel meghallgatni mások álláspontját, és elfogulatlanul mérlegelni az előadott vélemények tartalmát. Nyitott más kultúrákra, a kulturális sokszínűségre. Közvetíti az elsajátított kulturális értékeket. Fejleszti nyelvtudását. Egy számára újszerű kérdéskörben is képes tájékozódni, információkat szerezni, látókörét bővíteni, véleményét ennek megfelelően körültekintően kialakítani és kifejezni. Elfogadja és a gyakorlatban is megvalósítja az egészségmegőrző szemléletet és életvitelt. </w:t>
            </w:r>
          </w:p>
          <w:p w:rsidR="00F50D4E" w:rsidRDefault="00F50D4E" w:rsidP="006E1EDA">
            <w:pPr>
              <w:spacing w:after="0" w:line="240" w:lineRule="auto"/>
            </w:pPr>
            <w:r w:rsidRPr="009F0F25">
              <w:rPr>
                <w:b/>
              </w:rPr>
              <w:t>autonómia és felelősség:</w:t>
            </w:r>
            <w:r w:rsidRPr="009F0F25">
              <w:t xml:space="preserve"> Fontosnak tartja a párbeszédet és az együttműködést a különböző felfogású társadalmi csoportok között. Véleményét körültekintően alakítja ki, tájékozódik és felelősséget vállal saját álláspontjáért. Véleményét argumentumokra alapozza. Véleményalkotásában képviseli az emberi méltóság szellemi követelményeit. Elutasítja mások érzelmi vagy ideológiai alapú manipulálását. Elkötelezett az emberi méltóság által megkövetelt, etikailag és szellemileg alapos érvelés mellett. Felelősséget vállal akár szóban, akár írásban megfogalmazott véleményéért, közéleti és tudományos téren is</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AC5FBB" w:rsidRDefault="00F50D4E" w:rsidP="006E1EDA">
            <w:pPr>
              <w:spacing w:after="0" w:line="240" w:lineRule="auto"/>
              <w:ind w:left="360"/>
              <w:rPr>
                <w:b/>
              </w:rPr>
            </w:pPr>
            <w:r w:rsidRPr="00AC5FBB">
              <w:rPr>
                <w:b/>
              </w:rPr>
              <w:t>Tantárgy tematikus leírása:</w:t>
            </w:r>
          </w:p>
          <w:p w:rsidR="00F50D4E" w:rsidRPr="00AC5FBB" w:rsidRDefault="00F50D4E" w:rsidP="006E1EDA">
            <w:pPr>
              <w:pStyle w:val="Listaszerbekezds"/>
              <w:numPr>
                <w:ilvl w:val="0"/>
                <w:numId w:val="15"/>
              </w:numPr>
              <w:spacing w:after="0" w:line="240" w:lineRule="auto"/>
              <w:rPr>
                <w:lang w:eastAsia="hu-HU"/>
              </w:rPr>
            </w:pPr>
            <w:r w:rsidRPr="00AC5FBB">
              <w:rPr>
                <w:lang w:eastAsia="hu-HU"/>
              </w:rPr>
              <w:t xml:space="preserve">társadalmi nyilvánosság; </w:t>
            </w:r>
          </w:p>
          <w:p w:rsidR="00F50D4E" w:rsidRPr="00AC5FBB" w:rsidRDefault="00F50D4E" w:rsidP="006E1EDA">
            <w:pPr>
              <w:pStyle w:val="Listaszerbekezds"/>
              <w:numPr>
                <w:ilvl w:val="0"/>
                <w:numId w:val="15"/>
              </w:numPr>
              <w:spacing w:after="0" w:line="240" w:lineRule="auto"/>
              <w:rPr>
                <w:lang w:eastAsia="hu-HU"/>
              </w:rPr>
            </w:pPr>
            <w:r w:rsidRPr="00AC5FBB">
              <w:rPr>
                <w:lang w:eastAsia="hu-HU"/>
              </w:rPr>
              <w:t xml:space="preserve">szövegalkotás </w:t>
            </w:r>
          </w:p>
          <w:p w:rsidR="00F50D4E" w:rsidRPr="00AC5FBB" w:rsidRDefault="00F50D4E" w:rsidP="006E1EDA">
            <w:pPr>
              <w:pStyle w:val="Listaszerbekezds"/>
              <w:numPr>
                <w:ilvl w:val="0"/>
                <w:numId w:val="15"/>
              </w:numPr>
              <w:spacing w:after="0" w:line="240" w:lineRule="auto"/>
              <w:rPr>
                <w:lang w:eastAsia="hu-HU"/>
              </w:rPr>
            </w:pPr>
            <w:r w:rsidRPr="00AC5FBB">
              <w:rPr>
                <w:lang w:eastAsia="hu-HU"/>
              </w:rPr>
              <w:t xml:space="preserve">történetalkotás </w:t>
            </w:r>
          </w:p>
          <w:p w:rsidR="00F50D4E" w:rsidRPr="00AC5FBB" w:rsidRDefault="00F50D4E" w:rsidP="006E1EDA">
            <w:pPr>
              <w:pStyle w:val="Listaszerbekezds"/>
              <w:numPr>
                <w:ilvl w:val="0"/>
                <w:numId w:val="15"/>
              </w:numPr>
              <w:spacing w:after="0" w:line="240" w:lineRule="auto"/>
              <w:rPr>
                <w:lang w:eastAsia="hu-HU"/>
              </w:rPr>
            </w:pPr>
            <w:r w:rsidRPr="00AC5FBB">
              <w:rPr>
                <w:lang w:eastAsia="hu-HU"/>
              </w:rPr>
              <w:t xml:space="preserve">szövegértés </w:t>
            </w:r>
          </w:p>
          <w:p w:rsidR="00F50D4E" w:rsidRPr="00AC5FBB" w:rsidRDefault="00F50D4E" w:rsidP="006E1EDA">
            <w:pPr>
              <w:pStyle w:val="Listaszerbekezds"/>
              <w:numPr>
                <w:ilvl w:val="0"/>
                <w:numId w:val="15"/>
              </w:numPr>
              <w:spacing w:after="0" w:line="240" w:lineRule="auto"/>
              <w:rPr>
                <w:lang w:eastAsia="hu-HU"/>
              </w:rPr>
            </w:pPr>
            <w:r w:rsidRPr="00AC5FBB">
              <w:rPr>
                <w:lang w:eastAsia="hu-HU"/>
              </w:rPr>
              <w:t xml:space="preserve">szövegtípusok; </w:t>
            </w:r>
          </w:p>
          <w:p w:rsidR="00F50D4E" w:rsidRDefault="00F50D4E" w:rsidP="006E1EDA">
            <w:pPr>
              <w:pStyle w:val="Listaszerbekezds"/>
              <w:numPr>
                <w:ilvl w:val="0"/>
                <w:numId w:val="15"/>
              </w:numPr>
              <w:spacing w:after="0" w:line="240" w:lineRule="auto"/>
              <w:rPr>
                <w:lang w:eastAsia="hu-HU"/>
              </w:rPr>
            </w:pPr>
            <w:r w:rsidRPr="00AC5FBB">
              <w:rPr>
                <w:lang w:eastAsia="hu-HU"/>
              </w:rPr>
              <w:t xml:space="preserve">műfajismeret: tömeg és a magas/artisztikus kultúra fogalmának elkülönülése a különböző kultúrákban; </w:t>
            </w:r>
          </w:p>
          <w:p w:rsidR="00F50D4E" w:rsidRPr="00AC5FBB" w:rsidRDefault="00F50D4E" w:rsidP="006E1EDA">
            <w:pPr>
              <w:pStyle w:val="Listaszerbekezds"/>
              <w:numPr>
                <w:ilvl w:val="0"/>
                <w:numId w:val="15"/>
              </w:numPr>
              <w:spacing w:after="0" w:line="240" w:lineRule="auto"/>
              <w:rPr>
                <w:lang w:eastAsia="hu-HU"/>
              </w:rPr>
            </w:pPr>
            <w:r w:rsidRPr="00AC5FBB">
              <w:rPr>
                <w:lang w:eastAsia="hu-HU"/>
              </w:rPr>
              <w:t xml:space="preserve">műfaji jellemzők – korstílusok; </w:t>
            </w:r>
          </w:p>
          <w:p w:rsidR="00F50D4E" w:rsidRPr="00AC5FBB" w:rsidRDefault="00F50D4E" w:rsidP="006E1EDA">
            <w:pPr>
              <w:pStyle w:val="Listaszerbekezds"/>
              <w:numPr>
                <w:ilvl w:val="0"/>
                <w:numId w:val="15"/>
              </w:numPr>
              <w:spacing w:after="0" w:line="240" w:lineRule="auto"/>
              <w:rPr>
                <w:lang w:eastAsia="hu-HU"/>
              </w:rPr>
            </w:pPr>
            <w:r w:rsidRPr="00AC5FBB">
              <w:rPr>
                <w:lang w:eastAsia="hu-HU"/>
              </w:rPr>
              <w:t xml:space="preserve">médiaszövegek befogadása, a média közönsége; </w:t>
            </w:r>
          </w:p>
          <w:p w:rsidR="00F50D4E" w:rsidRPr="00AC5FBB" w:rsidRDefault="00F50D4E" w:rsidP="006E1EDA">
            <w:pPr>
              <w:pStyle w:val="Listaszerbekezds"/>
              <w:numPr>
                <w:ilvl w:val="0"/>
                <w:numId w:val="15"/>
              </w:numPr>
              <w:spacing w:after="0" w:line="240" w:lineRule="auto"/>
              <w:rPr>
                <w:rFonts w:ascii="Arial" w:hAnsi="Arial" w:cs="Arial"/>
                <w:sz w:val="30"/>
                <w:szCs w:val="30"/>
                <w:lang w:eastAsia="hu-HU"/>
              </w:rPr>
            </w:pPr>
            <w:r w:rsidRPr="00AC5FBB">
              <w:rPr>
                <w:lang w:eastAsia="hu-HU"/>
              </w:rPr>
              <w:t>a befogadást befolyásoló tényezők</w:t>
            </w:r>
            <w:r w:rsidRPr="00AC5FBB">
              <w:rPr>
                <w:rFonts w:ascii="Arial" w:hAnsi="Arial" w:cs="Arial"/>
                <w:sz w:val="30"/>
                <w:szCs w:val="30"/>
                <w:lang w:eastAsia="hu-HU"/>
              </w:rPr>
              <w:t xml:space="preserve"> </w:t>
            </w:r>
          </w:p>
          <w:p w:rsidR="00F50D4E" w:rsidRDefault="00F50D4E" w:rsidP="006E1EDA">
            <w:pPr>
              <w:pStyle w:val="Listaszerbekezds"/>
              <w:numPr>
                <w:ilvl w:val="0"/>
                <w:numId w:val="15"/>
              </w:numPr>
              <w:spacing w:after="0" w:line="240" w:lineRule="auto"/>
              <w:rPr>
                <w:lang w:eastAsia="hu-HU"/>
              </w:rPr>
            </w:pPr>
            <w:r w:rsidRPr="00AC5FBB">
              <w:rPr>
                <w:lang w:eastAsia="hu-HU"/>
              </w:rPr>
              <w:t xml:space="preserve">a médiaipar globalizálódásának jelei és következményei </w:t>
            </w:r>
            <w:r>
              <w:rPr>
                <w:lang w:eastAsia="hu-HU"/>
              </w:rPr>
              <w:t>(nemzeti identitás veszélyeztetése)</w:t>
            </w:r>
          </w:p>
          <w:p w:rsidR="00F50D4E" w:rsidRPr="00AC5FBB" w:rsidRDefault="00F50D4E" w:rsidP="006E1EDA">
            <w:pPr>
              <w:pStyle w:val="Listaszerbekezds"/>
              <w:numPr>
                <w:ilvl w:val="0"/>
                <w:numId w:val="15"/>
              </w:numPr>
              <w:spacing w:after="0" w:line="240" w:lineRule="auto"/>
              <w:rPr>
                <w:lang w:eastAsia="hu-HU"/>
              </w:rPr>
            </w:pPr>
            <w:r w:rsidRPr="00AC5FBB">
              <w:rPr>
                <w:lang w:eastAsia="hu-HU"/>
              </w:rPr>
              <w:lastRenderedPageBreak/>
              <w:t>a médiaszövegek kódolás</w:t>
            </w:r>
            <w:r>
              <w:rPr>
                <w:lang w:eastAsia="hu-HU"/>
              </w:rPr>
              <w:t>a</w:t>
            </w:r>
            <w:r w:rsidRPr="00AC5FBB">
              <w:rPr>
                <w:lang w:eastAsia="hu-HU"/>
              </w:rPr>
              <w:t xml:space="preserve"> és terjesztés</w:t>
            </w:r>
            <w:r>
              <w:rPr>
                <w:lang w:eastAsia="hu-HU"/>
              </w:rPr>
              <w:t>e</w:t>
            </w:r>
            <w:r w:rsidRPr="00AC5FBB">
              <w:rPr>
                <w:lang w:eastAsia="hu-HU"/>
              </w:rPr>
              <w:t>;</w:t>
            </w:r>
          </w:p>
          <w:p w:rsidR="00F50D4E" w:rsidRPr="00AC5FBB" w:rsidRDefault="00F50D4E" w:rsidP="006E1EDA">
            <w:pPr>
              <w:pStyle w:val="Listaszerbekezds"/>
              <w:numPr>
                <w:ilvl w:val="0"/>
                <w:numId w:val="15"/>
              </w:numPr>
              <w:spacing w:after="0" w:line="240" w:lineRule="auto"/>
              <w:rPr>
                <w:lang w:eastAsia="hu-HU"/>
              </w:rPr>
            </w:pPr>
            <w:r w:rsidRPr="00AC5FBB">
              <w:rPr>
                <w:lang w:eastAsia="hu-HU"/>
              </w:rPr>
              <w:t>médiaintézmények;</w:t>
            </w:r>
          </w:p>
          <w:p w:rsidR="00F50D4E" w:rsidRPr="00AC5FBB" w:rsidRDefault="00F50D4E" w:rsidP="006E1EDA">
            <w:pPr>
              <w:pStyle w:val="Listaszerbekezds"/>
              <w:numPr>
                <w:ilvl w:val="0"/>
                <w:numId w:val="15"/>
              </w:numPr>
              <w:spacing w:after="0" w:line="240" w:lineRule="auto"/>
              <w:rPr>
                <w:lang w:eastAsia="hu-HU"/>
              </w:rPr>
            </w:pPr>
            <w:r w:rsidRPr="00AC5FBB">
              <w:rPr>
                <w:lang w:eastAsia="hu-HU"/>
              </w:rPr>
              <w:t xml:space="preserve">reprezentáció; </w:t>
            </w:r>
          </w:p>
          <w:p w:rsidR="00F50D4E" w:rsidRDefault="00F50D4E" w:rsidP="006E1EDA">
            <w:pPr>
              <w:pStyle w:val="Listaszerbekezds"/>
              <w:numPr>
                <w:ilvl w:val="0"/>
                <w:numId w:val="15"/>
              </w:numPr>
              <w:spacing w:after="0" w:line="240" w:lineRule="auto"/>
            </w:pPr>
            <w:r w:rsidRPr="00AC5FBB">
              <w:rPr>
                <w:lang w:eastAsia="hu-HU"/>
              </w:rPr>
              <w:t>jellegzetes műsortípuso</w:t>
            </w:r>
            <w:r>
              <w:rPr>
                <w:lang w:eastAsia="hu-HU"/>
              </w:rPr>
              <w:t>k</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lastRenderedPageBreak/>
              <w:t>Félévközi számonkérés módja és értékelése:</w:t>
            </w:r>
          </w:p>
          <w:p w:rsidR="00F50D4E" w:rsidRDefault="00F50D4E" w:rsidP="006E1EDA">
            <w:pPr>
              <w:spacing w:after="0" w:line="240" w:lineRule="auto"/>
            </w:pPr>
            <w:r>
              <w:t>prezentáció, beadvány .</w:t>
            </w:r>
          </w:p>
          <w:p w:rsidR="00F50D4E" w:rsidRDefault="00F50D4E" w:rsidP="006E1EDA">
            <w:pPr>
              <w:spacing w:after="0" w:line="240" w:lineRule="auto"/>
              <w:rPr>
                <w:b/>
              </w:rPr>
            </w:pPr>
            <w:r>
              <w:rPr>
                <w:b/>
              </w:rPr>
              <w:t>Gyakorlati jegy teljesítésének módja, értékelése:</w:t>
            </w:r>
          </w:p>
          <w:p w:rsidR="00F50D4E" w:rsidRDefault="00F50D4E" w:rsidP="006E1EDA">
            <w:pPr>
              <w:spacing w:after="0" w:line="240" w:lineRule="auto"/>
            </w:pPr>
            <w:r>
              <w:t>(félévközi teljesítmény aránya a beszámításnál, ponthatárok)</w:t>
            </w:r>
          </w:p>
          <w:p w:rsidR="00F50D4E" w:rsidRDefault="00F50D4E" w:rsidP="006E1EDA">
            <w:pPr>
              <w:spacing w:after="0" w:line="240" w:lineRule="auto"/>
            </w:pPr>
            <w:r w:rsidRPr="003272FA">
              <w:t>Gyakorlati jegy az órákon való részvétel, a zh és a kiselőadás alapján</w:t>
            </w:r>
          </w:p>
          <w:p w:rsidR="00F50D4E" w:rsidRPr="00D230F3" w:rsidRDefault="00F50D4E" w:rsidP="006E1EDA">
            <w:pPr>
              <w:suppressAutoHyphens w:val="0"/>
              <w:spacing w:after="0"/>
              <w:jc w:val="left"/>
              <w:rPr>
                <w:sz w:val="24"/>
                <w:szCs w:val="24"/>
              </w:rPr>
            </w:pPr>
            <w:r>
              <w:t xml:space="preserve">elégséges: 60 százalékos teljesítménytől, közepes 71%-tól, </w:t>
            </w:r>
            <w:r w:rsidRPr="00240961">
              <w:t xml:space="preserve"> jó</w:t>
            </w:r>
            <w:r>
              <w:t>: 81%-től,</w:t>
            </w:r>
            <w:r w:rsidRPr="00240961">
              <w:t xml:space="preserve"> </w:t>
            </w:r>
            <w:r>
              <w:t>j</w:t>
            </w:r>
            <w:r w:rsidRPr="00240961">
              <w:t xml:space="preserve">eles </w:t>
            </w:r>
            <w:r>
              <w:t>91</w:t>
            </w:r>
            <w:r w:rsidRPr="00240961">
              <w:t xml:space="preserve"> </w:t>
            </w:r>
            <w:r>
              <w:t>százalékos teljesítménytől</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0D4E" w:rsidRPr="009F0F25" w:rsidRDefault="00F50D4E" w:rsidP="006E1EDA">
            <w:pPr>
              <w:spacing w:after="0" w:line="240" w:lineRule="auto"/>
              <w:rPr>
                <w:b/>
                <w:lang w:eastAsia="hu-HU"/>
              </w:rPr>
            </w:pPr>
            <w:r w:rsidRPr="009F0F25">
              <w:rPr>
                <w:b/>
                <w:lang w:eastAsia="hu-HU"/>
              </w:rPr>
              <w:t>Kötelező irodalom:</w:t>
            </w:r>
          </w:p>
          <w:p w:rsidR="00F50D4E" w:rsidRPr="003D4CED" w:rsidRDefault="00994573" w:rsidP="006E1EDA">
            <w:pPr>
              <w:spacing w:after="0" w:line="240" w:lineRule="auto"/>
              <w:ind w:left="459" w:hanging="425"/>
              <w:rPr>
                <w:lang w:eastAsia="hu-HU"/>
              </w:rPr>
            </w:pPr>
            <w:hyperlink r:id="rId18" w:tooltip="Adorno" w:history="1">
              <w:r w:rsidR="00F50D4E" w:rsidRPr="003D4CED">
                <w:rPr>
                  <w:rStyle w:val="Hiperhivatkozs"/>
                </w:rPr>
                <w:t>Adorno</w:t>
              </w:r>
            </w:hyperlink>
            <w:r w:rsidR="00F50D4E" w:rsidRPr="003D4CED">
              <w:t xml:space="preserve"> </w:t>
            </w:r>
            <w:r w:rsidR="00F50D4E">
              <w:t>1</w:t>
            </w:r>
            <w:r w:rsidR="00F50D4E" w:rsidRPr="003D4CED">
              <w:t>963</w:t>
            </w:r>
            <w:r w:rsidR="00F50D4E">
              <w:t xml:space="preserve"> </w:t>
            </w:r>
            <w:hyperlink r:id="rId19" w:tooltip="Culture Industry Reconsidered" w:history="1">
              <w:r w:rsidR="00F50D4E" w:rsidRPr="003D4CED">
                <w:rPr>
                  <w:rStyle w:val="Hiperhivatkozs"/>
                  <w:i/>
                  <w:iCs/>
                </w:rPr>
                <w:t>Culture Industry Reconsidered</w:t>
              </w:r>
            </w:hyperlink>
            <w:r w:rsidR="00F50D4E">
              <w:t>.</w:t>
            </w:r>
          </w:p>
          <w:p w:rsidR="00F50D4E" w:rsidRDefault="00F50D4E" w:rsidP="006E1EDA">
            <w:pPr>
              <w:spacing w:after="0" w:line="240" w:lineRule="auto"/>
              <w:ind w:left="459" w:hanging="425"/>
              <w:jc w:val="left"/>
              <w:rPr>
                <w:lang w:eastAsia="hu-HU"/>
              </w:rPr>
            </w:pPr>
            <w:r>
              <w:rPr>
                <w:lang w:eastAsia="hu-HU"/>
              </w:rPr>
              <w:t xml:space="preserve">Császi, Lajos 2008, </w:t>
            </w:r>
            <w:r w:rsidRPr="002365F0">
              <w:rPr>
                <w:i/>
                <w:lang w:eastAsia="hu-HU"/>
              </w:rPr>
              <w:t>Médiakutatás a fordulat után</w:t>
            </w:r>
            <w:r>
              <w:rPr>
                <w:lang w:eastAsia="hu-HU"/>
              </w:rPr>
              <w:t xml:space="preserve">, </w:t>
            </w:r>
            <w:hyperlink r:id="rId20" w:history="1">
              <w:r w:rsidRPr="00F127A0">
                <w:rPr>
                  <w:rStyle w:val="Hiperhivatkozs"/>
                </w:rPr>
                <w:t>http://www.mediakutato.hu/cikk/2008_03_osz/07_mediakutatas_forradalom</w:t>
              </w:r>
            </w:hyperlink>
            <w:r>
              <w:rPr>
                <w:lang w:eastAsia="hu-HU"/>
              </w:rPr>
              <w:t xml:space="preserve"> </w:t>
            </w:r>
          </w:p>
          <w:p w:rsidR="00F50D4E" w:rsidRPr="002365F0" w:rsidRDefault="00F50D4E" w:rsidP="006E1EDA">
            <w:pPr>
              <w:spacing w:after="0" w:line="240" w:lineRule="auto"/>
              <w:ind w:left="459" w:hanging="425"/>
              <w:rPr>
                <w:lang w:eastAsia="hu-HU"/>
              </w:rPr>
            </w:pPr>
            <w:r w:rsidRPr="002365F0">
              <w:rPr>
                <w:lang w:eastAsia="hu-HU"/>
              </w:rPr>
              <w:t xml:space="preserve">Császi Lajos 2002 </w:t>
            </w:r>
            <w:r w:rsidRPr="002365F0">
              <w:rPr>
                <w:i/>
                <w:lang w:eastAsia="hu-HU"/>
              </w:rPr>
              <w:t>A média rítusai</w:t>
            </w:r>
            <w:r>
              <w:rPr>
                <w:lang w:eastAsia="hu-HU"/>
              </w:rPr>
              <w:t>.</w:t>
            </w:r>
            <w:r w:rsidRPr="002365F0">
              <w:rPr>
                <w:lang w:eastAsia="hu-HU"/>
              </w:rPr>
              <w:t xml:space="preserve"> Budapest, Osiris</w:t>
            </w:r>
            <w:r>
              <w:rPr>
                <w:lang w:eastAsia="hu-HU"/>
              </w:rPr>
              <w:t>.</w:t>
            </w:r>
          </w:p>
          <w:p w:rsidR="00F50D4E" w:rsidRPr="002365F0" w:rsidRDefault="00F50D4E" w:rsidP="006E1EDA">
            <w:pPr>
              <w:spacing w:after="0" w:line="240" w:lineRule="auto"/>
              <w:ind w:left="459" w:hanging="425"/>
              <w:rPr>
                <w:lang w:eastAsia="hu-HU"/>
              </w:rPr>
            </w:pPr>
            <w:r w:rsidRPr="002365F0">
              <w:rPr>
                <w:lang w:eastAsia="hu-HU"/>
              </w:rPr>
              <w:t xml:space="preserve">Császi Lajos 2008 </w:t>
            </w:r>
            <w:r w:rsidRPr="002365F0">
              <w:rPr>
                <w:i/>
                <w:lang w:eastAsia="hu-HU"/>
              </w:rPr>
              <w:t>Médiakutatás a kulturális fordulat után</w:t>
            </w:r>
            <w:r w:rsidRPr="002365F0">
              <w:rPr>
                <w:lang w:eastAsia="hu-HU"/>
              </w:rPr>
              <w:t xml:space="preserve">. Médiakutató, 2008, </w:t>
            </w:r>
            <w:r>
              <w:rPr>
                <w:lang w:eastAsia="hu-HU"/>
              </w:rPr>
              <w:t>ősz</w:t>
            </w:r>
          </w:p>
          <w:p w:rsidR="00F50D4E" w:rsidRPr="002365F0" w:rsidRDefault="00F50D4E" w:rsidP="006E1EDA">
            <w:pPr>
              <w:spacing w:after="0" w:line="240" w:lineRule="auto"/>
              <w:ind w:left="459" w:hanging="425"/>
              <w:rPr>
                <w:lang w:eastAsia="hu-HU"/>
              </w:rPr>
            </w:pPr>
            <w:r w:rsidRPr="002365F0">
              <w:rPr>
                <w:lang w:eastAsia="hu-HU"/>
              </w:rPr>
              <w:t xml:space="preserve">McQuail, Dennis 2003 </w:t>
            </w:r>
            <w:r w:rsidRPr="002365F0">
              <w:rPr>
                <w:i/>
                <w:lang w:eastAsia="hu-HU"/>
              </w:rPr>
              <w:t>A tömegkommunikáció elmélete</w:t>
            </w:r>
            <w:r w:rsidRPr="002365F0">
              <w:rPr>
                <w:lang w:eastAsia="hu-HU"/>
              </w:rPr>
              <w:t>. Budapest, Osiris</w:t>
            </w:r>
            <w:r>
              <w:rPr>
                <w:lang w:eastAsia="hu-HU"/>
              </w:rPr>
              <w:t>.</w:t>
            </w:r>
          </w:p>
          <w:p w:rsidR="00F50D4E" w:rsidRPr="002365F0" w:rsidRDefault="00F50D4E" w:rsidP="006E1EDA">
            <w:pPr>
              <w:spacing w:after="0" w:line="240" w:lineRule="auto"/>
              <w:ind w:left="459" w:hanging="425"/>
              <w:rPr>
                <w:lang w:eastAsia="hu-HU"/>
              </w:rPr>
            </w:pPr>
            <w:r w:rsidRPr="002365F0">
              <w:rPr>
                <w:lang w:eastAsia="hu-HU"/>
              </w:rPr>
              <w:t xml:space="preserve">During, Simon 1995 </w:t>
            </w:r>
            <w:r w:rsidRPr="002365F0">
              <w:rPr>
                <w:i/>
                <w:lang w:eastAsia="hu-HU"/>
              </w:rPr>
              <w:t>A kritikai kultúrakutatás történetér</w:t>
            </w:r>
            <w:r w:rsidRPr="00A33617">
              <w:rPr>
                <w:i/>
                <w:lang w:eastAsia="hu-HU"/>
              </w:rPr>
              <w:t>ől</w:t>
            </w:r>
            <w:r>
              <w:rPr>
                <w:lang w:eastAsia="hu-HU"/>
              </w:rPr>
              <w:t xml:space="preserve">. </w:t>
            </w:r>
            <w:r w:rsidRPr="002365F0">
              <w:rPr>
                <w:lang w:eastAsia="hu-HU"/>
              </w:rPr>
              <w:t>Replika</w:t>
            </w:r>
            <w:r>
              <w:rPr>
                <w:lang w:eastAsia="hu-HU"/>
              </w:rPr>
              <w:t xml:space="preserve"> </w:t>
            </w:r>
            <w:r w:rsidRPr="002365F0">
              <w:rPr>
                <w:lang w:eastAsia="hu-HU"/>
              </w:rPr>
              <w:t>17-18, 157-180</w:t>
            </w:r>
            <w:r>
              <w:rPr>
                <w:lang w:eastAsia="hu-HU"/>
              </w:rPr>
              <w:t>.</w:t>
            </w:r>
          </w:p>
          <w:p w:rsidR="00F50D4E" w:rsidRPr="002365F0" w:rsidRDefault="00F50D4E" w:rsidP="006E1EDA">
            <w:pPr>
              <w:spacing w:after="0" w:line="240" w:lineRule="auto"/>
              <w:ind w:left="459" w:hanging="425"/>
              <w:rPr>
                <w:lang w:eastAsia="hu-HU"/>
              </w:rPr>
            </w:pPr>
            <w:r w:rsidRPr="002365F0">
              <w:rPr>
                <w:lang w:eastAsia="hu-HU"/>
              </w:rPr>
              <w:t>Myat</w:t>
            </w:r>
            <w:r>
              <w:rPr>
                <w:lang w:eastAsia="hu-HU"/>
              </w:rPr>
              <w:t>,</w:t>
            </w:r>
            <w:r w:rsidRPr="002365F0">
              <w:rPr>
                <w:lang w:eastAsia="hu-HU"/>
              </w:rPr>
              <w:t xml:space="preserve"> Kornél 2010 </w:t>
            </w:r>
            <w:r w:rsidRPr="002365F0">
              <w:rPr>
                <w:i/>
                <w:lang w:eastAsia="hu-HU"/>
              </w:rPr>
              <w:t>Médiaelméletek és a kés</w:t>
            </w:r>
            <w:r w:rsidRPr="00A33617">
              <w:rPr>
                <w:i/>
                <w:lang w:eastAsia="hu-HU"/>
              </w:rPr>
              <w:t>ő</w:t>
            </w:r>
            <w:r w:rsidRPr="002365F0">
              <w:rPr>
                <w:i/>
                <w:lang w:eastAsia="hu-HU"/>
              </w:rPr>
              <w:t>-modern médiakörnyezet</w:t>
            </w:r>
            <w:r w:rsidRPr="002365F0">
              <w:rPr>
                <w:lang w:eastAsia="hu-HU"/>
              </w:rPr>
              <w:t>. Médiakutató,</w:t>
            </w:r>
            <w:r>
              <w:rPr>
                <w:lang w:eastAsia="hu-HU"/>
              </w:rPr>
              <w:t xml:space="preserve"> </w:t>
            </w:r>
            <w:r w:rsidRPr="002365F0">
              <w:rPr>
                <w:lang w:eastAsia="hu-HU"/>
              </w:rPr>
              <w:t xml:space="preserve">2010 nyár </w:t>
            </w:r>
          </w:p>
          <w:p w:rsidR="00F50D4E" w:rsidRDefault="00F50D4E" w:rsidP="006E1EDA">
            <w:pPr>
              <w:spacing w:after="0" w:line="240" w:lineRule="auto"/>
              <w:ind w:left="459" w:hanging="425"/>
              <w:rPr>
                <w:lang w:eastAsia="hu-HU"/>
              </w:rPr>
            </w:pPr>
            <w:r w:rsidRPr="00A33617">
              <w:rPr>
                <w:lang w:eastAsia="hu-HU"/>
              </w:rPr>
              <w:t xml:space="preserve">Jenei Ágnes 2008 </w:t>
            </w:r>
            <w:r w:rsidRPr="00A33617">
              <w:rPr>
                <w:i/>
                <w:lang w:eastAsia="hu-HU"/>
              </w:rPr>
              <w:t>Táguló televízió. Interaktív műsorok és szolgáltatások</w:t>
            </w:r>
            <w:r w:rsidRPr="00A33617">
              <w:rPr>
                <w:lang w:eastAsia="hu-HU"/>
              </w:rPr>
              <w:t>. Antenna Könyvek. Budapest, PrintX</w:t>
            </w:r>
            <w:r>
              <w:rPr>
                <w:lang w:eastAsia="hu-HU"/>
              </w:rPr>
              <w:t xml:space="preserve"> </w:t>
            </w:r>
            <w:r w:rsidRPr="00A33617">
              <w:rPr>
                <w:lang w:eastAsia="hu-HU"/>
              </w:rPr>
              <w:t>Budavár Zrt. és a Médiakutató Alapítvány</w:t>
            </w:r>
            <w:r>
              <w:rPr>
                <w:lang w:eastAsia="hu-HU"/>
              </w:rPr>
              <w:t>.</w:t>
            </w:r>
            <w:r w:rsidRPr="00A33617">
              <w:rPr>
                <w:lang w:eastAsia="hu-HU"/>
              </w:rPr>
              <w:t xml:space="preserve"> </w:t>
            </w:r>
          </w:p>
          <w:p w:rsidR="00F50D4E" w:rsidRPr="009F0F25" w:rsidRDefault="00F50D4E" w:rsidP="006E1EDA">
            <w:pPr>
              <w:spacing w:after="0" w:line="240" w:lineRule="auto"/>
              <w:ind w:left="459" w:hanging="425"/>
              <w:rPr>
                <w:b/>
                <w:lang w:eastAsia="hu-HU"/>
              </w:rPr>
            </w:pPr>
            <w:r w:rsidRPr="009F0F25">
              <w:rPr>
                <w:b/>
                <w:lang w:eastAsia="hu-HU"/>
              </w:rPr>
              <w:t>Ajánlott irodalom:</w:t>
            </w:r>
          </w:p>
          <w:p w:rsidR="00F50D4E" w:rsidRDefault="00F50D4E" w:rsidP="006E1EDA">
            <w:pPr>
              <w:spacing w:after="0" w:line="240" w:lineRule="auto"/>
              <w:ind w:left="459" w:hanging="425"/>
            </w:pPr>
            <w:r>
              <w:t xml:space="preserve">Nomai, Afsheen Joseph (2008) </w:t>
            </w:r>
            <w:hyperlink r:id="rId21" w:history="1">
              <w:r w:rsidRPr="003D4CED">
                <w:rPr>
                  <w:rStyle w:val="Hiperhivatkozs"/>
                  <w:i/>
                  <w:iCs/>
                </w:rPr>
                <w:t>Culture Jamming: Ideological Struggle and the Possibilities for Social Change</w:t>
              </w:r>
            </w:hyperlink>
            <w:r w:rsidRPr="003D4CED">
              <w:t xml:space="preserve">. Free pdf download </w:t>
            </w:r>
            <w:hyperlink r:id="rId22" w:history="1">
              <w:r w:rsidRPr="003D4CED">
                <w:rPr>
                  <w:rStyle w:val="Hiperhivatkozs"/>
                </w:rPr>
                <w:t>ava</w:t>
              </w:r>
            </w:hyperlink>
            <w:r w:rsidRPr="003D4CED">
              <w:t>ilabl</w:t>
            </w:r>
            <w:r w:rsidRPr="00A33617">
              <w:t>e</w:t>
            </w:r>
          </w:p>
          <w:p w:rsidR="00F50D4E" w:rsidRPr="00A33617" w:rsidRDefault="00F50D4E" w:rsidP="006E1EDA">
            <w:pPr>
              <w:spacing w:after="0" w:line="240" w:lineRule="auto"/>
              <w:ind w:left="459" w:hanging="425"/>
            </w:pPr>
            <w:r>
              <w:t xml:space="preserve">Duncan, Barry (1988). </w:t>
            </w:r>
            <w:r>
              <w:rPr>
                <w:i/>
                <w:iCs/>
              </w:rPr>
              <w:t>Mass Media and Popular Culture</w:t>
            </w:r>
            <w:r>
              <w:t xml:space="preserve">. Toronto, Ont.: Harcourt, Brace &amp; Co. Canada. </w:t>
            </w:r>
            <w:hyperlink r:id="rId23" w:history="1">
              <w:r w:rsidRPr="003D4CED">
                <w:rPr>
                  <w:rStyle w:val="Hiperhivatkozs"/>
                </w:rPr>
                <w:t>ISBN 0-7747-1262-7</w:t>
              </w:r>
            </w:hyperlink>
          </w:p>
          <w:p w:rsidR="00F50D4E" w:rsidRPr="00A33617" w:rsidRDefault="00F50D4E" w:rsidP="006E1EDA">
            <w:pPr>
              <w:spacing w:after="0" w:line="240" w:lineRule="auto"/>
              <w:ind w:left="459" w:hanging="425"/>
              <w:rPr>
                <w:lang w:eastAsia="hu-HU"/>
              </w:rPr>
            </w:pPr>
            <w:r w:rsidRPr="00A33617">
              <w:rPr>
                <w:lang w:eastAsia="hu-HU"/>
              </w:rPr>
              <w:t>Bourdieu, Pierre 1978</w:t>
            </w:r>
            <w:r>
              <w:rPr>
                <w:lang w:eastAsia="hu-HU"/>
              </w:rPr>
              <w:t xml:space="preserve"> </w:t>
            </w:r>
            <w:r w:rsidRPr="00A33617">
              <w:rPr>
                <w:i/>
                <w:lang w:eastAsia="hu-HU"/>
              </w:rPr>
              <w:t>A társadalmi egyenl</w:t>
            </w:r>
            <w:r w:rsidRPr="00177AF3">
              <w:rPr>
                <w:i/>
                <w:lang w:eastAsia="hu-HU"/>
              </w:rPr>
              <w:t>ő</w:t>
            </w:r>
            <w:r w:rsidRPr="00A33617">
              <w:rPr>
                <w:i/>
                <w:lang w:eastAsia="hu-HU"/>
              </w:rPr>
              <w:t>tlenségek újratermeldése</w:t>
            </w:r>
            <w:r w:rsidRPr="00A33617">
              <w:rPr>
                <w:lang w:eastAsia="hu-HU"/>
              </w:rPr>
              <w:t>. Budapest. Gondolat</w:t>
            </w:r>
            <w:r>
              <w:rPr>
                <w:lang w:eastAsia="hu-HU"/>
              </w:rPr>
              <w:t>.</w:t>
            </w:r>
          </w:p>
          <w:p w:rsidR="00F50D4E" w:rsidRPr="00A33617" w:rsidRDefault="00F50D4E" w:rsidP="006E1EDA">
            <w:pPr>
              <w:spacing w:after="0" w:line="240" w:lineRule="auto"/>
              <w:ind w:left="459" w:hanging="425"/>
              <w:rPr>
                <w:lang w:eastAsia="hu-HU"/>
              </w:rPr>
            </w:pPr>
            <w:r w:rsidRPr="00A33617">
              <w:rPr>
                <w:lang w:eastAsia="hu-HU"/>
              </w:rPr>
              <w:t>Gripsrud, Jostein 2007</w:t>
            </w:r>
            <w:r w:rsidRPr="00FF4E42">
              <w:rPr>
                <w:lang w:eastAsia="hu-HU"/>
              </w:rPr>
              <w:t xml:space="preserve"> </w:t>
            </w:r>
            <w:r w:rsidRPr="00A33617">
              <w:rPr>
                <w:i/>
                <w:lang w:eastAsia="hu-HU"/>
              </w:rPr>
              <w:t>Médiakultúra, médiatársadalom</w:t>
            </w:r>
            <w:r w:rsidRPr="00A33617">
              <w:rPr>
                <w:lang w:eastAsia="hu-HU"/>
              </w:rPr>
              <w:t>. UMK</w:t>
            </w:r>
            <w:r>
              <w:rPr>
                <w:lang w:eastAsia="hu-HU"/>
              </w:rPr>
              <w:t>.</w:t>
            </w:r>
          </w:p>
          <w:p w:rsidR="00F50D4E" w:rsidRPr="00A33617" w:rsidRDefault="00F50D4E" w:rsidP="006E1EDA">
            <w:pPr>
              <w:spacing w:after="0" w:line="240" w:lineRule="auto"/>
              <w:ind w:left="459" w:hanging="425"/>
              <w:rPr>
                <w:lang w:eastAsia="hu-HU"/>
              </w:rPr>
            </w:pPr>
            <w:r w:rsidRPr="00A33617">
              <w:rPr>
                <w:lang w:eastAsia="hu-HU"/>
              </w:rPr>
              <w:t xml:space="preserve">Kapitány Ágnes-Kapitány Gábor 2007 </w:t>
            </w:r>
            <w:r w:rsidRPr="00A33617">
              <w:rPr>
                <w:i/>
                <w:lang w:eastAsia="hu-HU"/>
              </w:rPr>
              <w:t>A tömegkommunikáció szimbolikus üzenetei</w:t>
            </w:r>
            <w:r w:rsidRPr="00A33617">
              <w:rPr>
                <w:lang w:eastAsia="hu-HU"/>
              </w:rPr>
              <w:t>. Budapest, Dialóg Campus</w:t>
            </w:r>
            <w:r>
              <w:rPr>
                <w:lang w:eastAsia="hu-HU"/>
              </w:rPr>
              <w:t>.</w:t>
            </w:r>
          </w:p>
          <w:p w:rsidR="00F50D4E" w:rsidRPr="00FF4E42" w:rsidRDefault="00F50D4E" w:rsidP="006E1EDA">
            <w:pPr>
              <w:spacing w:after="0" w:line="240" w:lineRule="auto"/>
              <w:ind w:left="459" w:hanging="425"/>
              <w:rPr>
                <w:rFonts w:ascii="Arial" w:hAnsi="Arial" w:cs="Arial"/>
                <w:sz w:val="27"/>
                <w:szCs w:val="27"/>
                <w:lang w:eastAsia="hu-HU"/>
              </w:rPr>
            </w:pPr>
            <w:r w:rsidRPr="00A33617">
              <w:rPr>
                <w:lang w:eastAsia="hu-HU"/>
              </w:rPr>
              <w:t>Silverstone, Roger 2008</w:t>
            </w:r>
            <w:r w:rsidRPr="00FF4E42">
              <w:rPr>
                <w:lang w:eastAsia="hu-HU"/>
              </w:rPr>
              <w:t xml:space="preserve"> </w:t>
            </w:r>
            <w:r w:rsidRPr="003D4CED">
              <w:rPr>
                <w:i/>
                <w:lang w:eastAsia="hu-HU"/>
              </w:rPr>
              <w:t>Miért van szükség a média</w:t>
            </w:r>
            <w:r w:rsidRPr="003D4CED">
              <w:rPr>
                <w:rFonts w:ascii="Arial" w:hAnsi="Arial" w:cs="Arial"/>
                <w:i/>
                <w:sz w:val="27"/>
                <w:szCs w:val="27"/>
                <w:lang w:eastAsia="hu-HU"/>
              </w:rPr>
              <w:t xml:space="preserve"> </w:t>
            </w:r>
            <w:r w:rsidRPr="003D4CED">
              <w:rPr>
                <w:i/>
                <w:lang w:eastAsia="hu-HU"/>
              </w:rPr>
              <w:t>tanulmányozására?</w:t>
            </w:r>
            <w:r>
              <w:rPr>
                <w:lang w:eastAsia="hu-HU"/>
              </w:rPr>
              <w:t xml:space="preserve"> </w:t>
            </w:r>
            <w:r w:rsidRPr="00A33617">
              <w:rPr>
                <w:lang w:eastAsia="hu-HU"/>
              </w:rPr>
              <w:t>Budapest, Akadémiai</w:t>
            </w:r>
            <w:r>
              <w:rPr>
                <w:rFonts w:ascii="Arial" w:hAnsi="Arial" w:cs="Arial"/>
                <w:sz w:val="27"/>
                <w:szCs w:val="27"/>
                <w:lang w:eastAsia="hu-HU"/>
              </w:rPr>
              <w:t xml:space="preserve"> </w:t>
            </w:r>
            <w:r w:rsidRPr="00A33617">
              <w:rPr>
                <w:lang w:eastAsia="hu-HU"/>
              </w:rPr>
              <w:t>Kiadó</w:t>
            </w:r>
            <w:r>
              <w:rPr>
                <w:lang w:eastAsia="hu-HU"/>
              </w:rPr>
              <w:t>.</w:t>
            </w:r>
          </w:p>
        </w:tc>
      </w:tr>
    </w:tbl>
    <w:p w:rsidR="00F50D4E" w:rsidRDefault="00F50D4E" w:rsidP="006E1EDA">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Tr="006E1EDA">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t>Tantárgy neve:</w:t>
            </w:r>
          </w:p>
          <w:p w:rsidR="00F50D4E" w:rsidRPr="007B32D2" w:rsidRDefault="00F50D4E" w:rsidP="006E1EDA">
            <w:pPr>
              <w:pStyle w:val="Nincstrkz"/>
              <w:rPr>
                <w:rFonts w:ascii="Times New Roman" w:hAnsi="Times New Roman"/>
              </w:rPr>
            </w:pPr>
            <w:r w:rsidRPr="007B32D2">
              <w:rPr>
                <w:rFonts w:ascii="Times New Roman" w:hAnsi="Times New Roman"/>
              </w:rPr>
              <w:t xml:space="preserve">Kommunikációtechnológia és kultúra </w:t>
            </w:r>
          </w:p>
          <w:p w:rsidR="00F50D4E" w:rsidRDefault="00F50D4E" w:rsidP="006E1EDA">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 Neptun kódja:</w:t>
            </w:r>
            <w:r>
              <w:t xml:space="preserve"> </w:t>
            </w:r>
            <w:r w:rsidRPr="00FF7C51">
              <w:t xml:space="preserve">BTKUMK2N12 </w:t>
            </w:r>
          </w:p>
          <w:p w:rsidR="00F50D4E" w:rsidRDefault="00F50D4E" w:rsidP="006E1EDA">
            <w:pPr>
              <w:spacing w:after="0" w:line="240" w:lineRule="auto"/>
            </w:pPr>
            <w:r>
              <w:rPr>
                <w:b/>
              </w:rPr>
              <w:t>Tárgyfelelős intézet:</w:t>
            </w:r>
            <w:r>
              <w:t xml:space="preserve"> </w:t>
            </w:r>
            <w:r w:rsidRPr="00FF7C51">
              <w:t>Antropológiai és filozófiai tudományok intézete</w:t>
            </w:r>
            <w:r>
              <w:t xml:space="preserve"> </w:t>
            </w:r>
          </w:p>
        </w:tc>
      </w:tr>
      <w:tr w:rsidR="00F50D4E" w:rsidTr="006E1EDA">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Tantárgyelem:</w:t>
            </w:r>
            <w:r>
              <w:t xml:space="preserve"> kötelező</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Tárgyfelelős:</w:t>
            </w:r>
            <w:r>
              <w:t xml:space="preserve"> </w:t>
            </w:r>
            <w:r w:rsidRPr="00FF7C51">
              <w:t xml:space="preserve">Bognár László, </w:t>
            </w:r>
            <w:r w:rsidR="0047057D">
              <w:t>dr.</w:t>
            </w:r>
            <w:r w:rsidRPr="00FF7C51">
              <w:t>, egy. doc.</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Közreműködő oktató(k):</w:t>
            </w:r>
            <w:r>
              <w:t xml:space="preserve">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 xml:space="preserve">Javasolt félév: </w:t>
            </w:r>
            <w:r w:rsidRPr="00155C26">
              <w:t>1.</w:t>
            </w:r>
            <w:r w:rsidRPr="00FF7C51">
              <w:t xml:space="preserve"> </w:t>
            </w:r>
            <w:r>
              <w:t xml:space="preserve">/ </w:t>
            </w:r>
            <w:r w:rsidRPr="00FF7C51">
              <w:t>T.</w:t>
            </w:r>
            <w:r>
              <w:rPr>
                <w:b/>
              </w:rP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Előfeltétel: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Óraszám/hét:</w:t>
            </w:r>
            <w:r>
              <w:t xml:space="preserve"> 0-2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 xml:space="preserve">Számonkérés módja: </w:t>
            </w:r>
            <w:r>
              <w:t>gyakorlati jegy</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Kreditpont:</w:t>
            </w:r>
            <w:r>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Munkarend:</w:t>
            </w:r>
            <w:r>
              <w:t xml:space="preserve"> nappali </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55C26" w:rsidRDefault="00F50D4E" w:rsidP="006E1EDA">
            <w:pPr>
              <w:spacing w:after="0" w:line="240" w:lineRule="auto"/>
              <w:rPr>
                <w:b/>
              </w:rPr>
            </w:pPr>
            <w:r w:rsidRPr="00155C26">
              <w:rPr>
                <w:b/>
              </w:rPr>
              <w:t>Tantárgy feladata és célja:</w:t>
            </w:r>
          </w:p>
          <w:p w:rsidR="00F50D4E" w:rsidRPr="00155C26" w:rsidRDefault="00F50D4E" w:rsidP="006E1EDA">
            <w:pPr>
              <w:spacing w:after="0" w:line="240" w:lineRule="auto"/>
            </w:pPr>
            <w:r w:rsidRPr="00155C26">
              <w:t xml:space="preserve">A tudományos, technológiai és infokommunikációs kultúraközvetítés megismertetése és a tematika elmélyítése. Mediátorok képzése, akik megszerzett kultúratudományi, társadalomtudományi ismereteik birtokában képesek a szociokulturális társadalmi folyamatok elemzésére, a kultúra tartalma, a kultúra alkotói közötti mediálásra. Alkalmasak a kulturális igények alapján a művelődési lehetőségek fejlesztésére, eltérő kultúrák közötti közvetítésre. </w:t>
            </w:r>
          </w:p>
          <w:p w:rsidR="00F50D4E" w:rsidRPr="00155C26" w:rsidRDefault="00F50D4E" w:rsidP="006E1EDA">
            <w:pPr>
              <w:spacing w:after="0" w:line="240" w:lineRule="auto"/>
              <w:rPr>
                <w:b/>
              </w:rPr>
            </w:pPr>
            <w:r w:rsidRPr="00155C26">
              <w:rPr>
                <w:b/>
              </w:rPr>
              <w:t>Fejlesztendő kompetenciák:</w:t>
            </w:r>
          </w:p>
          <w:p w:rsidR="00F50D4E" w:rsidRPr="00155C26" w:rsidRDefault="00F50D4E" w:rsidP="006E1EDA">
            <w:pPr>
              <w:spacing w:after="0" w:line="240" w:lineRule="auto"/>
            </w:pPr>
            <w:r w:rsidRPr="00155C26">
              <w:rPr>
                <w:b/>
              </w:rPr>
              <w:t>tudás:</w:t>
            </w:r>
            <w:r w:rsidRPr="00155C26">
              <w:t xml:space="preserve"> Ismeri a kultúraközvetítés komplex folyamataira ható kultúratudomány, társadalomelmélet meghatározó elméleti irányzatait és azok összefüggéseit. Ismeri a kultúra és a civilizáció fogalmak jelentésének fejlődéstörténetét. Ismeri a változó társadalmi, gazdasági, kulturális környezet rendszerezési, elemzési technikáit. Ismeri mind a tudományos nyilvánosságban, mind a kultúraterjesztésben megkívánt magas igényű írásos és szóbeli kommunikáció technikáit. </w:t>
            </w:r>
          </w:p>
          <w:p w:rsidR="00F50D4E" w:rsidRPr="00155C26" w:rsidRDefault="00F50D4E" w:rsidP="006E1EDA">
            <w:pPr>
              <w:spacing w:after="0" w:line="240" w:lineRule="auto"/>
            </w:pPr>
            <w:r w:rsidRPr="00155C26">
              <w:rPr>
                <w:b/>
              </w:rPr>
              <w:t>képesség:</w:t>
            </w:r>
            <w:r w:rsidRPr="00155C26">
              <w:t xml:space="preserve"> Képes a változó társadalmi, gazdasági, kulturális környezet rendszerezett, alkotó megértésére, az új információk, problémák és jelenségek szaktudományos feldolgozására. a látens és manifeszt igényekhez igazodó innovatív kulturális mediációs folyamatok tervezésére. Képes a saját hipotézisen alapuló, önálló kulturális jellegű kutatások tervezésére és megvalósítására, az eredmények tudományos igényű írásos és szóbeli prezentálására, más kutatások eredményeinek kritikai reflexív elemzésére. Képes a hagyományos és új típusú civil társadalmi kezdeményezések támogatására. </w:t>
            </w:r>
          </w:p>
          <w:p w:rsidR="00F50D4E" w:rsidRPr="00155C26" w:rsidRDefault="00F50D4E" w:rsidP="006E1EDA">
            <w:pPr>
              <w:spacing w:after="0" w:line="240" w:lineRule="auto"/>
            </w:pPr>
            <w:r w:rsidRPr="00155C26">
              <w:rPr>
                <w:b/>
              </w:rPr>
              <w:t>attitűd:</w:t>
            </w:r>
            <w:r w:rsidRPr="00155C26">
              <w:t xml:space="preserve"> Kreatív, problémamegoldó- és reflexiós módon közelít a szakmai kérdésekhez. Rendelkezik az új feladatok megoldására inspiráló kezdeményező készséggel, pozitív beállítódással. Rendelkezik nyitottsággal más kulturális világok iránt, a kulturális különbözőségek értékelésével, különbözőségek értékelésének és elfogadásának képességével. Használja a tudásforrás feltárása módszereit a szakmájában. Adaptív és rendszerszemléletű. Alkalmazza a permanens innovációt a kreativitás, originalitás, flexibilitás, fluency elemeivel. Fontosnak tartja a tevékenységek és emberek együttműködését. </w:t>
            </w:r>
          </w:p>
          <w:p w:rsidR="00F50D4E" w:rsidRPr="00155C26" w:rsidRDefault="00F50D4E" w:rsidP="006E1EDA">
            <w:pPr>
              <w:spacing w:after="0" w:line="240" w:lineRule="auto"/>
            </w:pPr>
            <w:r w:rsidRPr="00155C26">
              <w:rPr>
                <w:b/>
              </w:rPr>
              <w:t>autonómia és felelősség:</w:t>
            </w:r>
            <w:r w:rsidRPr="00155C26">
              <w:t xml:space="preserve"> Fontosnak tartja a másokkal való szakmai és szakmaközi együttműködést. Rendelkezik a kezdeményezés képességével. Felelősséget vállal az elvégzett munkáiért, tudatában van azok lehetséges következményeinek. </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 tematikus leírása:</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i/>
              </w:rPr>
            </w:pPr>
            <w:r>
              <w:rPr>
                <w:b/>
                <w:i/>
              </w:rPr>
              <w:t>Gyakorlat:</w:t>
            </w:r>
          </w:p>
          <w:p w:rsidR="00F50D4E" w:rsidRDefault="00F50D4E" w:rsidP="006E1EDA">
            <w:pPr>
              <w:spacing w:after="0" w:line="240" w:lineRule="auto"/>
            </w:pPr>
            <w:r>
              <w:t xml:space="preserve">1. Fogalmak (pld. digitális forradalom, kommunikációs és információs technológia (CIT), szóbeliség, írásbeliség, stb). </w:t>
            </w:r>
          </w:p>
          <w:p w:rsidR="00F50D4E" w:rsidRDefault="00F50D4E" w:rsidP="006E1EDA">
            <w:pPr>
              <w:spacing w:after="0" w:line="240" w:lineRule="auto"/>
            </w:pPr>
            <w:r>
              <w:t xml:space="preserve">2. A párbeszéd, a kommunikáció szerepének változása, </w:t>
            </w:r>
          </w:p>
          <w:p w:rsidR="00F50D4E" w:rsidRDefault="00F50D4E" w:rsidP="006E1EDA">
            <w:pPr>
              <w:spacing w:after="0" w:line="240" w:lineRule="auto"/>
            </w:pPr>
            <w:r>
              <w:t xml:space="preserve">3. a tudás szerepének változása, </w:t>
            </w:r>
          </w:p>
          <w:p w:rsidR="00F50D4E" w:rsidRDefault="00F50D4E" w:rsidP="006E1EDA">
            <w:pPr>
              <w:spacing w:after="0" w:line="240" w:lineRule="auto"/>
            </w:pPr>
            <w:r>
              <w:t xml:space="preserve">4-5. a személyközi kapcsolatok, a közösségek szerkezetének változásai a kommunikációs technológia változásával. </w:t>
            </w:r>
          </w:p>
          <w:p w:rsidR="00F50D4E" w:rsidRDefault="00F50D4E" w:rsidP="006E1EDA">
            <w:pPr>
              <w:spacing w:after="0" w:line="240" w:lineRule="auto"/>
            </w:pPr>
            <w:r>
              <w:t xml:space="preserve">6. A technológiától mozgósított mentális, intellektuális, lelki képességek, technológia és viselkedés. </w:t>
            </w:r>
          </w:p>
          <w:p w:rsidR="00F50D4E" w:rsidRDefault="00F50D4E" w:rsidP="006E1EDA">
            <w:pPr>
              <w:spacing w:after="0" w:line="240" w:lineRule="auto"/>
            </w:pPr>
            <w:r>
              <w:t xml:space="preserve">Információtartalom és hordozótechnológia. </w:t>
            </w:r>
          </w:p>
          <w:p w:rsidR="00F50D4E" w:rsidRDefault="00F50D4E" w:rsidP="006E1EDA">
            <w:pPr>
              <w:spacing w:after="0" w:line="240" w:lineRule="auto"/>
            </w:pPr>
            <w:r>
              <w:t xml:space="preserve">7-8. Közösségi terek és szerepek változása a kommunikációs és információ technológia függvényében. </w:t>
            </w:r>
          </w:p>
          <w:p w:rsidR="00F50D4E" w:rsidRDefault="00F50D4E" w:rsidP="006E1EDA">
            <w:pPr>
              <w:spacing w:after="0" w:line="240" w:lineRule="auto"/>
            </w:pPr>
            <w:r>
              <w:t xml:space="preserve">9-10. Kulturális alakzatok, műnemek, műfajok a technológiai összefüggésekben. </w:t>
            </w:r>
          </w:p>
          <w:p w:rsidR="00F50D4E" w:rsidRDefault="00F50D4E" w:rsidP="006E1EDA">
            <w:pPr>
              <w:spacing w:after="0" w:line="240" w:lineRule="auto"/>
            </w:pPr>
            <w:r>
              <w:t xml:space="preserve">11-12. A szóbeliség, az írásbeliség, a másodlagos írásbeliség, az új képiség alakzatai és együttélésük a jelenben. </w:t>
            </w:r>
          </w:p>
          <w:p w:rsidR="00F50D4E" w:rsidRDefault="00F50D4E" w:rsidP="006E1EDA">
            <w:pPr>
              <w:spacing w:after="0" w:line="240" w:lineRule="auto"/>
            </w:pPr>
            <w:r>
              <w:t>13-14. Háziesszék megbeszélése.</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t>Félévközi számonkérés módja és értékelése:</w:t>
            </w:r>
          </w:p>
          <w:p w:rsidR="00F50D4E" w:rsidRDefault="00F50D4E" w:rsidP="006E1EDA">
            <w:pPr>
              <w:spacing w:after="0" w:line="240" w:lineRule="auto"/>
            </w:pPr>
            <w:r>
              <w:t xml:space="preserve">A kurzust záró aláírás és jegy szükséges feltétele: 1 db. házi-esszé. A háziesszék adják a kurzust záró jegyet. A beadás kötelező 3 módja (vagyis mind a három módon be kell adni): (1) e-mail-be belemásolva, </w:t>
            </w:r>
            <w:r>
              <w:lastRenderedPageBreak/>
              <w:t xml:space="preserve">(2) ugyanahhoz az e-mailhez csatolva, (3) nyomtatva. </w:t>
            </w:r>
          </w:p>
          <w:p w:rsidR="00F50D4E" w:rsidRDefault="00F50D4E" w:rsidP="006E1EDA">
            <w:pPr>
              <w:spacing w:after="0" w:line="240" w:lineRule="auto"/>
            </w:pPr>
            <w:r>
              <w:t xml:space="preserve">A kurzusra benyújtott háziesszék között nem lehet hasonlóság. A hasonlóság meghatározása: ha az esszék állításai (tézisei) és érvei vagy példái tartalmilag azonosak, a hasonlósághoz nem szükséges a stiláris, fogalmazásbeli hasonlóság. Az egymással hasonló esszéket benyújtó hallgatók mindegyike „aláírás véglegesen megtagadva” bejegyzést kap, akkor is, ha egyéni tanrendet választott. A háziesszék egyeztetése a hallgatók feladata (ha valaki személyesen nem tudja elvégezni, akkor megbízottja révén tegye). Az egyeztetésért az esszé benyújtója felel. </w:t>
            </w:r>
          </w:p>
          <w:p w:rsidR="00F50D4E" w:rsidRDefault="00F50D4E" w:rsidP="006E1EDA">
            <w:pPr>
              <w:spacing w:after="0" w:line="240" w:lineRule="auto"/>
            </w:pPr>
            <w:r>
              <w:t xml:space="preserve">A házi-esszé főszövegének terjedelme: legalább 8000 karakter + betűköz. A főszöveg terjedelmébe nem számítanak bele: cím, alcím, mottó, jegyzetek. Idézetek, bibliográfiai leírások csak a jegyzetekben szerepelhetnek. </w:t>
            </w:r>
          </w:p>
          <w:p w:rsidR="00F50D4E" w:rsidRDefault="00F50D4E" w:rsidP="006E1EDA">
            <w:pPr>
              <w:spacing w:after="0" w:line="240" w:lineRule="auto"/>
            </w:pPr>
            <w:r>
              <w:t xml:space="preserve">A háziesszékben kizárólag a kurzusleírás bibliográfiájában szereplő forrás- és szakirodalmat lehet használni, mást nem. </w:t>
            </w:r>
          </w:p>
          <w:p w:rsidR="00F50D4E" w:rsidRDefault="00F50D4E" w:rsidP="006E1EDA">
            <w:pPr>
              <w:spacing w:after="0" w:line="240" w:lineRule="auto"/>
            </w:pPr>
            <w:r>
              <w:t xml:space="preserve">A háziesszé témája: a kötelező és az ajánlott irodalomból két-két tematikusan kapcsolódó, szabadon választott szöveg ismertetése és állításának szabadon választott példán való szemléltetése. </w:t>
            </w:r>
          </w:p>
          <w:p w:rsidR="00F50D4E" w:rsidRDefault="00F50D4E" w:rsidP="006E1EDA">
            <w:pPr>
              <w:spacing w:after="0" w:line="240" w:lineRule="auto"/>
            </w:pPr>
            <w:r>
              <w:t xml:space="preserve">A háziesszének ismertetnie kell a feldolgozásra választott szöveg, szövegek fő állításait (téziseit), gondolatmenetének rövid összefoglalását, fő érveit (vagy érvelést helyettesítő példáit, eset-elemzéseit). A felhasznált szövegek helyeire oldalszámokkal kell hivatkozni. Csak az számít felhasznált irodalomnak, amelyre oldalszámokkal történik hivatkozás. </w:t>
            </w:r>
          </w:p>
          <w:p w:rsidR="00F50D4E" w:rsidRDefault="00F50D4E" w:rsidP="006E1EDA">
            <w:pPr>
              <w:spacing w:after="0" w:line="240" w:lineRule="auto"/>
              <w:rPr>
                <w:b/>
              </w:rPr>
            </w:pPr>
            <w:r>
              <w:rPr>
                <w:b/>
              </w:rPr>
              <w:t>Gyakorlati jegy teljesítésének módja, értékelése:</w:t>
            </w:r>
          </w:p>
          <w:p w:rsidR="00F50D4E" w:rsidRDefault="00F50D4E" w:rsidP="006E1EDA">
            <w:pPr>
              <w:spacing w:after="0" w:line="240" w:lineRule="auto"/>
            </w:pPr>
            <w:r>
              <w:t xml:space="preserve">aláírás véglegesen megtagadva: ha nem érkeznek meg határidőre a házi-esszék, illetve ha hasonlóságot mutat bármely háziesszé egy mástól benyújtott háziesszével, </w:t>
            </w:r>
          </w:p>
          <w:p w:rsidR="00F50D4E" w:rsidRDefault="00F50D4E" w:rsidP="006E1EDA">
            <w:pPr>
              <w:spacing w:after="0" w:line="240" w:lineRule="auto"/>
            </w:pPr>
            <w:r>
              <w:t xml:space="preserve">jeles: a dolgozat két szakirodalmat feldolgozva (hivatkozásokkal) a választott témában releváns tézist ismertet, az állítást kellő értelmezhetőségben kifejti, érvekkel, példákkal, gondolatmenet-rekonstrukcióval támasztja alá </w:t>
            </w:r>
          </w:p>
          <w:p w:rsidR="00F50D4E" w:rsidRDefault="00F50D4E" w:rsidP="006E1EDA">
            <w:pPr>
              <w:spacing w:after="0" w:line="240" w:lineRule="auto"/>
            </w:pPr>
            <w:r>
              <w:t xml:space="preserve">jó: a dolgozat két szakirodalmat feldolgozva (hivatkozásokkal) a választott témában releváns tézist ismertet, az állítást kellő értelmezhetőségben kifejti, </w:t>
            </w:r>
          </w:p>
          <w:p w:rsidR="00F50D4E" w:rsidRDefault="00F50D4E" w:rsidP="006E1EDA">
            <w:pPr>
              <w:spacing w:after="0" w:line="240" w:lineRule="auto"/>
            </w:pPr>
            <w:r>
              <w:t xml:space="preserve">közepes: a dolgozat a választott témában releváns tézist ismertet, az állítást kellő értelmezhetőségben kifejti </w:t>
            </w:r>
          </w:p>
          <w:p w:rsidR="00F50D4E" w:rsidRDefault="00F50D4E" w:rsidP="006E1EDA">
            <w:pPr>
              <w:spacing w:after="0" w:line="240" w:lineRule="auto"/>
            </w:pPr>
            <w:r>
              <w:t xml:space="preserve">elégséges: a dolgozat a választott témában releváns tézist ismertet </w:t>
            </w:r>
          </w:p>
          <w:p w:rsidR="00F50D4E" w:rsidRPr="00D230F3" w:rsidRDefault="00F50D4E" w:rsidP="006E1EDA">
            <w:pPr>
              <w:suppressAutoHyphens w:val="0"/>
              <w:spacing w:after="0"/>
              <w:jc w:val="left"/>
              <w:rPr>
                <w:sz w:val="24"/>
                <w:szCs w:val="24"/>
              </w:rPr>
            </w:pPr>
            <w:r>
              <w:t>elégtelen: a dolgozat olyan tézis állít, amely relevánsan nem vonatkoztatható a választott témára.</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lastRenderedPageBreak/>
              <w:t>Kötelező irodalom:</w:t>
            </w:r>
          </w:p>
          <w:p w:rsidR="00F50D4E" w:rsidRDefault="00F50D4E" w:rsidP="006E1EDA">
            <w:pPr>
              <w:pStyle w:val="Listaszerbekezds"/>
              <w:numPr>
                <w:ilvl w:val="0"/>
                <w:numId w:val="16"/>
              </w:numPr>
              <w:spacing w:after="0" w:line="240" w:lineRule="auto"/>
            </w:pPr>
            <w:r>
              <w:t xml:space="preserve">Andok Mónika 2016 Digitális média és mindennapi élet. Konvergencia, kontextus, közösségi média. Budapest: L’Harmattan. </w:t>
            </w:r>
          </w:p>
          <w:p w:rsidR="00F50D4E" w:rsidRDefault="00F50D4E" w:rsidP="006E1EDA">
            <w:pPr>
              <w:pStyle w:val="Listaszerbekezds"/>
              <w:numPr>
                <w:ilvl w:val="0"/>
                <w:numId w:val="16"/>
              </w:numPr>
              <w:spacing w:after="0" w:line="240" w:lineRule="auto"/>
            </w:pPr>
            <w:r>
              <w:t xml:space="preserve">Barbier, Frédérick – Lavenir, Catherine Bertho 2004 A média története. Ford. Balázs Péter. Budapest: Osiris Kiadó. </w:t>
            </w:r>
          </w:p>
          <w:p w:rsidR="00F50D4E" w:rsidRDefault="00F50D4E" w:rsidP="006E1EDA">
            <w:pPr>
              <w:pStyle w:val="Listaszerbekezds"/>
              <w:numPr>
                <w:ilvl w:val="0"/>
                <w:numId w:val="16"/>
              </w:numPr>
              <w:spacing w:after="0" w:line="240" w:lineRule="auto"/>
            </w:pPr>
            <w:r>
              <w:t xml:space="preserve">Benjamin, Walter 1969 [1936] „A műalkotás a technikai reprodukálhatóság korában”. Ford. Barlay László. In Uő. Kommentár és prófécia. Előszó Zoltai Dénes. Budapest: Gondolat, 301-334. old. </w:t>
            </w:r>
          </w:p>
          <w:p w:rsidR="00F50D4E" w:rsidRDefault="00F50D4E" w:rsidP="006E1EDA">
            <w:pPr>
              <w:pStyle w:val="Listaszerbekezds"/>
              <w:numPr>
                <w:ilvl w:val="0"/>
                <w:numId w:val="16"/>
              </w:numPr>
              <w:spacing w:after="0" w:line="240" w:lineRule="auto"/>
            </w:pPr>
            <w:r>
              <w:t xml:space="preserve">Blaskó Ágnes – Margitházi Beja (szerk.) 2010 Vizuális kommunikáció. Budapest: Typotex. </w:t>
            </w:r>
          </w:p>
          <w:p w:rsidR="00F50D4E" w:rsidRDefault="00F50D4E" w:rsidP="006E1EDA">
            <w:pPr>
              <w:pStyle w:val="Listaszerbekezds"/>
              <w:numPr>
                <w:ilvl w:val="0"/>
                <w:numId w:val="16"/>
              </w:numPr>
              <w:spacing w:after="0" w:line="240" w:lineRule="auto"/>
            </w:pPr>
            <w:r>
              <w:t xml:space="preserve">Bodó Balázs 2011 A szerzői jog kalózai. A kalózok szerepe a kulturális termelés és csere folyamataiban a könyvnyomtatástól a fájlcserélő hálózatokig. Budapest: Typotex (Editon 2.0; Új média, re:mix 6.) </w:t>
            </w:r>
          </w:p>
          <w:p w:rsidR="00F50D4E" w:rsidRDefault="00F50D4E" w:rsidP="006E1EDA">
            <w:pPr>
              <w:pStyle w:val="Listaszerbekezds"/>
              <w:numPr>
                <w:ilvl w:val="0"/>
                <w:numId w:val="16"/>
              </w:numPr>
              <w:spacing w:after="0" w:line="240" w:lineRule="auto"/>
            </w:pPr>
            <w:r>
              <w:t xml:space="preserve">Bőgel György 2012 Terepszemle. Tanulmányok és feljegyzések az infokommunikációs világról. Hámori Balázs, Kis Ervin Egon, Krauth Péter, Papp Attila, Reményi Csaba, Dan Sommler, Szabó Katalin kommentjeivel. Budapest: Typotex (Edition 2.0). </w:t>
            </w:r>
          </w:p>
          <w:p w:rsidR="00F50D4E" w:rsidRDefault="00F50D4E" w:rsidP="006E1EDA">
            <w:pPr>
              <w:pStyle w:val="Listaszerbekezds"/>
              <w:numPr>
                <w:ilvl w:val="0"/>
                <w:numId w:val="16"/>
              </w:numPr>
              <w:spacing w:after="0" w:line="240" w:lineRule="auto"/>
            </w:pPr>
            <w:r>
              <w:t xml:space="preserve">Casetti, Francesco 2015 The Lumière Galaxy. Seven Key Words for the Cinema to Come. New York: Columbia university Press. </w:t>
            </w:r>
          </w:p>
          <w:p w:rsidR="00F50D4E" w:rsidRDefault="00F50D4E" w:rsidP="006E1EDA">
            <w:pPr>
              <w:pStyle w:val="Listaszerbekezds"/>
              <w:numPr>
                <w:ilvl w:val="0"/>
                <w:numId w:val="16"/>
              </w:numPr>
              <w:spacing w:after="0" w:line="240" w:lineRule="auto"/>
            </w:pPr>
            <w:r>
              <w:t xml:space="preserve">Christakis, Nicholas A. – Fowler, James H. 2010 Kapcsolatok hálójában. Mire képesek a közösségi hálózatok és hogy alakítják sorsunkat. Bőgel György, Csermely Péter, Lovrics László kommentjeivel. Ford. Rohonyi András és Rozsnyói Pál. Budapest: Typotex (Edition 2.0). </w:t>
            </w:r>
          </w:p>
          <w:p w:rsidR="00F50D4E" w:rsidRDefault="00F50D4E" w:rsidP="006E1EDA">
            <w:pPr>
              <w:pStyle w:val="Listaszerbekezds"/>
              <w:numPr>
                <w:ilvl w:val="0"/>
                <w:numId w:val="16"/>
              </w:numPr>
              <w:spacing w:after="0" w:line="240" w:lineRule="auto"/>
            </w:pPr>
            <w:r>
              <w:t xml:space="preserve">Chun, Wendy Hui Kyong – Fisher, Anna Watkins – Keenan, Thomas (eds) 20162 New Media, Old Media. A History and Theory Reader. London – New York: Routledge (Taylor and Francis Group). </w:t>
            </w:r>
          </w:p>
          <w:p w:rsidR="00F50D4E" w:rsidRDefault="00F50D4E" w:rsidP="006E1EDA">
            <w:pPr>
              <w:pStyle w:val="Listaszerbekezds"/>
              <w:numPr>
                <w:ilvl w:val="0"/>
                <w:numId w:val="16"/>
              </w:numPr>
              <w:spacing w:after="0" w:line="240" w:lineRule="auto"/>
            </w:pPr>
            <w:r>
              <w:t xml:space="preserve">Crary, Jonathan 1999 A megfigyelő módszerei. Látás és modernitás a 19. században. Budapest: Osiris. </w:t>
            </w:r>
          </w:p>
          <w:p w:rsidR="00F50D4E" w:rsidRDefault="00F50D4E" w:rsidP="006E1EDA">
            <w:pPr>
              <w:pStyle w:val="Listaszerbekezds"/>
              <w:numPr>
                <w:ilvl w:val="0"/>
                <w:numId w:val="16"/>
              </w:numPr>
              <w:spacing w:after="0" w:line="240" w:lineRule="auto"/>
            </w:pPr>
            <w:r>
              <w:t xml:space="preserve">Csigó Péter 2009 A konvergens televíziózás Web, TV, közösség. Budapest: L’Harmattan (Új </w:t>
            </w:r>
            <w:r>
              <w:lastRenderedPageBreak/>
              <w:t xml:space="preserve">média, re:mix 3.) </w:t>
            </w:r>
          </w:p>
          <w:p w:rsidR="00F50D4E" w:rsidRDefault="00F50D4E" w:rsidP="006E1EDA">
            <w:pPr>
              <w:pStyle w:val="Listaszerbekezds"/>
              <w:numPr>
                <w:ilvl w:val="0"/>
                <w:numId w:val="16"/>
              </w:numPr>
              <w:spacing w:after="0" w:line="240" w:lineRule="auto"/>
            </w:pPr>
            <w:r>
              <w:t xml:space="preserve">du Gay, Paul – Hall, Stuart - Janes, Linda - Mackay, Hugh - Negus, Keith 2013 Doing Cultural Studies. The Story of the Sony Walkman. 2nd Ed. London – Thousand Oaks -New Delhi - Singapore: Sage – The Open University (Culture, Media and Identities series). </w:t>
            </w:r>
          </w:p>
          <w:p w:rsidR="00F50D4E" w:rsidRDefault="00F50D4E" w:rsidP="006E1EDA">
            <w:pPr>
              <w:pStyle w:val="Listaszerbekezds"/>
              <w:numPr>
                <w:ilvl w:val="0"/>
                <w:numId w:val="16"/>
              </w:numPr>
              <w:spacing w:after="0" w:line="240" w:lineRule="auto"/>
            </w:pPr>
            <w:r>
              <w:t xml:space="preserve">Elsaesser, Thomas - Hoffmann, Kay (eds) 1998 Cinema Futures. Cain, Abel or Cable? The Screen Arts in the Digital Age. Amsterdam: Amsterdam University Press (Film Culture in Transition). </w:t>
            </w:r>
          </w:p>
          <w:p w:rsidR="00F50D4E" w:rsidRDefault="00F50D4E" w:rsidP="006E1EDA">
            <w:pPr>
              <w:pStyle w:val="Listaszerbekezds"/>
              <w:numPr>
                <w:ilvl w:val="0"/>
                <w:numId w:val="16"/>
              </w:numPr>
              <w:spacing w:after="0" w:line="240" w:lineRule="auto"/>
            </w:pPr>
            <w:r>
              <w:t xml:space="preserve">Fuchs, Christian 2011 Foundations of Critical Media and Information Studies. New York: Routledge (Routledge Advances in Sociology 52.). </w:t>
            </w:r>
          </w:p>
          <w:p w:rsidR="00F50D4E" w:rsidRDefault="00F50D4E" w:rsidP="006E1EDA">
            <w:pPr>
              <w:pStyle w:val="Listaszerbekezds"/>
              <w:numPr>
                <w:ilvl w:val="0"/>
                <w:numId w:val="16"/>
              </w:numPr>
              <w:spacing w:after="0" w:line="240" w:lineRule="auto"/>
            </w:pPr>
            <w:r>
              <w:t xml:space="preserve">Girard, Bernard 2010 A Google-modell. A menedzsment forradalma. Ford. Kazanlár Szilvia, Mihancsik Zsófia. Budapest: Typotex (Edition 2.0). </w:t>
            </w:r>
          </w:p>
          <w:p w:rsidR="00F50D4E" w:rsidRDefault="00F50D4E" w:rsidP="006E1EDA">
            <w:pPr>
              <w:pStyle w:val="Listaszerbekezds"/>
              <w:numPr>
                <w:ilvl w:val="0"/>
                <w:numId w:val="16"/>
              </w:numPr>
              <w:spacing w:after="0" w:line="240" w:lineRule="auto"/>
            </w:pPr>
            <w:r>
              <w:t xml:space="preserve">Gorbman, Claudia – Richardson, John – Vernallis, Carol (eds) 2013 The Oxford Handbook of New Audiovisual Aesthetics. Oxford – New York: Oxford University Press. </w:t>
            </w:r>
          </w:p>
          <w:p w:rsidR="00F50D4E" w:rsidRDefault="00F50D4E" w:rsidP="006E1EDA">
            <w:pPr>
              <w:pStyle w:val="Listaszerbekezds"/>
              <w:numPr>
                <w:ilvl w:val="0"/>
                <w:numId w:val="16"/>
              </w:numPr>
              <w:spacing w:after="0" w:line="240" w:lineRule="auto"/>
            </w:pPr>
            <w:r>
              <w:t xml:space="preserve">Halácsy Péter – Vályi Gábor – Wellman, Barry (szerk.) 2007 Hatalom a mobiltömegek kezében. Budapest: Typotex (Új média, re:mix 1.). </w:t>
            </w:r>
          </w:p>
          <w:p w:rsidR="00F50D4E" w:rsidRDefault="00F50D4E" w:rsidP="006E1EDA">
            <w:pPr>
              <w:pStyle w:val="Listaszerbekezds"/>
              <w:numPr>
                <w:ilvl w:val="0"/>
                <w:numId w:val="16"/>
              </w:numPr>
              <w:spacing w:after="0" w:line="240" w:lineRule="auto"/>
            </w:pPr>
            <w:r>
              <w:t xml:space="preserve">Hansen, Mark B[oris] N[ikola] 2014 Feed Forward. Ont he Future of Twenty-First-Century Media. Chicago: The University of Chicago Press. </w:t>
            </w:r>
          </w:p>
          <w:p w:rsidR="00F50D4E" w:rsidRDefault="00F50D4E" w:rsidP="006E1EDA">
            <w:pPr>
              <w:pStyle w:val="Listaszerbekezds"/>
              <w:numPr>
                <w:ilvl w:val="0"/>
                <w:numId w:val="16"/>
              </w:numPr>
              <w:spacing w:after="0" w:line="240" w:lineRule="auto"/>
            </w:pPr>
            <w:r>
              <w:t xml:space="preserve">Havelock, Eric. A. 1963 Preface to Plato. Cambridge – London: Harvard University Press. </w:t>
            </w:r>
          </w:p>
          <w:p w:rsidR="00F50D4E" w:rsidRDefault="00F50D4E" w:rsidP="006E1EDA">
            <w:pPr>
              <w:pStyle w:val="Listaszerbekezds"/>
              <w:numPr>
                <w:ilvl w:val="0"/>
                <w:numId w:val="16"/>
              </w:numPr>
              <w:spacing w:after="0" w:line="240" w:lineRule="auto"/>
            </w:pPr>
            <w:r>
              <w:t xml:space="preserve">Heidegger, Martin 2006 Rejtekutak. Szerk. Pongrácz Tibor. Budapest: Osiris (Sapientia Humana). </w:t>
            </w:r>
          </w:p>
          <w:p w:rsidR="00F50D4E" w:rsidRDefault="00F50D4E" w:rsidP="006E1EDA">
            <w:pPr>
              <w:pStyle w:val="Listaszerbekezds"/>
              <w:numPr>
                <w:ilvl w:val="0"/>
                <w:numId w:val="16"/>
              </w:numPr>
              <w:spacing w:after="0" w:line="240" w:lineRule="auto"/>
            </w:pPr>
            <w:r>
              <w:t xml:space="preserve">Herzog, Amy – Richardson, John – Vernallis, Carol (eds) 2013 The Oxford Handbook of Sound and Image in Digital Media. Oxford – New York: Oxford University Press. </w:t>
            </w:r>
          </w:p>
          <w:p w:rsidR="00F50D4E" w:rsidRDefault="00F50D4E" w:rsidP="006E1EDA">
            <w:pPr>
              <w:pStyle w:val="Listaszerbekezds"/>
              <w:numPr>
                <w:ilvl w:val="0"/>
                <w:numId w:val="16"/>
              </w:numPr>
              <w:spacing w:after="0" w:line="240" w:lineRule="auto"/>
            </w:pPr>
            <w:r>
              <w:t xml:space="preserve">Horkheimer, Max – Adorno, Theodor W. 1990 A felvilágosodás dialektikája. Filozófiai töredékek. Budapest: Atlantisz Kiadó. Belőle: „A kultúripar”, 147-200. old. </w:t>
            </w:r>
          </w:p>
          <w:p w:rsidR="00F50D4E" w:rsidRDefault="00F50D4E" w:rsidP="006E1EDA">
            <w:pPr>
              <w:pStyle w:val="Listaszerbekezds"/>
              <w:numPr>
                <w:ilvl w:val="0"/>
                <w:numId w:val="16"/>
              </w:numPr>
              <w:spacing w:after="0" w:line="240" w:lineRule="auto"/>
            </w:pPr>
            <w:r>
              <w:t>Kangyal András – Laufer László (szerk.) 2011 Gépérzet. Interfész, interakció, navigáció. Budapest: L’Harmattan (Új média, re:mix 4.).</w:t>
            </w:r>
          </w:p>
          <w:p w:rsidR="00F50D4E" w:rsidRDefault="00F50D4E" w:rsidP="006E1EDA">
            <w:pPr>
              <w:pStyle w:val="Listaszerbekezds"/>
              <w:numPr>
                <w:ilvl w:val="0"/>
                <w:numId w:val="16"/>
              </w:numPr>
              <w:spacing w:after="0" w:line="240" w:lineRule="auto"/>
            </w:pPr>
            <w:r>
              <w:t xml:space="preserve">Kittler, Friedrich 2013 Die Wahrheit der technischen Welt. Essays zur Genealogie der Gegenwart. Hrsg., Nachw. Hans Ulrich Gumbrecht. Berlin: Suhrkamp Verlag (Suhrkamp Taschenbuch Wisenschaft). </w:t>
            </w:r>
          </w:p>
          <w:p w:rsidR="00F50D4E" w:rsidRDefault="00F50D4E" w:rsidP="006E1EDA">
            <w:pPr>
              <w:pStyle w:val="Listaszerbekezds"/>
              <w:numPr>
                <w:ilvl w:val="0"/>
                <w:numId w:val="16"/>
              </w:numPr>
              <w:spacing w:after="0" w:line="240" w:lineRule="auto"/>
            </w:pPr>
            <w:r>
              <w:t xml:space="preserve">Kovács Éva – Orbán Jolán – Kasznár Veronika Katalin (szerk.) 2009 Látás, tekintet, pillantás. A megfigyelő lehetőségei. Budapest - Pécs: Gondolat – PTE Kommunikáció- és Médiatudományi Tanszék (Kommunikáció- és Médiatudományi tanulmányok). </w:t>
            </w:r>
          </w:p>
          <w:p w:rsidR="00F50D4E" w:rsidRDefault="00F50D4E" w:rsidP="006E1EDA">
            <w:pPr>
              <w:pStyle w:val="Listaszerbekezds"/>
              <w:numPr>
                <w:ilvl w:val="0"/>
                <w:numId w:val="16"/>
              </w:numPr>
              <w:spacing w:after="0" w:line="240" w:lineRule="auto"/>
            </w:pPr>
            <w:r>
              <w:t xml:space="preserve">Leiszter Attila (szerk.) 2011 Webergonómia. Jakob Nielsen nyomán. Előszó: Izsó Lajos. Budapest: Typotex (Edition 2.0). </w:t>
            </w:r>
          </w:p>
          <w:p w:rsidR="00F50D4E" w:rsidRDefault="00F50D4E" w:rsidP="006E1EDA">
            <w:pPr>
              <w:pStyle w:val="Listaszerbekezds"/>
              <w:numPr>
                <w:ilvl w:val="0"/>
                <w:numId w:val="16"/>
              </w:numPr>
              <w:spacing w:after="0" w:line="240" w:lineRule="auto"/>
            </w:pPr>
            <w:r>
              <w:t xml:space="preserve">Lister, Martin (ed) 20132 The Photographic Image in Digital Culture. London – New York: Routledge (Taylor and Francis Group) (Comedia, series ed. David Morley). </w:t>
            </w:r>
          </w:p>
          <w:p w:rsidR="00F50D4E" w:rsidRDefault="00F50D4E" w:rsidP="006E1EDA">
            <w:pPr>
              <w:pStyle w:val="Listaszerbekezds"/>
              <w:numPr>
                <w:ilvl w:val="0"/>
                <w:numId w:val="16"/>
              </w:numPr>
              <w:spacing w:after="0" w:line="240" w:lineRule="auto"/>
            </w:pPr>
            <w:r>
              <w:t xml:space="preserve">Manovich, Lev 2001 The Language of New Media. Cambridge MA - London: MIT Press (Leonardo, series ed. Roger F. Malina). </w:t>
            </w:r>
          </w:p>
          <w:p w:rsidR="00F50D4E" w:rsidRDefault="00F50D4E" w:rsidP="006E1EDA">
            <w:pPr>
              <w:pStyle w:val="Listaszerbekezds"/>
              <w:numPr>
                <w:ilvl w:val="0"/>
                <w:numId w:val="16"/>
              </w:numPr>
              <w:spacing w:after="0" w:line="240" w:lineRule="auto"/>
            </w:pPr>
            <w:r>
              <w:t xml:space="preserve">Mitchell, W[illiam] J[ohn] Thomas 2012 A képek politikája. W. J. T. Mitchell válogatott írásai. Tanulmányok. Szerk. Szőnyi György Endre, Szauter Dóra. Szeged: JATEPress (Ikonológia és műértelmezés 13). </w:t>
            </w:r>
          </w:p>
          <w:p w:rsidR="00F50D4E" w:rsidRDefault="00F50D4E" w:rsidP="006E1EDA">
            <w:pPr>
              <w:pStyle w:val="Listaszerbekezds"/>
              <w:numPr>
                <w:ilvl w:val="0"/>
                <w:numId w:val="16"/>
              </w:numPr>
              <w:spacing w:after="0" w:line="240" w:lineRule="auto"/>
            </w:pPr>
            <w:r>
              <w:t xml:space="preserve">Moholy-Nagy László 1996 Látás mozgásban. Budapest: Műcsarnok – Intermédia. </w:t>
            </w:r>
          </w:p>
          <w:p w:rsidR="00F50D4E" w:rsidRDefault="00F50D4E" w:rsidP="006E1EDA">
            <w:pPr>
              <w:pStyle w:val="Listaszerbekezds"/>
              <w:numPr>
                <w:ilvl w:val="0"/>
                <w:numId w:val="16"/>
              </w:numPr>
              <w:spacing w:after="0" w:line="240" w:lineRule="auto"/>
            </w:pPr>
            <w:r>
              <w:t xml:space="preserve">Vö. Forgács Éva: „Látás mozgásban”, URL: http://www.c3.hu/scripta/metropolis/9704/forgacs.htm </w:t>
            </w:r>
          </w:p>
          <w:p w:rsidR="00F50D4E" w:rsidRDefault="00F50D4E" w:rsidP="006E1EDA">
            <w:pPr>
              <w:pStyle w:val="Listaszerbekezds"/>
              <w:numPr>
                <w:ilvl w:val="0"/>
                <w:numId w:val="16"/>
              </w:numPr>
              <w:spacing w:after="0" w:line="240" w:lineRule="auto"/>
            </w:pPr>
            <w:r>
              <w:t xml:space="preserve">Mumford, Lewis 1986 A gép mítosza. Szerk. Somló Vera. Budapest: Európa (Modern könyvtár 530.). </w:t>
            </w:r>
          </w:p>
          <w:p w:rsidR="00F50D4E" w:rsidRDefault="00F50D4E" w:rsidP="006E1EDA">
            <w:pPr>
              <w:pStyle w:val="Listaszerbekezds"/>
              <w:numPr>
                <w:ilvl w:val="0"/>
                <w:numId w:val="16"/>
              </w:numPr>
              <w:spacing w:after="0" w:line="240" w:lineRule="auto"/>
            </w:pPr>
            <w:r>
              <w:t xml:space="preserve">Nyíri Kristóf – Szécsi Gábor (szerk.) 1998 Szóbeliség és írásbeliség. A kommunikációs technológiák története Homérosztól Heideggerig. Budapest: Áron Kiadó. </w:t>
            </w:r>
          </w:p>
          <w:p w:rsidR="00F50D4E" w:rsidRDefault="00F50D4E" w:rsidP="006E1EDA">
            <w:pPr>
              <w:pStyle w:val="Listaszerbekezds"/>
              <w:numPr>
                <w:ilvl w:val="0"/>
                <w:numId w:val="16"/>
              </w:numPr>
              <w:spacing w:after="0" w:line="240" w:lineRule="auto"/>
            </w:pPr>
            <w:r>
              <w:t xml:space="preserve">Ong, Walter J. 2010 Szóbeliség és írásbeliség. A szó technologizálása. Budapest: Alkalmazott Kommunikációtudományi Intézet – Gondolat. Vö. még Szépe Orsolya - Lipécz György 2012 „Szóbeliség, írásbeliség, tudás. Széljegyzetek Walter J. Ong könyvéhez.”. In G. Márkus György (szerk.) Szociális vállalkozások. Budapest: Általános Vállalkozási Főiskola (Tudományos közlemények 28. - 2012. szeptember), 77-83. old. </w:t>
            </w:r>
          </w:p>
          <w:p w:rsidR="00F50D4E" w:rsidRDefault="00F50D4E" w:rsidP="006E1EDA">
            <w:pPr>
              <w:pStyle w:val="Listaszerbekezds"/>
              <w:numPr>
                <w:ilvl w:val="0"/>
                <w:numId w:val="16"/>
              </w:numPr>
              <w:spacing w:after="0" w:line="240" w:lineRule="auto"/>
            </w:pPr>
            <w:r>
              <w:t xml:space="preserve">Rossi, Paolo 1975 A filozófusok és a gépek. Ford. Kepes Judit. Budapest: Kossuth. </w:t>
            </w:r>
          </w:p>
          <w:p w:rsidR="00F50D4E" w:rsidRDefault="00F50D4E" w:rsidP="006E1EDA">
            <w:pPr>
              <w:pStyle w:val="Listaszerbekezds"/>
              <w:numPr>
                <w:ilvl w:val="0"/>
                <w:numId w:val="16"/>
              </w:numPr>
              <w:spacing w:after="0" w:line="240" w:lineRule="auto"/>
            </w:pPr>
            <w:r>
              <w:t xml:space="preserve">Salt, Barry 20093 Film Style and Technology. History and Analysis. London: Starword. </w:t>
            </w:r>
          </w:p>
          <w:p w:rsidR="00F50D4E" w:rsidRDefault="00F50D4E" w:rsidP="006E1EDA">
            <w:pPr>
              <w:pStyle w:val="Listaszerbekezds"/>
              <w:numPr>
                <w:ilvl w:val="0"/>
                <w:numId w:val="16"/>
              </w:numPr>
              <w:spacing w:after="0" w:line="240" w:lineRule="auto"/>
            </w:pPr>
            <w:r>
              <w:t xml:space="preserve">Sobchack, Vivian – Manovich, Lev – Johnston, John – McMahan, Alison 2001 Új képfajták. [Tematikus periodika szám]. Metropolis 5. évf. (2001) 2. sz. URL: </w:t>
            </w:r>
          </w:p>
          <w:p w:rsidR="00F50D4E" w:rsidRDefault="00F50D4E" w:rsidP="006E1EDA">
            <w:pPr>
              <w:pStyle w:val="Listaszerbekezds"/>
              <w:numPr>
                <w:ilvl w:val="0"/>
                <w:numId w:val="16"/>
              </w:numPr>
              <w:spacing w:after="0" w:line="240" w:lineRule="auto"/>
            </w:pPr>
            <w:r>
              <w:lastRenderedPageBreak/>
              <w:t xml:space="preserve">URL: http://metropolis.org.hu/?pid=19&amp;iid=17 </w:t>
            </w:r>
          </w:p>
          <w:p w:rsidR="00F50D4E" w:rsidRDefault="00F50D4E" w:rsidP="006E1EDA">
            <w:pPr>
              <w:pStyle w:val="Listaszerbekezds"/>
              <w:numPr>
                <w:ilvl w:val="0"/>
                <w:numId w:val="16"/>
              </w:numPr>
              <w:spacing w:after="0" w:line="240" w:lineRule="auto"/>
            </w:pPr>
            <w:r>
              <w:t xml:space="preserve">Stiegler, Bernard 1994-2001 La technique et le temps. 1-3. Paris: Éditions Galilée – Cité des Sciences et de l’Industrie (La Philosophie en Effet). Tome 1 [1994] La faute d'Épiméthée; Tome 2 [1996] La désorientation; Tome 3 [2001] Le temps du cinéma et la question du mal-être. Angolul Stiegler, Bernard 1998 Technics and Time, 1. The Fault of Epimetheus. Trsl. Richard Beardsworth, George Collins. Stanford: Stanford University Press (Meridian – Crossing Aesthetics, eds. Werner Hamacher, David E. Wellbery). Stiegler, Bernard 2009 Technics and Time, 2. Disorientation. Trsl. Stephen Barker. Stanford: Stanford University Press (Meridian – Crossing Aesthetics, eds. Werner Hamacher). Stiegler, Bernard 2011 Technics and Time, 3. Cinematic Time and the Question of Malaise. Trsl. Stephen Barker. Stanford: Stanford University Press (Meridian – Crossing Aesthetics, eds. Werner Hamacher). </w:t>
            </w:r>
          </w:p>
          <w:p w:rsidR="00F50D4E" w:rsidRDefault="00F50D4E" w:rsidP="006E1EDA">
            <w:pPr>
              <w:pStyle w:val="Listaszerbekezds"/>
              <w:numPr>
                <w:ilvl w:val="0"/>
                <w:numId w:val="16"/>
              </w:numPr>
              <w:spacing w:after="0" w:line="240" w:lineRule="auto"/>
            </w:pPr>
            <w:r>
              <w:t xml:space="preserve">Szakadát István 2007 Egyben az egész egytől egyig. Budapest: Typotex (Új média, re:mix 2.) </w:t>
            </w:r>
          </w:p>
          <w:p w:rsidR="00F50D4E" w:rsidRDefault="00F50D4E" w:rsidP="006E1EDA">
            <w:pPr>
              <w:pStyle w:val="Listaszerbekezds"/>
              <w:numPr>
                <w:ilvl w:val="0"/>
                <w:numId w:val="16"/>
              </w:numPr>
              <w:spacing w:after="0" w:line="240" w:lineRule="auto"/>
            </w:pPr>
            <w:r>
              <w:t xml:space="preserve">Tillmann J. A. (szerk.) 1994 A későújkor józansága I. Olvasókönyv a tudományos-technikai világfelszámolás tudatosítása köréből [Erwin Chargaff, Hans Jonas, Martin Heidegger, Peter Koslowski, Eugen Rosenstock-Huessy, Fritjof Capra, Brian Easlea, Ilya Prigogine, Isabelle Stengers, Paul Feyerabend, Paul Virilio szövegei.] Budapest: Göncöl Kiadó. </w:t>
            </w:r>
          </w:p>
          <w:p w:rsidR="00F50D4E" w:rsidRDefault="00F50D4E" w:rsidP="006E1EDA">
            <w:pPr>
              <w:pStyle w:val="Listaszerbekezds"/>
              <w:numPr>
                <w:ilvl w:val="0"/>
                <w:numId w:val="16"/>
              </w:numPr>
              <w:spacing w:after="0" w:line="240" w:lineRule="auto"/>
            </w:pPr>
            <w:r>
              <w:t xml:space="preserve">Tillmann J. A. (szerk.) 2004 A későújkor józansága II. Olvasókönyv a tudományos-technikai világfelszámolás tudatosítása köréből. [Jacques Ellul, José Ortega y Gasset, Nyikolaj A. Bergyajev, Gabriel Marcel, Günther Anders, Lewis Mumford, Martin Heidegger, Robert Dvorak, Erwin Chargaff, Hans Jonas, Erich Fromm, Paul Virilio, Sylvere Lotringer, Heinzpeter Padrutt szövegei.] Budapest: Göncöl Kiadó. Heidegger, Martin „Kérdés a technika nyomán” (ford. Geréby György) szövegét ld. még URL: https://vendegszovegek.wordpress.com/2016/06/12/martin-heidegger-kerdes-a-technika-nyoman/ </w:t>
            </w:r>
          </w:p>
          <w:p w:rsidR="00F50D4E" w:rsidRDefault="00F50D4E" w:rsidP="006E1EDA">
            <w:pPr>
              <w:pStyle w:val="Listaszerbekezds"/>
              <w:numPr>
                <w:ilvl w:val="0"/>
                <w:numId w:val="16"/>
              </w:numPr>
              <w:spacing w:after="0" w:line="240" w:lineRule="auto"/>
            </w:pPr>
            <w:r>
              <w:t xml:space="preserve">Tófalvy, Tamás 2017 A digitális jó és rossz születése. Technológia, kultúra és az újságírás 21. századi átalakulása. Budapest: L’Harmattan. </w:t>
            </w:r>
          </w:p>
          <w:p w:rsidR="00F50D4E" w:rsidRDefault="00F50D4E" w:rsidP="006E1EDA">
            <w:pPr>
              <w:pStyle w:val="Listaszerbekezds"/>
              <w:numPr>
                <w:ilvl w:val="0"/>
                <w:numId w:val="16"/>
              </w:numPr>
              <w:spacing w:after="0" w:line="240" w:lineRule="auto"/>
            </w:pPr>
            <w:r>
              <w:t xml:space="preserve">Tófalvy Tamás - Kacsuk Zoltán - Vályi Gábor (szerk.) 2011 Zenei hálózatok. Zene, műfajok és közösségek az online hálózatok és az átalakuló zeneipar korában. Budapest: L’Harmattan (Új média, re:mix 5.). </w:t>
            </w:r>
          </w:p>
          <w:p w:rsidR="00F50D4E" w:rsidRPr="005E66B2" w:rsidRDefault="00F50D4E" w:rsidP="006E1EDA">
            <w:pPr>
              <w:pStyle w:val="Listaszerbekezds"/>
              <w:numPr>
                <w:ilvl w:val="0"/>
                <w:numId w:val="16"/>
              </w:numPr>
              <w:spacing w:after="0" w:line="240" w:lineRule="auto"/>
              <w:rPr>
                <w:b/>
              </w:rPr>
            </w:pPr>
            <w:r>
              <w:t xml:space="preserve">Van Dijk, Jan A. G. M. 2012 The Network Society. 3rd ed. London: Sage Publications. </w:t>
            </w:r>
          </w:p>
          <w:p w:rsidR="00F50D4E" w:rsidRPr="005E66B2" w:rsidRDefault="00F50D4E" w:rsidP="006E1EDA">
            <w:pPr>
              <w:spacing w:after="0" w:line="240" w:lineRule="auto"/>
              <w:rPr>
                <w:b/>
              </w:rPr>
            </w:pPr>
            <w:r w:rsidRPr="005E66B2">
              <w:rPr>
                <w:b/>
              </w:rPr>
              <w:t>Ajánlott irodalom:</w:t>
            </w:r>
          </w:p>
          <w:p w:rsidR="00F50D4E" w:rsidRDefault="00F50D4E" w:rsidP="006E1EDA">
            <w:pPr>
              <w:pStyle w:val="Listaszerbekezds"/>
              <w:numPr>
                <w:ilvl w:val="0"/>
                <w:numId w:val="17"/>
              </w:numPr>
              <w:spacing w:after="0" w:line="240" w:lineRule="auto"/>
            </w:pPr>
            <w:r>
              <w:t xml:space="preserve">Abel, Richard 1998 The Cine Goes to Town: French Cinema 1896-1914. Updated, Expanded Ed. Berkeley – Los Angeles – London: University of California Press. </w:t>
            </w:r>
          </w:p>
          <w:p w:rsidR="00F50D4E" w:rsidRDefault="00F50D4E" w:rsidP="006E1EDA">
            <w:pPr>
              <w:pStyle w:val="Listaszerbekezds"/>
              <w:numPr>
                <w:ilvl w:val="0"/>
                <w:numId w:val="17"/>
              </w:numPr>
              <w:spacing w:after="0" w:line="240" w:lineRule="auto"/>
            </w:pPr>
            <w:r>
              <w:t xml:space="preserve">Andok Mónika 2017 A kommunikáció rituális elmélete. Budapest: Gondolat (Conditio humana). </w:t>
            </w:r>
          </w:p>
          <w:p w:rsidR="00F50D4E" w:rsidRDefault="00F50D4E" w:rsidP="006E1EDA">
            <w:pPr>
              <w:pStyle w:val="Listaszerbekezds"/>
              <w:numPr>
                <w:ilvl w:val="0"/>
                <w:numId w:val="17"/>
              </w:numPr>
              <w:spacing w:after="0" w:line="240" w:lineRule="auto"/>
            </w:pPr>
            <w:r>
              <w:t xml:space="preserve">Ascher, Steven – Pincus, Edward 2013 The Filmmaker’s Handbook. A Comprehensive Guide for the Digital Age. 4th Rev., Updated ed. Contrib. David Leitner. New York: Plume. </w:t>
            </w:r>
          </w:p>
          <w:p w:rsidR="00F50D4E" w:rsidRDefault="00F50D4E" w:rsidP="006E1EDA">
            <w:pPr>
              <w:pStyle w:val="Listaszerbekezds"/>
              <w:numPr>
                <w:ilvl w:val="0"/>
                <w:numId w:val="17"/>
              </w:numPr>
              <w:spacing w:after="0" w:line="240" w:lineRule="auto"/>
            </w:pPr>
            <w:r>
              <w:t xml:space="preserve">Barnes, John 1996-1998 The Beginnings of the Cinema in England 1894-1901. Vols. 1-5. Exeter: University of Exeter Press. Vol 1.[1998] 1894-1896. Ed. Richard Maltby, forew. David Robinson. Rev. enlarged ed. Vol. 2. [1996 / 1983] 1897Basten, Fred E[rnest] 2005 Glorious Technicolor. The Movies' Magic Rainbow. Ninetieth Anniversary Edition. Forew. Martin Scorsese. Easton Studio Press </w:t>
            </w:r>
          </w:p>
          <w:p w:rsidR="00F50D4E" w:rsidRDefault="00F50D4E" w:rsidP="006E1EDA">
            <w:pPr>
              <w:pStyle w:val="Listaszerbekezds"/>
              <w:numPr>
                <w:ilvl w:val="0"/>
                <w:numId w:val="17"/>
              </w:numPr>
              <w:spacing w:after="0" w:line="240" w:lineRule="auto"/>
            </w:pPr>
            <w:r>
              <w:t xml:space="preserve">Benjamin, Walter 1980 Angelus novus. Értekezések, kísérletek, bírálatok. Szerk. Radnóti Sándor. Magyar Helikon, Budapest. Belőle 689–709., 1035–1036. old.: „A fényképezés rövid története”, ford. Pór Péter, 759–780, 1044–1045. old.: „Az alkotó mint termelő”. ford. Pór Péter. </w:t>
            </w:r>
          </w:p>
          <w:p w:rsidR="00F50D4E" w:rsidRDefault="00F50D4E" w:rsidP="006E1EDA">
            <w:pPr>
              <w:pStyle w:val="Listaszerbekezds"/>
              <w:numPr>
                <w:ilvl w:val="0"/>
                <w:numId w:val="17"/>
              </w:numPr>
              <w:spacing w:after="0" w:line="240" w:lineRule="auto"/>
            </w:pPr>
            <w:r>
              <w:t xml:space="preserve">Bennett, Bruce – Furstenau, Marc – MacKenzie Adrian (eds) 2008 Cinema and Technology. Cultures, Theroies, Practices. London – New York: Palgrave Macmillan. </w:t>
            </w:r>
          </w:p>
          <w:p w:rsidR="00F50D4E" w:rsidRDefault="00F50D4E" w:rsidP="006E1EDA">
            <w:pPr>
              <w:pStyle w:val="Listaszerbekezds"/>
              <w:numPr>
                <w:ilvl w:val="0"/>
                <w:numId w:val="17"/>
              </w:numPr>
              <w:spacing w:after="0" w:line="240" w:lineRule="auto"/>
            </w:pPr>
            <w:r>
              <w:t xml:space="preserve">Bowser, Eileen 1994 (1990) The Transformation of Cinema 1907-1915. Berkeley – Los Angeles – London: University of California Press (History of American Cinema 2., gen. ed. Charles Harpole). </w:t>
            </w:r>
          </w:p>
          <w:p w:rsidR="00F50D4E" w:rsidRDefault="00F50D4E" w:rsidP="006E1EDA">
            <w:pPr>
              <w:pStyle w:val="Listaszerbekezds"/>
              <w:numPr>
                <w:ilvl w:val="0"/>
                <w:numId w:val="17"/>
              </w:numPr>
              <w:spacing w:after="0" w:line="240" w:lineRule="auto"/>
            </w:pPr>
            <w:r>
              <w:t xml:space="preserve">Bőgel György 2015 A BIG DATA ökoszisztémája. Budapest: Typotex (Edition 2.0). </w:t>
            </w:r>
          </w:p>
          <w:p w:rsidR="00F50D4E" w:rsidRDefault="00F50D4E" w:rsidP="006E1EDA">
            <w:pPr>
              <w:pStyle w:val="Listaszerbekezds"/>
              <w:numPr>
                <w:ilvl w:val="0"/>
                <w:numId w:val="17"/>
              </w:numPr>
              <w:spacing w:after="0" w:line="240" w:lineRule="auto"/>
            </w:pPr>
            <w:r>
              <w:t xml:space="preserve">Buckingham, David 2002 A gyermekkor halála után. Felnőni az elektronikus média világában. Ford. Kertész Balázs, utószó György Péter. Budapest: Helikon (Helikon huszonegy). </w:t>
            </w:r>
          </w:p>
          <w:p w:rsidR="00F50D4E" w:rsidRDefault="00F50D4E" w:rsidP="006E1EDA">
            <w:pPr>
              <w:pStyle w:val="Listaszerbekezds"/>
              <w:numPr>
                <w:ilvl w:val="0"/>
                <w:numId w:val="17"/>
              </w:numPr>
              <w:spacing w:after="0" w:line="240" w:lineRule="auto"/>
            </w:pPr>
            <w:r>
              <w:t xml:space="preserve">Cantril, Hadley 1970 Támadás a Marsról. Tanulmány a pánik pszichológiájáról. Világok háborúja, a híres Orson Welles rádiójáték teljes szövegével. Közrem. Hazel Gaudet, Herta Herzog. Ford. Szikszay Ilona, szerk., bev. Szekfű András. Budapest: MRT Tömegkommunikációs Kutatóközpont (MRT Tömegkommunikációs Kutatóközpont szakkönyvtár 9.). </w:t>
            </w:r>
          </w:p>
          <w:p w:rsidR="00F50D4E" w:rsidRDefault="00F50D4E" w:rsidP="006E1EDA">
            <w:pPr>
              <w:pStyle w:val="Listaszerbekezds"/>
              <w:numPr>
                <w:ilvl w:val="0"/>
                <w:numId w:val="17"/>
              </w:numPr>
              <w:spacing w:after="0" w:line="240" w:lineRule="auto"/>
            </w:pPr>
            <w:r>
              <w:t xml:space="preserve">Cavallo, Guglielmo - Chartier, Roger 2000 Az olvasás kultúrtörténete a nyugati világban. Ford. </w:t>
            </w:r>
            <w:r>
              <w:lastRenderedPageBreak/>
              <w:t xml:space="preserve">Sajó Tamás. Budapest: Balassi Kiadó. </w:t>
            </w:r>
          </w:p>
          <w:p w:rsidR="00F50D4E" w:rsidRDefault="00F50D4E" w:rsidP="006E1EDA">
            <w:pPr>
              <w:pStyle w:val="Listaszerbekezds"/>
              <w:numPr>
                <w:ilvl w:val="0"/>
                <w:numId w:val="17"/>
              </w:numPr>
              <w:spacing w:after="0" w:line="240" w:lineRule="auto"/>
            </w:pPr>
            <w:r>
              <w:t xml:space="preserve">Collins, Nick – d’Escriván, Julio (eds) 2017 The Cambridge Companion to Electronic Music. 2nd Rev. ed. Cambridge: Cambridge University Press. </w:t>
            </w:r>
          </w:p>
          <w:p w:rsidR="00F50D4E" w:rsidRDefault="00F50D4E" w:rsidP="006E1EDA">
            <w:pPr>
              <w:pStyle w:val="Listaszerbekezds"/>
              <w:numPr>
                <w:ilvl w:val="0"/>
                <w:numId w:val="17"/>
              </w:numPr>
              <w:spacing w:after="0" w:line="240" w:lineRule="auto"/>
            </w:pPr>
            <w:r>
              <w:t xml:space="preserve">Crary, Jonathan 2000 Suspensions of Perceptions. Attention, Spectacla and Modern Culture. Cambridge MA: MIT Press. </w:t>
            </w:r>
          </w:p>
          <w:p w:rsidR="00F50D4E" w:rsidRDefault="00F50D4E" w:rsidP="006E1EDA">
            <w:pPr>
              <w:pStyle w:val="Listaszerbekezds"/>
              <w:numPr>
                <w:ilvl w:val="0"/>
                <w:numId w:val="17"/>
              </w:numPr>
              <w:spacing w:after="0" w:line="240" w:lineRule="auto"/>
            </w:pPr>
            <w:r>
              <w:t xml:space="preserve">Dragon Zoltán 2009 „A szoftver és a film: a film helye a digitális kultúrában”. Apertúra 2009. tél. URL: http://uj.apertura.hu/2009/tel/dragon/ </w:t>
            </w:r>
          </w:p>
          <w:p w:rsidR="00F50D4E" w:rsidRDefault="00F50D4E" w:rsidP="006E1EDA">
            <w:pPr>
              <w:pStyle w:val="Listaszerbekezds"/>
              <w:numPr>
                <w:ilvl w:val="0"/>
                <w:numId w:val="17"/>
              </w:numPr>
              <w:spacing w:after="0" w:line="240" w:lineRule="auto"/>
            </w:pPr>
            <w:r>
              <w:t xml:space="preserve">Dancyger, Ken 20115 The Technique of Film and Video Editing. History, Theory and Practice. Amsterdam – Boston – Heidelberg -  London – New York – Oxford – Paris – San Diego -San Francisco – Singapore -Sydney - Tokyo: Focal Press – Elsevier. </w:t>
            </w:r>
          </w:p>
          <w:p w:rsidR="00F50D4E" w:rsidRDefault="00F50D4E" w:rsidP="006E1EDA">
            <w:pPr>
              <w:pStyle w:val="Listaszerbekezds"/>
              <w:numPr>
                <w:ilvl w:val="0"/>
                <w:numId w:val="17"/>
              </w:numPr>
              <w:spacing w:after="0" w:line="240" w:lineRule="auto"/>
            </w:pPr>
            <w:r>
              <w:t xml:space="preserve">d’Escriván, Julio 2011 Music Technology. Cambridge: Cambridge University Press (Cambridge Introductions to Music). </w:t>
            </w:r>
          </w:p>
          <w:p w:rsidR="00F50D4E" w:rsidRDefault="00F50D4E" w:rsidP="006E1EDA">
            <w:pPr>
              <w:pStyle w:val="Listaszerbekezds"/>
              <w:numPr>
                <w:ilvl w:val="0"/>
                <w:numId w:val="17"/>
              </w:numPr>
              <w:spacing w:after="0" w:line="240" w:lineRule="auto"/>
            </w:pPr>
            <w:r>
              <w:t>Elsaesser, Thomas – Baker, Adam (eds) 1990 Early Cinema. Space Frame Narrative. London: British Film Institute.</w:t>
            </w:r>
          </w:p>
          <w:p w:rsidR="00F50D4E" w:rsidRDefault="00F50D4E" w:rsidP="006E1EDA">
            <w:pPr>
              <w:pStyle w:val="Listaszerbekezds"/>
              <w:numPr>
                <w:ilvl w:val="0"/>
                <w:numId w:val="17"/>
              </w:numPr>
              <w:spacing w:after="0" w:line="240" w:lineRule="auto"/>
            </w:pPr>
            <w:r>
              <w:t xml:space="preserve">Fehér M. István 2006 „Létezik-e szó szerinti jelentés?” Világosság 47. évf. (2006) 8-9-10. sz., 185-196. old. </w:t>
            </w:r>
          </w:p>
          <w:p w:rsidR="00F50D4E" w:rsidRDefault="00F50D4E" w:rsidP="006E1EDA">
            <w:pPr>
              <w:pStyle w:val="Listaszerbekezds"/>
              <w:numPr>
                <w:ilvl w:val="0"/>
                <w:numId w:val="17"/>
              </w:numPr>
              <w:spacing w:after="0" w:line="240" w:lineRule="auto"/>
            </w:pPr>
            <w:r>
              <w:t xml:space="preserve">Fehér M. István 2005 „Szóbeliség, írásbeliség, hagyomány. A kommunikáció filozófiája és a hermeneutika”. Pro Philosophia Füzetek 41. sz. 3 56. old. </w:t>
            </w:r>
          </w:p>
          <w:p w:rsidR="00F50D4E" w:rsidRDefault="00F50D4E" w:rsidP="006E1EDA">
            <w:pPr>
              <w:pStyle w:val="Listaszerbekezds"/>
              <w:numPr>
                <w:ilvl w:val="0"/>
                <w:numId w:val="17"/>
              </w:numPr>
              <w:spacing w:after="0" w:line="240" w:lineRule="auto"/>
            </w:pPr>
            <w:r>
              <w:t xml:space="preserve">Fossati, Giovanna 2009 From Grain to Pixel. The Archival Life of Film in Transition. Amsterdam: Amsterdam University Press (Framing Film). </w:t>
            </w:r>
          </w:p>
          <w:p w:rsidR="00F50D4E" w:rsidRDefault="00F50D4E" w:rsidP="006E1EDA">
            <w:pPr>
              <w:pStyle w:val="Listaszerbekezds"/>
              <w:numPr>
                <w:ilvl w:val="0"/>
                <w:numId w:val="17"/>
              </w:numPr>
              <w:spacing w:after="0" w:line="240" w:lineRule="auto"/>
            </w:pPr>
            <w:r>
              <w:t xml:space="preserve">Grubbs, David 2014 Records Ruin the Landscape. John Cage, the Sixties, and Sound Recording. Durham – London: Duke University Press. </w:t>
            </w:r>
          </w:p>
          <w:p w:rsidR="00F50D4E" w:rsidRDefault="00F50D4E" w:rsidP="006E1EDA">
            <w:pPr>
              <w:pStyle w:val="Listaszerbekezds"/>
              <w:numPr>
                <w:ilvl w:val="0"/>
                <w:numId w:val="17"/>
              </w:numPr>
              <w:spacing w:after="0" w:line="240" w:lineRule="auto"/>
            </w:pPr>
            <w:r>
              <w:t xml:space="preserve">Hallin, Daniel C. – Mancini, Paolo 2008 Médiarendszerek. A média- és politikai rendszerek három modellje. Ford. Orosz Ildikó, utószó Gálik Mihály. Budapest: Alkalmazott Kommunikációtudományi Intézet - Gondolat (Társadalomelmélet – kommunikációtudomány. Kommunikációpolitika – médiaszabályozás, sorozatszerk. Polyák Gábor). </w:t>
            </w:r>
          </w:p>
          <w:p w:rsidR="00F50D4E" w:rsidRDefault="00F50D4E" w:rsidP="006E1EDA">
            <w:pPr>
              <w:pStyle w:val="Listaszerbekezds"/>
              <w:numPr>
                <w:ilvl w:val="0"/>
                <w:numId w:val="17"/>
              </w:numPr>
              <w:spacing w:after="0" w:line="240" w:lineRule="auto"/>
            </w:pPr>
            <w:r>
              <w:t xml:space="preserve">Hansen, Mark B[oris] N[ikola] 2006 Bodies in Code. Interfaces with New Media. London - New York: Routledge (Taylor and Francis Group). </w:t>
            </w:r>
          </w:p>
          <w:p w:rsidR="00F50D4E" w:rsidRDefault="00F50D4E" w:rsidP="006E1EDA">
            <w:pPr>
              <w:pStyle w:val="Listaszerbekezds"/>
              <w:numPr>
                <w:ilvl w:val="0"/>
                <w:numId w:val="17"/>
              </w:numPr>
              <w:spacing w:after="0" w:line="240" w:lineRule="auto"/>
            </w:pPr>
            <w:r>
              <w:t xml:space="preserve">Heidegger, Martin 1994 „A művészet és a tér”. In. Uő. „…költőien lakozik az ember…” Válogatott írások. Budapest – Szeged: T-TWINS – Pompeji, 211-218. old. </w:t>
            </w:r>
          </w:p>
          <w:p w:rsidR="00F50D4E" w:rsidRDefault="00F50D4E" w:rsidP="006E1EDA">
            <w:pPr>
              <w:pStyle w:val="Listaszerbekezds"/>
              <w:numPr>
                <w:ilvl w:val="0"/>
                <w:numId w:val="17"/>
              </w:numPr>
              <w:spacing w:after="0" w:line="240" w:lineRule="auto"/>
            </w:pPr>
            <w:r>
              <w:t xml:space="preserve">Hirsch, Marianne (ed) 1999 The Familial Gaze. Hanover, NH: Dartmouth College (University Press of New England). </w:t>
            </w:r>
          </w:p>
          <w:p w:rsidR="00F50D4E" w:rsidRDefault="00F50D4E" w:rsidP="006E1EDA">
            <w:pPr>
              <w:pStyle w:val="Listaszerbekezds"/>
              <w:numPr>
                <w:ilvl w:val="0"/>
                <w:numId w:val="17"/>
              </w:numPr>
              <w:spacing w:after="0" w:line="240" w:lineRule="auto"/>
            </w:pPr>
            <w:r>
              <w:t xml:space="preserve">Horányi Özséb (szerk.) 20032 A sokarcú kép. Válogatott tanulmányok a képek logikájáról. Budapest: Typotex. </w:t>
            </w:r>
          </w:p>
          <w:p w:rsidR="00F50D4E" w:rsidRDefault="00F50D4E" w:rsidP="006E1EDA">
            <w:pPr>
              <w:pStyle w:val="Listaszerbekezds"/>
              <w:numPr>
                <w:ilvl w:val="0"/>
                <w:numId w:val="17"/>
              </w:numPr>
              <w:spacing w:after="0" w:line="240" w:lineRule="auto"/>
            </w:pPr>
            <w:r>
              <w:t xml:space="preserve">Hosken, Dan 2015 An Introduction to Music Technology. 2nd Ed. London – New York: Routledge (Taylor and Francis Group). </w:t>
            </w:r>
          </w:p>
          <w:p w:rsidR="00F50D4E" w:rsidRDefault="00F50D4E" w:rsidP="006E1EDA">
            <w:pPr>
              <w:pStyle w:val="Listaszerbekezds"/>
              <w:numPr>
                <w:ilvl w:val="0"/>
                <w:numId w:val="17"/>
              </w:numPr>
              <w:spacing w:after="0" w:line="240" w:lineRule="auto"/>
            </w:pPr>
            <w:r>
              <w:t xml:space="preserve">Jákó Péter 2010 A digitális rádiózás. Budapest: ORTT Alkalmazott Kommunikációtudományi Intézet. </w:t>
            </w:r>
          </w:p>
          <w:p w:rsidR="00F50D4E" w:rsidRDefault="00F50D4E" w:rsidP="006E1EDA">
            <w:pPr>
              <w:pStyle w:val="Listaszerbekezds"/>
              <w:numPr>
                <w:ilvl w:val="0"/>
                <w:numId w:val="17"/>
              </w:numPr>
              <w:spacing w:after="0" w:line="240" w:lineRule="auto"/>
            </w:pPr>
            <w:r>
              <w:t xml:space="preserve">Jákó Péter 2005 Digitális hangtechnika. Budapest: Kossuth. </w:t>
            </w:r>
          </w:p>
          <w:p w:rsidR="00F50D4E" w:rsidRDefault="00F50D4E" w:rsidP="006E1EDA">
            <w:pPr>
              <w:pStyle w:val="Listaszerbekezds"/>
              <w:numPr>
                <w:ilvl w:val="0"/>
                <w:numId w:val="17"/>
              </w:numPr>
              <w:spacing w:after="0" w:line="240" w:lineRule="auto"/>
            </w:pPr>
            <w:r>
              <w:t xml:space="preserve">Kisantal Tamás – Kiss Gábor Zoltán (szerk.) 2014 Narratívák 12. Narratív televízió. Budapest: Kijárat Kiadó (Narratívák, sorozatszerk. Thomka Beáta). </w:t>
            </w:r>
          </w:p>
          <w:p w:rsidR="00F50D4E" w:rsidRDefault="00F50D4E" w:rsidP="006E1EDA">
            <w:pPr>
              <w:pStyle w:val="Listaszerbekezds"/>
              <w:numPr>
                <w:ilvl w:val="0"/>
                <w:numId w:val="17"/>
              </w:numPr>
              <w:spacing w:after="0" w:line="240" w:lineRule="auto"/>
            </w:pPr>
            <w:r>
              <w:t xml:space="preserve">Kittler, Friedrich 2002 Optische Medien. Berliner Vorlesungen 1999. Berlin: Merve Verlag. (Internationaler Merve Diskurs). Angolul Kittler, Friedrich A. 2010 Optical Media. Berlin Lectures 1999. Trsl. Anthony Enns. Intr. [„Introduction: Friderich Kittler’s Light Show”] John Durham Peters. Cambridge, UK – Malden, MA: Polity Press. </w:t>
            </w:r>
          </w:p>
          <w:p w:rsidR="00F50D4E" w:rsidRDefault="00F50D4E" w:rsidP="006E1EDA">
            <w:pPr>
              <w:pStyle w:val="Listaszerbekezds"/>
              <w:numPr>
                <w:ilvl w:val="0"/>
                <w:numId w:val="17"/>
              </w:numPr>
              <w:spacing w:after="0" w:line="240" w:lineRule="auto"/>
            </w:pPr>
            <w:r>
              <w:t xml:space="preserve">Kittler, Friedrich A. 1986 Gramophone, Film, Typewriter. Berlin: Brinkmann und Bose. Angolul Kittler, Friedrich A. 1999 Gramophone, Film, Typewriter. Trsl., Intr. Geoffrey Winthrop-Young, Michael Wutz. Stanford: Stanford University Press (Writing Science). </w:t>
            </w:r>
          </w:p>
          <w:p w:rsidR="00F50D4E" w:rsidRDefault="00F50D4E" w:rsidP="006E1EDA">
            <w:pPr>
              <w:pStyle w:val="Listaszerbekezds"/>
              <w:numPr>
                <w:ilvl w:val="0"/>
                <w:numId w:val="17"/>
              </w:numPr>
              <w:spacing w:after="0" w:line="240" w:lineRule="auto"/>
            </w:pPr>
            <w:r>
              <w:t xml:space="preserve">Klinger, Barbara 2006 Beyond the Multiplex. Cinema, New Technologies, and the Home. Berkeley – Los Angeles – London: University of California Press. </w:t>
            </w:r>
          </w:p>
          <w:p w:rsidR="00F50D4E" w:rsidRDefault="00F50D4E" w:rsidP="006E1EDA">
            <w:pPr>
              <w:pStyle w:val="Listaszerbekezds"/>
              <w:numPr>
                <w:ilvl w:val="0"/>
                <w:numId w:val="17"/>
              </w:numPr>
              <w:spacing w:after="0" w:line="240" w:lineRule="auto"/>
            </w:pPr>
            <w:r>
              <w:t xml:space="preserve">Kramer Tamás 2008 A televíziózás vége, vagy egy alternatív jövő kezdete? Cikkek, tanulmányok. Budapest: PrintXBudavár - Médiakutató Alapítvány (Antenna könyvek - Médiakutató Alapítvány, sorozatszerk. Kozma Zsolt). </w:t>
            </w:r>
          </w:p>
          <w:p w:rsidR="00F50D4E" w:rsidRDefault="00F50D4E" w:rsidP="006E1EDA">
            <w:pPr>
              <w:pStyle w:val="Listaszerbekezds"/>
              <w:numPr>
                <w:ilvl w:val="0"/>
                <w:numId w:val="17"/>
              </w:numPr>
              <w:spacing w:after="0" w:line="240" w:lineRule="auto"/>
            </w:pPr>
            <w:r>
              <w:t xml:space="preserve">Lányi András (szerk.) 2000 Természet és szabadság. Humánökológiai olvasókönyv. Budapest: ELTE Szociológiai és Szociálpolitikai Intézet, Humánökológiai Szakirány - Osiris Kiadó. </w:t>
            </w:r>
          </w:p>
          <w:p w:rsidR="00F50D4E" w:rsidRDefault="00F50D4E" w:rsidP="006E1EDA">
            <w:pPr>
              <w:pStyle w:val="Listaszerbekezds"/>
              <w:numPr>
                <w:ilvl w:val="0"/>
                <w:numId w:val="17"/>
              </w:numPr>
              <w:spacing w:after="0" w:line="240" w:lineRule="auto"/>
            </w:pPr>
            <w:r>
              <w:lastRenderedPageBreak/>
              <w:t xml:space="preserve">Lányi András – László Miklós (szerk.) 2014 Se vele, se nélküle? Tanulmányok a médiáról. Budapest: Wolters Kluver - Complex. </w:t>
            </w:r>
          </w:p>
          <w:p w:rsidR="00F50D4E" w:rsidRDefault="00F50D4E" w:rsidP="006E1EDA">
            <w:pPr>
              <w:pStyle w:val="Listaszerbekezds"/>
              <w:numPr>
                <w:ilvl w:val="0"/>
                <w:numId w:val="17"/>
              </w:numPr>
              <w:spacing w:after="0" w:line="240" w:lineRule="auto"/>
            </w:pPr>
            <w:r>
              <w:t xml:space="preserve">Mitchell, W[illiam] J[ohn] T[homas] 2015 Image Science. Iconology, Visual Culture, and Media Aesthetics. Chicago: The University of Chicago Press. </w:t>
            </w:r>
          </w:p>
          <w:p w:rsidR="00F50D4E" w:rsidRDefault="00F50D4E" w:rsidP="006E1EDA">
            <w:pPr>
              <w:pStyle w:val="Listaszerbekezds"/>
              <w:numPr>
                <w:ilvl w:val="0"/>
                <w:numId w:val="17"/>
              </w:numPr>
              <w:spacing w:after="0" w:line="240" w:lineRule="auto"/>
            </w:pPr>
            <w:r>
              <w:t xml:space="preserve">Mitchell, W[illiam] J[ohn] T[homas] – Hansen, Mark B. N. (eds) 2010 Critical Terms for Media Studies. Chicago – London: The University of Chicago Press. </w:t>
            </w:r>
          </w:p>
          <w:p w:rsidR="00F50D4E" w:rsidRDefault="00F50D4E" w:rsidP="006E1EDA">
            <w:pPr>
              <w:pStyle w:val="Listaszerbekezds"/>
              <w:numPr>
                <w:ilvl w:val="0"/>
                <w:numId w:val="17"/>
              </w:numPr>
              <w:spacing w:after="0" w:line="240" w:lineRule="auto"/>
            </w:pPr>
            <w:r>
              <w:t xml:space="preserve">Mumford, Lewis 2010 (1934) Technics and Civilization. With a New Foreward by Langdon Winner. Chicago – London: The University of Chicago Press. </w:t>
            </w:r>
          </w:p>
          <w:p w:rsidR="00F50D4E" w:rsidRDefault="00F50D4E" w:rsidP="006E1EDA">
            <w:pPr>
              <w:pStyle w:val="Listaszerbekezds"/>
              <w:numPr>
                <w:ilvl w:val="0"/>
                <w:numId w:val="17"/>
              </w:numPr>
              <w:spacing w:after="0" w:line="240" w:lineRule="auto"/>
            </w:pPr>
            <w:r>
              <w:t xml:space="preserve">Mumford, Lewis 2000 (1952) Art and Technics. With a new introduction by Casey Nelson Blake. New York: Columbia University Press. </w:t>
            </w:r>
          </w:p>
          <w:p w:rsidR="00F50D4E" w:rsidRDefault="00F50D4E" w:rsidP="006E1EDA">
            <w:pPr>
              <w:pStyle w:val="Listaszerbekezds"/>
              <w:numPr>
                <w:ilvl w:val="0"/>
                <w:numId w:val="17"/>
              </w:numPr>
              <w:spacing w:after="0" w:line="240" w:lineRule="auto"/>
            </w:pPr>
            <w:r>
              <w:t xml:space="preserve">Musser, Charles 1990 The Emergence of Cinema: The American Screen to 1907. New York: Charles Scribner's Sons (History of the American Cinema 1., gen. ed. Charles Harpole). </w:t>
            </w:r>
          </w:p>
          <w:p w:rsidR="00F50D4E" w:rsidRDefault="00F50D4E" w:rsidP="006E1EDA">
            <w:pPr>
              <w:pStyle w:val="Listaszerbekezds"/>
              <w:numPr>
                <w:ilvl w:val="0"/>
                <w:numId w:val="17"/>
              </w:numPr>
              <w:spacing w:after="0" w:line="240" w:lineRule="auto"/>
            </w:pPr>
            <w:r>
              <w:t xml:space="preserve">Purcell, Richard – Randall, Richard (eds) 2016 21th Century Perspectives on Music, Technology, and Culture. Listening Spaces. London - New York: Palgrave Macmillan (Pop Music, Culture and Identity, series eds. Steve Clark, Tristanne Connoli, Jason Whittaker). </w:t>
            </w:r>
          </w:p>
          <w:p w:rsidR="00F50D4E" w:rsidRDefault="00F50D4E" w:rsidP="006E1EDA">
            <w:pPr>
              <w:pStyle w:val="Listaszerbekezds"/>
              <w:numPr>
                <w:ilvl w:val="0"/>
                <w:numId w:val="17"/>
              </w:numPr>
              <w:spacing w:after="0" w:line="240" w:lineRule="auto"/>
            </w:pPr>
            <w:r>
              <w:t xml:space="preserve">Ricoeur, Paul 1983 1985 Temps et récit. I III. Paris: Édition du Seuils. </w:t>
            </w:r>
          </w:p>
          <w:p w:rsidR="00F50D4E" w:rsidRDefault="00F50D4E" w:rsidP="006E1EDA">
            <w:pPr>
              <w:pStyle w:val="Listaszerbekezds"/>
              <w:numPr>
                <w:ilvl w:val="0"/>
                <w:numId w:val="17"/>
              </w:numPr>
              <w:spacing w:after="0" w:line="240" w:lineRule="auto"/>
            </w:pPr>
            <w:r>
              <w:t xml:space="preserve">Sztompka, Piotr 2009 Vizuális szociológia. A fényképezés mint kutatási módszer. Ford. Éles Márta. Budapest - Pécs: Gondolat – PTE Kommunikáció- és Médiatudományi Tanszék (Kommunikáció- és Médiatudományi tanulmányok). </w:t>
            </w:r>
          </w:p>
        </w:tc>
      </w:tr>
    </w:tbl>
    <w:p w:rsidR="00F50D4E" w:rsidRDefault="00F50D4E" w:rsidP="006E1EDA">
      <w:pPr>
        <w:spacing w:before="120"/>
        <w:ind w:firstLine="3119"/>
        <w:jc w:val="left"/>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Tr="006E1EDA">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rPr>
                <w:b/>
              </w:rPr>
            </w:pPr>
            <w:r>
              <w:rPr>
                <w:b/>
              </w:rPr>
              <w:t>Tantárgy neve:</w:t>
            </w:r>
          </w:p>
          <w:p w:rsidR="00F50D4E" w:rsidRDefault="00F50D4E" w:rsidP="006E1EDA">
            <w:pPr>
              <w:spacing w:after="0" w:line="240" w:lineRule="auto"/>
              <w:jc w:val="left"/>
            </w:pPr>
            <w:r>
              <w:t>Kultúra és egyháztörténelem</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Tantárgy Neptun kódja:</w:t>
            </w:r>
            <w:r>
              <w:t xml:space="preserve"> </w:t>
            </w:r>
            <w:r w:rsidRPr="001D23D1">
              <w:t>BTKUMK2N14</w:t>
            </w:r>
          </w:p>
          <w:p w:rsidR="00F50D4E" w:rsidRDefault="00F50D4E" w:rsidP="006E1EDA">
            <w:pPr>
              <w:spacing w:after="0" w:line="240" w:lineRule="auto"/>
              <w:jc w:val="left"/>
            </w:pPr>
            <w:r>
              <w:rPr>
                <w:b/>
              </w:rPr>
              <w:t>Tárgyfelelős intézet:</w:t>
            </w:r>
            <w:r>
              <w:t xml:space="preserve"> Antropológiai és Filozófiai Tudományok I</w:t>
            </w:r>
            <w:r w:rsidRPr="00A603EC">
              <w:t>ntézete</w:t>
            </w:r>
          </w:p>
        </w:tc>
      </w:tr>
      <w:tr w:rsidR="00F50D4E" w:rsidTr="006E1EDA">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Tantárgyelem:</w:t>
            </w:r>
            <w:r>
              <w:t xml:space="preserve"> kötelező</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Tárgyfelelős:</w:t>
            </w:r>
            <w:r>
              <w:t xml:space="preserve"> Gáspár Csaba László, </w:t>
            </w:r>
            <w:r w:rsidR="0047057D">
              <w:t>dr.</w:t>
            </w:r>
            <w:r>
              <w:t xml:space="preserve"> habil., egy. doc.</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Közreműködő oktató(k):</w:t>
            </w:r>
            <w:r>
              <w:t xml:space="preserve">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C57F60" w:rsidRDefault="00F50D4E" w:rsidP="006E1EDA">
            <w:pPr>
              <w:spacing w:after="0" w:line="240" w:lineRule="auto"/>
              <w:jc w:val="left"/>
            </w:pPr>
            <w:r>
              <w:rPr>
                <w:b/>
              </w:rPr>
              <w:t xml:space="preserve">Javasolt félév: </w:t>
            </w:r>
            <w:r>
              <w:t>2./T.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Előfeltétel:</w:t>
            </w:r>
            <w:r>
              <w:t xml:space="preserve"> –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 xml:space="preserve">Számonkérés módja: </w:t>
            </w:r>
            <w:r>
              <w:t xml:space="preserve">kollokvium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Kreditpont:</w:t>
            </w:r>
            <w:r>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Munkarend:</w:t>
            </w:r>
            <w:r>
              <w:t xml:space="preserve"> nappali </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rPr>
                <w:b/>
              </w:rPr>
            </w:pPr>
            <w:r>
              <w:rPr>
                <w:b/>
              </w:rPr>
              <w:t>Tantárgy feladata és célja:</w:t>
            </w:r>
          </w:p>
          <w:p w:rsidR="00F50D4E" w:rsidRDefault="00F50D4E" w:rsidP="006E1EDA">
            <w:pPr>
              <w:spacing w:after="0" w:line="240" w:lineRule="auto"/>
            </w:pPr>
            <w:r w:rsidRPr="006A4992">
              <w:t xml:space="preserve">A kurzus a </w:t>
            </w:r>
            <w:r w:rsidRPr="0022358D">
              <w:rPr>
                <w:i/>
              </w:rPr>
              <w:t>Vallás és kultúra</w:t>
            </w:r>
            <w:r w:rsidRPr="006A4992">
              <w:t xml:space="preserve"> elméleti kurzusra épül, mint annak egyház- és kultúratörténeti kiegészítése. Azt vizsgálja, hogy az egyháztörténelem egyes korszakaiban miként érvényesült a vallás kultúrateremtő és -befolyásoló hatása.</w:t>
            </w:r>
            <w:r>
              <w:t xml:space="preserve"> Célja olyan szakemberek képzése, akik felkészültek a kultúrát meghatározó és befolyásoló vallási tényezők felismerésére és azok hatásmechanizmusainak elemzésére, akik jártasak </w:t>
            </w:r>
            <w:r w:rsidRPr="00054939">
              <w:t xml:space="preserve">vallási jelenségek </w:t>
            </w:r>
            <w:r>
              <w:t xml:space="preserve">történeti dimenziójú </w:t>
            </w:r>
            <w:r w:rsidRPr="00054939">
              <w:t>elemző feldolgozásában.</w:t>
            </w:r>
            <w:r>
              <w:t xml:space="preserve"> </w:t>
            </w:r>
          </w:p>
          <w:p w:rsidR="00F50D4E" w:rsidRDefault="00F50D4E" w:rsidP="006E1EDA">
            <w:pPr>
              <w:spacing w:after="0" w:line="240" w:lineRule="auto"/>
              <w:rPr>
                <w:b/>
              </w:rPr>
            </w:pPr>
            <w:r>
              <w:rPr>
                <w:b/>
              </w:rPr>
              <w:t>Fejlesztendő kompetenciák:</w:t>
            </w:r>
          </w:p>
          <w:p w:rsidR="00F50D4E" w:rsidRDefault="00F50D4E" w:rsidP="006E1EDA">
            <w:pPr>
              <w:spacing w:after="0" w:line="240" w:lineRule="auto"/>
              <w:rPr>
                <w:b/>
              </w:rPr>
            </w:pPr>
            <w:r>
              <w:rPr>
                <w:bCs/>
                <w:lang w:eastAsia="hu-HU"/>
              </w:rPr>
              <w:t>A</w:t>
            </w:r>
            <w:r w:rsidRPr="006A4992">
              <w:rPr>
                <w:bCs/>
                <w:lang w:eastAsia="hu-HU"/>
              </w:rPr>
              <w:t xml:space="preserve"> hallgató ismerje a vallás kultúraképző működését, valamint legyen képes felismerni az emberi kultúra vallási dimenziójának különböző megnyilvánulásait a múltban és a jelenben. A vallások pluralitásának megismerése fokozza </w:t>
            </w:r>
            <w:r w:rsidRPr="006A4992">
              <w:t xml:space="preserve">a kultúraközi kommunikáció képességét, amennyiben </w:t>
            </w:r>
            <w:r w:rsidRPr="006A4992">
              <w:rPr>
                <w:bCs/>
                <w:lang w:eastAsia="hu-HU"/>
              </w:rPr>
              <w:t xml:space="preserve">nyitottá tesz </w:t>
            </w:r>
            <w:r w:rsidRPr="006A4992">
              <w:t>más kulturális világok iránt, és értékelővé a kulturális különbözőségek irányában. Mindez nem lehetséges a konfliktuskezelés képessége, alapos önismeret, és kellő empátia nélkül, melyek szintén a kialakítandó kompetenciák közé tartoznak.</w:t>
            </w:r>
          </w:p>
          <w:p w:rsidR="00F50D4E" w:rsidRPr="004F7B77" w:rsidRDefault="00F50D4E" w:rsidP="006E1EDA">
            <w:pPr>
              <w:spacing w:after="0" w:line="240" w:lineRule="auto"/>
            </w:pPr>
            <w:r w:rsidRPr="004F7B77">
              <w:rPr>
                <w:b/>
              </w:rPr>
              <w:t>tudás:</w:t>
            </w:r>
            <w:r w:rsidRPr="004F7B77">
              <w:t xml:space="preserve"> Tájékozott az emberre irányuló filozófiai reflexió alapvető korszakaiban, azok általános jellemzőiben és adataiban. Ismeri az elméleti problémafelvetés és problémamegoldás mai változatait. </w:t>
            </w:r>
          </w:p>
          <w:p w:rsidR="00F50D4E" w:rsidRPr="004F7B77" w:rsidRDefault="00F50D4E" w:rsidP="006E1EDA">
            <w:pPr>
              <w:spacing w:after="0" w:line="240" w:lineRule="auto"/>
            </w:pPr>
            <w:r w:rsidRPr="004F7B77">
              <w:rPr>
                <w:b/>
              </w:rPr>
              <w:t>képesség:</w:t>
            </w:r>
            <w:r w:rsidRPr="004F7B77">
              <w:t xml:space="preserve"> </w:t>
            </w:r>
            <w:r w:rsidRPr="004F7B77">
              <w:rPr>
                <w:lang w:eastAsia="hu-HU"/>
              </w:rPr>
              <w:t>A hallgató képes eligazodni a különböző ember és társadalom értelmezések történeti és jelenbeni sokrétűségében, és tudatosítja, hogy ez a szellemi pluralizmus nem végződhet szkeptikus relativizmusban, hanem felelős, azaz történeti és tárgyi érvekkel alátámasztott világnézeti döntésre szólít fel. Bölcsész-stúdiumról lévén szó, a kurzus erősíti a reflexiós képességet, amely hozzájárul a konfliktustűrés és konfliktuskezelés képességének fokozásához is.</w:t>
            </w:r>
            <w:r w:rsidRPr="004F7B77">
              <w:t xml:space="preserve"> </w:t>
            </w:r>
          </w:p>
          <w:p w:rsidR="00F50D4E" w:rsidRPr="004F7B77" w:rsidRDefault="00F50D4E" w:rsidP="006E1EDA">
            <w:pPr>
              <w:spacing w:after="0" w:line="240" w:lineRule="auto"/>
            </w:pPr>
            <w:r w:rsidRPr="004F7B77">
              <w:rPr>
                <w:b/>
              </w:rPr>
              <w:t>attitűd:</w:t>
            </w:r>
            <w:r w:rsidRPr="004F7B77">
              <w:t xml:space="preserve"> Nyitott a párbeszédre és az együttműködésre. Nyitott más kultúrákra, a kulturális és vallási sokszínűségre. Közvetíti az elsajátított kulturális értékeket. </w:t>
            </w:r>
          </w:p>
          <w:p w:rsidR="00F50D4E" w:rsidRDefault="00F50D4E" w:rsidP="006E1EDA">
            <w:pPr>
              <w:spacing w:after="0" w:line="240" w:lineRule="auto"/>
            </w:pPr>
            <w:r w:rsidRPr="004F7B77">
              <w:rPr>
                <w:b/>
              </w:rPr>
              <w:t>autonómia és felelősség:</w:t>
            </w:r>
            <w:r>
              <w:t xml:space="preserve"> </w:t>
            </w:r>
            <w:r w:rsidRPr="00FB7605">
              <w:t>Fontosnak tartja a párbeszédet és az együttműködést a különböző felfogású társadalmi csoportok között.</w:t>
            </w:r>
            <w:r>
              <w:t xml:space="preserve"> </w:t>
            </w:r>
            <w:r w:rsidRPr="00FB7605">
              <w:t>Véleményét körültekintően alakítja ki, tájékozódik és felelősséget vállal saját álláspontjáért.</w:t>
            </w:r>
            <w:r>
              <w:t xml:space="preserve"> </w:t>
            </w:r>
            <w:r w:rsidRPr="00FB7605">
              <w:t>Véleményalkotásában képviseli az emberi méltóság szellemi követelményeit.</w:t>
            </w:r>
            <w:r>
              <w:t xml:space="preserve"> </w:t>
            </w:r>
            <w:r w:rsidRPr="00FB7605">
              <w:t>Felelősséget vállal akár szóban, akár írásban megfogalmazott véleményéért, közéleti és tudományos téren is</w:t>
            </w:r>
            <w:r>
              <w:t xml:space="preserve">. </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pPr>
            <w:r>
              <w:rPr>
                <w:b/>
              </w:rPr>
              <w:t>Tantárgy tematikus leírása:</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rPr>
                <w:b/>
              </w:rPr>
            </w:pPr>
            <w:r w:rsidRPr="0044216B">
              <w:rPr>
                <w:b/>
              </w:rPr>
              <w:t>Előadás:</w:t>
            </w:r>
          </w:p>
          <w:p w:rsidR="00F50D4E" w:rsidRPr="00347BA7" w:rsidRDefault="00F50D4E" w:rsidP="006E1EDA">
            <w:pPr>
              <w:spacing w:after="0" w:line="240" w:lineRule="auto"/>
              <w:jc w:val="left"/>
              <w:rPr>
                <w:bCs/>
              </w:rPr>
            </w:pPr>
            <w:r>
              <w:rPr>
                <w:bCs/>
              </w:rPr>
              <w:t xml:space="preserve">1-3 </w:t>
            </w:r>
            <w:r w:rsidRPr="006A4992">
              <w:rPr>
                <w:bCs/>
              </w:rPr>
              <w:t xml:space="preserve">A </w:t>
            </w:r>
            <w:r>
              <w:rPr>
                <w:bCs/>
              </w:rPr>
              <w:t xml:space="preserve">biblikus vallások kulturális hatása az ókori kultúrára. 4-8 A kereszténység hatása a középkori kultúrára; 9-12 Szekularizáció és újkori kultúra. 13-14. Kitekintés a jelenre. </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4216B" w:rsidRDefault="00F50D4E" w:rsidP="006E1EDA">
            <w:pPr>
              <w:spacing w:after="0" w:line="240" w:lineRule="auto"/>
              <w:jc w:val="left"/>
              <w:rPr>
                <w:b/>
              </w:rPr>
            </w:pPr>
            <w:r>
              <w:rPr>
                <w:b/>
              </w:rPr>
              <w:t xml:space="preserve">Félévközi számonkérés módja és értékelése: – </w:t>
            </w:r>
          </w:p>
          <w:p w:rsidR="00F50D4E" w:rsidRDefault="00F50D4E" w:rsidP="006E1EDA">
            <w:pPr>
              <w:spacing w:after="0" w:line="240" w:lineRule="auto"/>
              <w:jc w:val="left"/>
              <w:rPr>
                <w:b/>
              </w:rPr>
            </w:pPr>
            <w:r>
              <w:rPr>
                <w:b/>
              </w:rPr>
              <w:t>Kollokvium teljesítésének módja, értékelése:</w:t>
            </w:r>
          </w:p>
          <w:p w:rsidR="00F50D4E" w:rsidRPr="0044216B" w:rsidRDefault="00F50D4E" w:rsidP="006E1EDA">
            <w:pPr>
              <w:spacing w:after="0" w:line="240" w:lineRule="auto"/>
              <w:jc w:val="left"/>
            </w:pPr>
            <w:r w:rsidRPr="0044216B">
              <w:t>1 szabadon választott és 1 kijelölt tétel ismertetése.</w:t>
            </w:r>
          </w:p>
          <w:p w:rsidR="00F50D4E" w:rsidRPr="0044216B" w:rsidRDefault="00F50D4E" w:rsidP="006E1EDA">
            <w:pPr>
              <w:spacing w:after="0" w:line="240" w:lineRule="auto"/>
              <w:jc w:val="left"/>
            </w:pPr>
            <w:r w:rsidRPr="0044216B">
              <w:t>jeles (5): szabadon választott tétel 90 %-os, a kijelölt tétel 80 %-os ismerete,</w:t>
            </w:r>
          </w:p>
          <w:p w:rsidR="00F50D4E" w:rsidRPr="0044216B" w:rsidRDefault="00F50D4E" w:rsidP="006E1EDA">
            <w:pPr>
              <w:spacing w:after="0" w:line="240" w:lineRule="auto"/>
              <w:jc w:val="left"/>
            </w:pPr>
            <w:r w:rsidRPr="0044216B">
              <w:t>jó (4): a szabadon választott tétel 80 %-os, a kijelölt tétel 70 %-os ismerete,</w:t>
            </w:r>
          </w:p>
          <w:p w:rsidR="00F50D4E" w:rsidRPr="0044216B" w:rsidRDefault="00F50D4E" w:rsidP="006E1EDA">
            <w:pPr>
              <w:spacing w:after="0" w:line="240" w:lineRule="auto"/>
              <w:jc w:val="left"/>
            </w:pPr>
            <w:r w:rsidRPr="0044216B">
              <w:t>közepes (3): a szabadon választott tétel 80 %-os, a kijelölt tétel 60 %-os ismerete,</w:t>
            </w:r>
          </w:p>
          <w:p w:rsidR="00F50D4E" w:rsidRPr="00D230F3" w:rsidRDefault="00F50D4E" w:rsidP="006E1EDA">
            <w:pPr>
              <w:suppressAutoHyphens w:val="0"/>
              <w:spacing w:after="0"/>
              <w:jc w:val="left"/>
              <w:rPr>
                <w:sz w:val="24"/>
                <w:szCs w:val="24"/>
              </w:rPr>
            </w:pPr>
            <w:r w:rsidRPr="0044216B">
              <w:t>elégséges (2): a szabadon választott tétel 80 %-os, a kijelölt tétel 50 %-os ismerete.</w:t>
            </w:r>
            <w:r>
              <w:t xml:space="preserve"> </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jc w:val="left"/>
              <w:rPr>
                <w:b/>
              </w:rPr>
            </w:pPr>
            <w:r>
              <w:rPr>
                <w:b/>
              </w:rPr>
              <w:t>Kötelező irodalom:</w:t>
            </w:r>
          </w:p>
          <w:p w:rsidR="00F50D4E" w:rsidRPr="00BD34DC" w:rsidRDefault="00F50D4E" w:rsidP="006E1EDA">
            <w:pPr>
              <w:spacing w:after="0" w:line="240" w:lineRule="auto"/>
              <w:ind w:left="284" w:hanging="284"/>
            </w:pPr>
            <w:r w:rsidRPr="00590EBE">
              <w:rPr>
                <w:smallCaps/>
              </w:rPr>
              <w:t>Le Goff, Jacques</w:t>
            </w:r>
            <w:r w:rsidRPr="006A4992">
              <w:t xml:space="preserve">: </w:t>
            </w:r>
            <w:r w:rsidRPr="006A4992">
              <w:rPr>
                <w:i/>
              </w:rPr>
              <w:t>Az értelmiség a középkorban.</w:t>
            </w:r>
            <w:r w:rsidRPr="006A4992">
              <w:t xml:space="preserve"> Magvető, Bp., 1979.</w:t>
            </w:r>
          </w:p>
          <w:p w:rsidR="00F50D4E" w:rsidRDefault="00F50D4E" w:rsidP="006E1EDA">
            <w:pPr>
              <w:spacing w:after="0" w:line="240" w:lineRule="auto"/>
              <w:ind w:left="284" w:hanging="284"/>
            </w:pPr>
            <w:r w:rsidRPr="00BD34DC">
              <w:rPr>
                <w:smallCaps/>
              </w:rPr>
              <w:t>Debuyst, Frédéric</w:t>
            </w:r>
            <w:r w:rsidRPr="000413AB">
              <w:t xml:space="preserve">: </w:t>
            </w:r>
            <w:r w:rsidRPr="000413AB">
              <w:rPr>
                <w:i/>
              </w:rPr>
              <w:t>A hely szelleme a keresztény építészetben.</w:t>
            </w:r>
            <w:r w:rsidRPr="000413AB">
              <w:t xml:space="preserve"> (Ford. Szilágyi Klára) [»Napjaink teologiája« 2.] Bencés Kiadó, Pannonhalma, 2005.</w:t>
            </w:r>
          </w:p>
          <w:p w:rsidR="00F50D4E" w:rsidRDefault="00F50D4E" w:rsidP="006E1EDA">
            <w:pPr>
              <w:spacing w:after="0" w:line="240" w:lineRule="auto"/>
              <w:ind w:left="284" w:hanging="284"/>
            </w:pPr>
            <w:r w:rsidRPr="00BD34DC">
              <w:rPr>
                <w:smallCaps/>
              </w:rPr>
              <w:t>Humphrey, Caroline - Vitebsky, Piers</w:t>
            </w:r>
            <w:r w:rsidRPr="000413AB">
              <w:t xml:space="preserve">: </w:t>
            </w:r>
            <w:r w:rsidRPr="000413AB">
              <w:rPr>
                <w:i/>
              </w:rPr>
              <w:t>Építészet és vallás</w:t>
            </w:r>
            <w:r w:rsidRPr="000413AB">
              <w:t>. Világmodellek; szimbolikus formák és díszítőelemek; kelet és nyugat hagyományai. (Ford. Balkay Dóra) [»Bölcsesség, Hit, Mítosz«] Magyar Könyvklub, Helikon Kiadó, 1998.</w:t>
            </w:r>
          </w:p>
          <w:p w:rsidR="00F50D4E" w:rsidRDefault="00F50D4E" w:rsidP="006E1EDA">
            <w:pPr>
              <w:spacing w:after="0" w:line="240" w:lineRule="auto"/>
              <w:rPr>
                <w:b/>
              </w:rPr>
            </w:pPr>
            <w:r>
              <w:rPr>
                <w:b/>
              </w:rPr>
              <w:t>Ajánlott irodalom:</w:t>
            </w:r>
          </w:p>
          <w:p w:rsidR="00F50D4E" w:rsidRDefault="00F50D4E" w:rsidP="006E1EDA">
            <w:pPr>
              <w:spacing w:after="0" w:line="240" w:lineRule="auto"/>
              <w:ind w:left="567" w:hanging="567"/>
            </w:pPr>
            <w:r w:rsidRPr="00EB40E4">
              <w:rPr>
                <w:smallCaps/>
              </w:rPr>
              <w:lastRenderedPageBreak/>
              <w:t>Huizinga, Johan</w:t>
            </w:r>
            <w:r w:rsidRPr="006A4992">
              <w:t xml:space="preserve">: </w:t>
            </w:r>
            <w:r w:rsidRPr="006A4992">
              <w:rPr>
                <w:i/>
              </w:rPr>
              <w:t>A középkor alkonya.</w:t>
            </w:r>
            <w:r w:rsidRPr="006A4992">
              <w:t xml:space="preserve"> Erópa, Bp., 1996.</w:t>
            </w:r>
          </w:p>
          <w:p w:rsidR="00F50D4E" w:rsidRDefault="00F50D4E" w:rsidP="006E1EDA">
            <w:pPr>
              <w:spacing w:after="0" w:line="240" w:lineRule="auto"/>
              <w:ind w:left="284" w:hanging="284"/>
            </w:pPr>
            <w:r w:rsidRPr="00590EBE">
              <w:rPr>
                <w:smallCaps/>
              </w:rPr>
              <w:t>Brown, Peter</w:t>
            </w:r>
            <w:r w:rsidRPr="006A4992">
              <w:t xml:space="preserve">: </w:t>
            </w:r>
            <w:r w:rsidRPr="006A4992">
              <w:rPr>
                <w:i/>
              </w:rPr>
              <w:t>A szentkultusz</w:t>
            </w:r>
            <w:r w:rsidRPr="006A4992">
              <w:t>. Kialakulása és szerepe a latin kereszténységben. Atl</w:t>
            </w:r>
            <w:r>
              <w:t>antisz, 1994.</w:t>
            </w:r>
          </w:p>
          <w:p w:rsidR="00F50D4E" w:rsidRDefault="00F50D4E" w:rsidP="006E1EDA">
            <w:pPr>
              <w:spacing w:after="0" w:line="240" w:lineRule="auto"/>
              <w:ind w:left="284" w:hanging="284"/>
            </w:pPr>
            <w:r w:rsidRPr="00BD34DC">
              <w:rPr>
                <w:smallCaps/>
              </w:rPr>
              <w:t>Southern, R. W.</w:t>
            </w:r>
            <w:r w:rsidRPr="000413AB">
              <w:t xml:space="preserve">: </w:t>
            </w:r>
            <w:r w:rsidRPr="000413AB">
              <w:rPr>
                <w:i/>
              </w:rPr>
              <w:t>A nyugati társadalom és az egyház a középkorban.</w:t>
            </w:r>
            <w:r w:rsidRPr="000413AB">
              <w:t xml:space="preserve"> (Ford. Jázsay Gabriella) Gondolat, Bp., 1987.</w:t>
            </w:r>
          </w:p>
          <w:p w:rsidR="00F50D4E" w:rsidRDefault="00F50D4E" w:rsidP="006E1EDA">
            <w:pPr>
              <w:spacing w:after="0" w:line="240" w:lineRule="auto"/>
              <w:ind w:left="284" w:hanging="284"/>
            </w:pPr>
            <w:r w:rsidRPr="00BD34DC">
              <w:rPr>
                <w:smallCaps/>
              </w:rPr>
              <w:t>Söveges Dávid</w:t>
            </w:r>
            <w:r w:rsidRPr="000413AB">
              <w:t xml:space="preserve">: </w:t>
            </w:r>
            <w:r w:rsidRPr="000413AB">
              <w:rPr>
                <w:i/>
              </w:rPr>
              <w:t>Fejezetek a lelkiség történetéből.</w:t>
            </w:r>
            <w:r w:rsidRPr="000413AB">
              <w:t xml:space="preserve"> Keresztény ókor, romanika, gótika. [»Napjaink teológiája« 6.] Bencés Kiadó, Pannonhalma, 2007. (2. átdolg. kiad.)</w:t>
            </w:r>
          </w:p>
          <w:p w:rsidR="00F50D4E" w:rsidRDefault="00F50D4E" w:rsidP="006E1EDA">
            <w:pPr>
              <w:spacing w:after="0" w:line="240" w:lineRule="auto"/>
              <w:ind w:left="284" w:hanging="284"/>
            </w:pPr>
            <w:r w:rsidRPr="00BD34DC">
              <w:rPr>
                <w:smallCaps/>
              </w:rPr>
              <w:t>Huntington, Samuel P.</w:t>
            </w:r>
            <w:r w:rsidRPr="000413AB">
              <w:t xml:space="preserve">: </w:t>
            </w:r>
            <w:r w:rsidRPr="000413AB">
              <w:rPr>
                <w:i/>
              </w:rPr>
              <w:t>A civilizációk összecsapása és a világrend átalakulása.</w:t>
            </w:r>
            <w:r w:rsidRPr="000413AB">
              <w:t xml:space="preserve"> (Ford. Pusztai Dóra, Gázsity Mila, , Gecsényi Györgyi) Európa Könyvkiadó, Bp., 2006.</w:t>
            </w:r>
          </w:p>
          <w:p w:rsidR="00F50D4E" w:rsidRDefault="00F50D4E" w:rsidP="006E1EDA">
            <w:pPr>
              <w:spacing w:after="0" w:line="240" w:lineRule="auto"/>
              <w:ind w:left="284" w:hanging="284"/>
            </w:pPr>
            <w:r w:rsidRPr="00BD34DC">
              <w:rPr>
                <w:smallCaps/>
              </w:rPr>
              <w:t>Noman, Edward</w:t>
            </w:r>
            <w:r w:rsidRPr="000413AB">
              <w:t xml:space="preserve">: </w:t>
            </w:r>
            <w:r w:rsidRPr="000413AB">
              <w:rPr>
                <w:i/>
              </w:rPr>
              <w:t>Isten hajléka</w:t>
            </w:r>
            <w:r w:rsidRPr="000413AB">
              <w:t>. A templomépítészet stílusai és története. (Ford. Árokszállási Zoltán) Kairosz, Bp., 2007.</w:t>
            </w:r>
          </w:p>
          <w:p w:rsidR="00F50D4E" w:rsidRDefault="00F50D4E" w:rsidP="006E1EDA">
            <w:pPr>
              <w:spacing w:after="0" w:line="240" w:lineRule="auto"/>
              <w:ind w:left="567" w:hanging="567"/>
            </w:pPr>
            <w:r w:rsidRPr="00EB40E4">
              <w:rPr>
                <w:smallCaps/>
              </w:rPr>
              <w:t>Steinbach Antal - Murai György</w:t>
            </w:r>
            <w:r w:rsidRPr="006A4992">
              <w:t xml:space="preserve"> (szerk.): </w:t>
            </w:r>
            <w:r w:rsidRPr="006A4992">
              <w:rPr>
                <w:i/>
              </w:rPr>
              <w:t>Civilizációk és vallások.</w:t>
            </w:r>
            <w:r w:rsidRPr="006A4992">
              <w:t xml:space="preserve"> Szemelvénygyűjtemény a civilizációk összehasonlító tanulmányozásához. Cégér Kiadó, Bp., én.</w:t>
            </w:r>
          </w:p>
          <w:p w:rsidR="00F50D4E" w:rsidRDefault="00F50D4E" w:rsidP="006E1EDA">
            <w:pPr>
              <w:spacing w:after="0" w:line="240" w:lineRule="auto"/>
              <w:ind w:left="284" w:hanging="284"/>
            </w:pPr>
            <w:r w:rsidRPr="00347BA7">
              <w:rPr>
                <w:smallCaps/>
              </w:rPr>
              <w:t>Niebuhr, H. Richard</w:t>
            </w:r>
            <w:r w:rsidRPr="006A4992">
              <w:t xml:space="preserve">: </w:t>
            </w:r>
            <w:r w:rsidRPr="006A4992">
              <w:rPr>
                <w:i/>
              </w:rPr>
              <w:t>Krisztus és kultúra.</w:t>
            </w:r>
            <w:r w:rsidRPr="006A4992">
              <w:t xml:space="preserve"> Bp. - Sárospatak, 2006.</w:t>
            </w:r>
          </w:p>
          <w:p w:rsidR="00F50D4E" w:rsidRDefault="00F50D4E" w:rsidP="006E1EDA">
            <w:pPr>
              <w:spacing w:after="0" w:line="240" w:lineRule="auto"/>
              <w:ind w:left="284" w:hanging="284"/>
            </w:pPr>
            <w:r w:rsidRPr="00BD34DC">
              <w:rPr>
                <w:smallCaps/>
              </w:rPr>
              <w:t>Novalis</w:t>
            </w:r>
            <w:r w:rsidRPr="000413AB">
              <w:t xml:space="preserve">: </w:t>
            </w:r>
            <w:r w:rsidRPr="000413AB">
              <w:rPr>
                <w:i/>
              </w:rPr>
              <w:t>A kereszténység, avagy Európa. A szaiszi tanítványok.</w:t>
            </w:r>
            <w:r w:rsidRPr="000413AB">
              <w:t xml:space="preserve"> (Ford. Óvári Csaba) Attraktor, Máriabesnyő - Gödöllő, 2014.</w:t>
            </w:r>
          </w:p>
          <w:p w:rsidR="00F50D4E" w:rsidRDefault="00F50D4E" w:rsidP="006E1EDA">
            <w:pPr>
              <w:spacing w:after="0" w:line="240" w:lineRule="auto"/>
              <w:ind w:left="284" w:hanging="284"/>
            </w:pPr>
            <w:r w:rsidRPr="00BD34DC">
              <w:rPr>
                <w:smallCaps/>
              </w:rPr>
              <w:t>Panofsky, Erwin</w:t>
            </w:r>
            <w:r w:rsidRPr="000413AB">
              <w:t xml:space="preserve">: </w:t>
            </w:r>
            <w:r w:rsidRPr="000413AB">
              <w:rPr>
                <w:i/>
              </w:rPr>
              <w:t>Gótikus építészet és skolasztikus gondolkodás.</w:t>
            </w:r>
            <w:r w:rsidRPr="000413AB">
              <w:t xml:space="preserve"> [»Imago«] (Ford. Szegedy-Maszák Mihály) Corvina, Bp., 1986.</w:t>
            </w:r>
          </w:p>
          <w:p w:rsidR="00F50D4E" w:rsidRDefault="00F50D4E" w:rsidP="006E1EDA">
            <w:pPr>
              <w:spacing w:after="0" w:line="240" w:lineRule="auto"/>
              <w:ind w:left="284" w:hanging="284"/>
            </w:pPr>
            <w:r w:rsidRPr="00BD34DC">
              <w:rPr>
                <w:smallCaps/>
              </w:rPr>
              <w:t>Stierlin, Henri</w:t>
            </w:r>
            <w:r w:rsidRPr="000413AB">
              <w:t xml:space="preserve">: </w:t>
            </w:r>
            <w:r w:rsidRPr="000413AB">
              <w:rPr>
                <w:i/>
              </w:rPr>
              <w:t>Keleti (perzsa) iszlám művészet és építészet.</w:t>
            </w:r>
            <w:r w:rsidRPr="000413AB">
              <w:t xml:space="preserve"> (Ford. Babits Péter) Alexandra, Pécs, én.</w:t>
            </w:r>
          </w:p>
          <w:p w:rsidR="00F50D4E" w:rsidRDefault="00F50D4E" w:rsidP="006E1EDA">
            <w:pPr>
              <w:spacing w:after="0" w:line="240" w:lineRule="auto"/>
              <w:ind w:left="284" w:hanging="284"/>
            </w:pPr>
            <w:r w:rsidRPr="00590EBE">
              <w:rPr>
                <w:smallCaps/>
              </w:rPr>
              <w:t>Southern, R. W.</w:t>
            </w:r>
            <w:r w:rsidRPr="006A4992">
              <w:t xml:space="preserve">: </w:t>
            </w:r>
            <w:r w:rsidRPr="006A4992">
              <w:rPr>
                <w:i/>
              </w:rPr>
              <w:t>A nyugati társadalom és az egyház a középkorban.</w:t>
            </w:r>
            <w:r w:rsidRPr="006A4992">
              <w:t xml:space="preserve"> Gondolat Köny</w:t>
            </w:r>
            <w:r>
              <w:t>vkiadó, 1987.</w:t>
            </w:r>
          </w:p>
          <w:p w:rsidR="00F50D4E" w:rsidRDefault="00F50D4E" w:rsidP="006E1EDA">
            <w:pPr>
              <w:spacing w:after="0" w:line="240" w:lineRule="auto"/>
              <w:ind w:left="284" w:hanging="284"/>
            </w:pPr>
            <w:r w:rsidRPr="00590EBE">
              <w:rPr>
                <w:smallCaps/>
              </w:rPr>
              <w:t>Schmitz, Philibert OSB</w:t>
            </w:r>
            <w:r w:rsidRPr="006A4992">
              <w:t xml:space="preserve">: </w:t>
            </w:r>
            <w:r w:rsidRPr="006A4992">
              <w:rPr>
                <w:i/>
              </w:rPr>
              <w:t>A bencések civilizációs tevékenysége a kezdetektől a XII. századig.</w:t>
            </w:r>
            <w:r w:rsidRPr="006A4992">
              <w:t xml:space="preserve"> Panno</w:t>
            </w:r>
            <w:r>
              <w:t>nhalma, 2006.</w:t>
            </w:r>
          </w:p>
          <w:p w:rsidR="00F50D4E" w:rsidRDefault="00F50D4E" w:rsidP="006E1EDA">
            <w:pPr>
              <w:spacing w:after="0" w:line="240" w:lineRule="auto"/>
              <w:ind w:left="284" w:hanging="284"/>
            </w:pPr>
            <w:r w:rsidRPr="00EB40E4">
              <w:rPr>
                <w:smallCaps/>
              </w:rPr>
              <w:t>Assmann, Jan</w:t>
            </w:r>
            <w:r w:rsidRPr="006A4992">
              <w:t xml:space="preserve">: </w:t>
            </w:r>
            <w:r w:rsidRPr="006A4992">
              <w:rPr>
                <w:i/>
              </w:rPr>
              <w:t>A kulturális emlékezet.</w:t>
            </w:r>
            <w:r w:rsidRPr="006A4992">
              <w:t xml:space="preserve"> Írás, emlékezés és politikai identitás a korai magaskultúrákban. Atlantisz, Bp., 1999.</w:t>
            </w:r>
          </w:p>
          <w:p w:rsidR="00F50D4E" w:rsidRDefault="00F50D4E" w:rsidP="006E1EDA">
            <w:pPr>
              <w:spacing w:after="0" w:line="240" w:lineRule="auto"/>
              <w:ind w:left="284" w:hanging="284"/>
            </w:pPr>
            <w:r w:rsidRPr="00EB40E4">
              <w:rPr>
                <w:smallCaps/>
              </w:rPr>
              <w:t>Attias, Jean-Christophe - Benbassa, Esther</w:t>
            </w:r>
            <w:r w:rsidRPr="006A4992">
              <w:t xml:space="preserve">: </w:t>
            </w:r>
            <w:r w:rsidRPr="006A4992">
              <w:rPr>
                <w:i/>
              </w:rPr>
              <w:t>A zsidó kultúra lexikona.</w:t>
            </w:r>
            <w:r w:rsidRPr="006A4992">
              <w:t xml:space="preserve"> Balassi, Bp., 2003.</w:t>
            </w:r>
          </w:p>
          <w:p w:rsidR="00F50D4E" w:rsidRPr="006A4992" w:rsidRDefault="00F50D4E" w:rsidP="006E1EDA">
            <w:pPr>
              <w:spacing w:after="0" w:line="240" w:lineRule="auto"/>
              <w:ind w:left="284" w:hanging="284"/>
              <w:rPr>
                <w:lang w:eastAsia="hu-HU"/>
              </w:rPr>
            </w:pPr>
            <w:r w:rsidRPr="00EB40E4">
              <w:rPr>
                <w:smallCaps/>
              </w:rPr>
              <w:t>Goldziher Ignác</w:t>
            </w:r>
            <w:r w:rsidRPr="006A4992">
              <w:t xml:space="preserve">: </w:t>
            </w:r>
            <w:r w:rsidRPr="006A4992">
              <w:rPr>
                <w:i/>
              </w:rPr>
              <w:t>Az iszlám kultúrája I-II.</w:t>
            </w:r>
            <w:r w:rsidRPr="006A4992">
              <w:t xml:space="preserve"> Művelődéstörténeti tanulmányok. Gondolat, Bp., 1981.</w:t>
            </w:r>
          </w:p>
          <w:p w:rsidR="00F50D4E" w:rsidRDefault="00F50D4E" w:rsidP="006E1EDA">
            <w:pPr>
              <w:spacing w:after="0" w:line="240" w:lineRule="auto"/>
              <w:ind w:left="567" w:hanging="567"/>
            </w:pPr>
            <w:r w:rsidRPr="002F6E1B">
              <w:rPr>
                <w:smallCaps/>
                <w:lang w:val="en-US"/>
              </w:rPr>
              <w:t>Kottak, Conrad Phillip</w:t>
            </w:r>
            <w:r w:rsidRPr="002F6E1B">
              <w:rPr>
                <w:lang w:val="en-US"/>
              </w:rPr>
              <w:t xml:space="preserve">: </w:t>
            </w:r>
            <w:r w:rsidRPr="002F6E1B">
              <w:rPr>
                <w:i/>
                <w:lang w:val="en-US"/>
              </w:rPr>
              <w:t>Mirror for Humanity.</w:t>
            </w:r>
            <w:r w:rsidRPr="002F6E1B">
              <w:rPr>
                <w:lang w:val="en-US"/>
              </w:rPr>
              <w:t xml:space="preserve"> A Concise Introduction to Cultural Anthropology. </w:t>
            </w:r>
            <w:r w:rsidRPr="0010277B">
              <w:t>McGraw-Hill</w:t>
            </w:r>
            <w:r>
              <w:t xml:space="preserve">, NY, 2009. </w:t>
            </w:r>
          </w:p>
        </w:tc>
      </w:tr>
    </w:tbl>
    <w:p w:rsidR="00F50D4E" w:rsidRDefault="00F50D4E" w:rsidP="006E1EDA">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Tr="006E1EDA">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lang w:eastAsia="hu-HU"/>
              </w:rPr>
            </w:pPr>
            <w:r>
              <w:rPr>
                <w:b/>
              </w:rPr>
              <w:t>Tantárgy neve:</w:t>
            </w:r>
            <w:r w:rsidRPr="006A4992">
              <w:rPr>
                <w:lang w:eastAsia="hu-HU"/>
              </w:rPr>
              <w:t xml:space="preserve"> </w:t>
            </w:r>
          </w:p>
          <w:p w:rsidR="00F50D4E" w:rsidRDefault="00F50D4E" w:rsidP="006E1EDA">
            <w:pPr>
              <w:spacing w:after="0" w:line="240" w:lineRule="auto"/>
              <w:rPr>
                <w:b/>
              </w:rPr>
            </w:pPr>
            <w:r w:rsidRPr="006A4992">
              <w:rPr>
                <w:lang w:eastAsia="hu-HU"/>
              </w:rPr>
              <w:t>Területfejlesztési programok és pályázatok</w:t>
            </w:r>
          </w:p>
          <w:p w:rsidR="00F50D4E" w:rsidRDefault="00F50D4E" w:rsidP="006E1EDA">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 Neptun kódja:</w:t>
            </w:r>
            <w:r>
              <w:t xml:space="preserve"> BTKUMK2N15</w:t>
            </w:r>
          </w:p>
          <w:p w:rsidR="00F50D4E" w:rsidRDefault="00F50D4E" w:rsidP="006E1EDA">
            <w:pPr>
              <w:spacing w:after="0" w:line="240" w:lineRule="auto"/>
            </w:pPr>
            <w:r>
              <w:rPr>
                <w:b/>
              </w:rPr>
              <w:t>Tárgyfelelős intézet:</w:t>
            </w:r>
            <w:r>
              <w:t xml:space="preserve"> ATTI</w:t>
            </w:r>
          </w:p>
        </w:tc>
      </w:tr>
      <w:tr w:rsidR="00F50D4E" w:rsidTr="006E1EDA">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Tantárgyelem:</w:t>
            </w:r>
            <w:r>
              <w:t xml:space="preserve"> </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Tárgyfelelős:</w:t>
            </w:r>
            <w:r>
              <w:t xml:space="preserve"> </w:t>
            </w:r>
            <w:r w:rsidR="0047057D">
              <w:t>dr.</w:t>
            </w:r>
            <w:r>
              <w:t xml:space="preserve"> Szabó-Tóth Kinga, egyetemi docens</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Közreműködő oktató(k):</w:t>
            </w:r>
            <w:r>
              <w:t xml:space="preserve">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 xml:space="preserve">Javasolt félév: </w:t>
            </w:r>
            <w:r w:rsidRPr="00D42F3B">
              <w:t xml:space="preserve">1T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Előfeltétel:</w:t>
            </w:r>
            <w:r>
              <w:t xml:space="preserve"> ―</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 xml:space="preserve">Számonkérés módja: </w:t>
            </w:r>
            <w:r w:rsidRPr="00162F50">
              <w:t>gyakorlati jegy</w:t>
            </w:r>
          </w:p>
        </w:tc>
      </w:tr>
      <w:tr w:rsidR="00F50D4E" w:rsidTr="006E1EDA">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Munkarend:</w:t>
            </w:r>
            <w:r>
              <w:t xml:space="preserve"> nappali </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t>Tantárgy feladata és célja:</w:t>
            </w:r>
          </w:p>
          <w:p w:rsidR="00F50D4E" w:rsidRDefault="00F50D4E" w:rsidP="006E1EDA">
            <w:pPr>
              <w:tabs>
                <w:tab w:val="left" w:pos="34"/>
              </w:tabs>
              <w:spacing w:after="0" w:line="240" w:lineRule="auto"/>
              <w:rPr>
                <w:lang w:eastAsia="hu-HU"/>
              </w:rPr>
            </w:pPr>
            <w:r w:rsidRPr="006A4992">
              <w:rPr>
                <w:lang w:eastAsia="hu-HU"/>
              </w:rPr>
              <w:t>A kurzus során a hallgatók megismerkednek a területfejlesztés fogalmával, elméleteivel és gyakorlatával valamint területfejlesztési pályázatok és projektek készítésével, menedzselésével. A félév során tárgyaljuk a projekt és a pályázat fogalmát, azok jellemzőit, a logikai keretmátrix készítésének módszereit, az érintettek azonosítására, elemzésére szolgáló módszereket, a helyzetfeltárás és szükségletelemzés módszereit, technikáit, a probléma-fa és cél-fa készítésének módját, a stratégiák kialakítását, költségterv készítését. Emellett bemutatjuk a tevékenységek tervezését, a Gantt-diagram készítését, a munka, a feladatterv és a pénzügyi terv kialakítását. Tárgyaljuk a különféle indikátorokat, a projektmarketinget.</w:t>
            </w:r>
          </w:p>
          <w:p w:rsidR="00F50D4E" w:rsidRPr="006A4992" w:rsidRDefault="00F50D4E" w:rsidP="006E1EDA">
            <w:pPr>
              <w:tabs>
                <w:tab w:val="left" w:pos="34"/>
              </w:tabs>
              <w:spacing w:after="0" w:line="240" w:lineRule="auto"/>
              <w:rPr>
                <w:lang w:eastAsia="hu-HU"/>
              </w:rPr>
            </w:pPr>
            <w:r w:rsidRPr="006A4992">
              <w:rPr>
                <w:lang w:eastAsia="hu-HU"/>
              </w:rPr>
              <w:t>A kurzus célja az, hogy a hallgatók képessé váljanak önálló projektötletek pályázati formában történő megírására, elsajátítsák az alapvető projektírási, projektgenerálási technikákat, és tapasztalatokat szerezzenek a pályázatírás, projektkészítés uniós gyakorlatáról.</w:t>
            </w:r>
          </w:p>
          <w:p w:rsidR="00F50D4E" w:rsidRDefault="00F50D4E" w:rsidP="006E1EDA">
            <w:pPr>
              <w:spacing w:after="0" w:line="240" w:lineRule="auto"/>
              <w:rPr>
                <w:b/>
              </w:rPr>
            </w:pPr>
            <w:r>
              <w:rPr>
                <w:b/>
              </w:rPr>
              <w:t>Fejlesztendő kompetenciák:</w:t>
            </w:r>
          </w:p>
          <w:p w:rsidR="00F50D4E" w:rsidRPr="00D42F3B" w:rsidRDefault="00F50D4E" w:rsidP="006E1EDA">
            <w:pPr>
              <w:spacing w:after="0" w:line="240" w:lineRule="auto"/>
            </w:pPr>
            <w:r w:rsidRPr="00D42F3B">
              <w:rPr>
                <w:b/>
              </w:rPr>
              <w:t>tudás:</w:t>
            </w:r>
            <w:r w:rsidRPr="00D42F3B">
              <w:t xml:space="preserve"> </w:t>
            </w:r>
            <w:r w:rsidRPr="00D42F3B">
              <w:rPr>
                <w:sz w:val="24"/>
                <w:szCs w:val="24"/>
              </w:rPr>
              <w:t>kulturális projektek tervezési, szervezési, üzemeltetési és ellenőrzési feladatainak ellátása</w:t>
            </w:r>
          </w:p>
          <w:p w:rsidR="00F50D4E" w:rsidRPr="00D42F3B" w:rsidRDefault="00F50D4E" w:rsidP="006E1EDA">
            <w:pPr>
              <w:spacing w:after="0" w:line="240" w:lineRule="auto"/>
            </w:pPr>
            <w:r w:rsidRPr="00D42F3B">
              <w:rPr>
                <w:b/>
              </w:rPr>
              <w:t>képesség:</w:t>
            </w:r>
            <w:r w:rsidRPr="00D42F3B">
              <w:t xml:space="preserve"> tervezés, menedzselés, rendszerszintű gondolkodás, interkulturális személetmód</w:t>
            </w:r>
          </w:p>
          <w:p w:rsidR="00F50D4E" w:rsidRPr="00D42F3B" w:rsidRDefault="00F50D4E" w:rsidP="006E1EDA">
            <w:pPr>
              <w:spacing w:after="0" w:line="240" w:lineRule="auto"/>
            </w:pPr>
            <w:r w:rsidRPr="00D42F3B">
              <w:rPr>
                <w:b/>
              </w:rPr>
              <w:t>attitűd:</w:t>
            </w:r>
            <w:r w:rsidRPr="00D42F3B">
              <w:t xml:space="preserve"> tolerancia, empátia, együttgondolkodás, nyitottság</w:t>
            </w:r>
          </w:p>
          <w:p w:rsidR="00F50D4E" w:rsidRDefault="00F50D4E" w:rsidP="006E1EDA">
            <w:pPr>
              <w:spacing w:after="0" w:line="240" w:lineRule="auto"/>
            </w:pPr>
            <w:r w:rsidRPr="00D42F3B">
              <w:rPr>
                <w:b/>
              </w:rPr>
              <w:t>autonómia és felelősség:</w:t>
            </w:r>
            <w:r>
              <w:t xml:space="preserve"> időhatékonyság, önálló munkavégzés multikulturális környezetben.</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pPr>
            <w:r>
              <w:rPr>
                <w:b/>
              </w:rPr>
              <w:t>Tantárgy tematikus leírása:</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62F50" w:rsidRDefault="00F50D4E" w:rsidP="006E1EDA">
            <w:pPr>
              <w:spacing w:after="0" w:line="240" w:lineRule="auto"/>
              <w:rPr>
                <w:b/>
              </w:rPr>
            </w:pPr>
            <w:r w:rsidRPr="00162F50">
              <w:rPr>
                <w:b/>
              </w:rPr>
              <w:t>Gyakorlat:</w:t>
            </w:r>
          </w:p>
          <w:p w:rsidR="00F50D4E" w:rsidRDefault="00F50D4E" w:rsidP="006E1EDA">
            <w:pPr>
              <w:pStyle w:val="Listaszerbekezds"/>
              <w:numPr>
                <w:ilvl w:val="0"/>
                <w:numId w:val="18"/>
              </w:numPr>
              <w:spacing w:after="0" w:line="240" w:lineRule="auto"/>
            </w:pPr>
            <w:r>
              <w:t>A területfejlesztés fogalma, irányai, területei</w:t>
            </w:r>
          </w:p>
          <w:p w:rsidR="00F50D4E" w:rsidRDefault="00F50D4E" w:rsidP="006E1EDA">
            <w:pPr>
              <w:pStyle w:val="Listaszerbekezds"/>
              <w:numPr>
                <w:ilvl w:val="0"/>
                <w:numId w:val="18"/>
              </w:numPr>
              <w:spacing w:after="0" w:line="240" w:lineRule="auto"/>
            </w:pPr>
            <w:r>
              <w:t>Terület- és településfejlesztés itthon</w:t>
            </w:r>
          </w:p>
          <w:p w:rsidR="00F50D4E" w:rsidRDefault="00F50D4E" w:rsidP="006E1EDA">
            <w:pPr>
              <w:pStyle w:val="Listaszerbekezds"/>
              <w:numPr>
                <w:ilvl w:val="0"/>
                <w:numId w:val="18"/>
              </w:numPr>
              <w:spacing w:after="0" w:line="240" w:lineRule="auto"/>
            </w:pPr>
            <w:r>
              <w:t>Terület- és településfejlesztés az EU országaiban</w:t>
            </w:r>
          </w:p>
          <w:p w:rsidR="00F50D4E" w:rsidRDefault="00F50D4E" w:rsidP="006E1EDA">
            <w:pPr>
              <w:pStyle w:val="Listaszerbekezds"/>
              <w:numPr>
                <w:ilvl w:val="0"/>
                <w:numId w:val="18"/>
              </w:numPr>
              <w:spacing w:after="0" w:line="240" w:lineRule="auto"/>
            </w:pPr>
            <w:r>
              <w:t>A területfejlesztés alapelvei, fázisai</w:t>
            </w:r>
          </w:p>
          <w:p w:rsidR="00F50D4E" w:rsidRDefault="00F50D4E" w:rsidP="006E1EDA">
            <w:pPr>
              <w:pStyle w:val="Listaszerbekezds"/>
              <w:numPr>
                <w:ilvl w:val="0"/>
                <w:numId w:val="18"/>
              </w:numPr>
              <w:spacing w:after="0" w:line="240" w:lineRule="auto"/>
            </w:pPr>
            <w:r>
              <w:t>Közösségi és települési erőforrások felmérésének módszerei</w:t>
            </w:r>
          </w:p>
          <w:p w:rsidR="00F50D4E" w:rsidRDefault="00F50D4E" w:rsidP="006E1EDA">
            <w:pPr>
              <w:pStyle w:val="Listaszerbekezds"/>
              <w:numPr>
                <w:ilvl w:val="0"/>
                <w:numId w:val="18"/>
              </w:numPr>
              <w:spacing w:after="0" w:line="240" w:lineRule="auto"/>
            </w:pPr>
            <w:r>
              <w:t>Problémafeltárás</w:t>
            </w:r>
          </w:p>
          <w:p w:rsidR="00F50D4E" w:rsidRDefault="00F50D4E" w:rsidP="006E1EDA">
            <w:pPr>
              <w:pStyle w:val="Listaszerbekezds"/>
              <w:numPr>
                <w:ilvl w:val="0"/>
                <w:numId w:val="18"/>
              </w:numPr>
              <w:spacing w:after="0" w:line="240" w:lineRule="auto"/>
            </w:pPr>
            <w:r>
              <w:t>Célok elemzése</w:t>
            </w:r>
          </w:p>
          <w:p w:rsidR="00F50D4E" w:rsidRDefault="00F50D4E" w:rsidP="006E1EDA">
            <w:pPr>
              <w:pStyle w:val="Listaszerbekezds"/>
              <w:numPr>
                <w:ilvl w:val="0"/>
                <w:numId w:val="18"/>
              </w:numPr>
              <w:spacing w:after="0" w:line="240" w:lineRule="auto"/>
            </w:pPr>
            <w:r>
              <w:t>Gantt-diagram</w:t>
            </w:r>
          </w:p>
          <w:p w:rsidR="00F50D4E" w:rsidRDefault="00F50D4E" w:rsidP="006E1EDA">
            <w:pPr>
              <w:pStyle w:val="Listaszerbekezds"/>
              <w:numPr>
                <w:ilvl w:val="0"/>
                <w:numId w:val="18"/>
              </w:numPr>
              <w:spacing w:after="0" w:line="240" w:lineRule="auto"/>
            </w:pPr>
            <w:r>
              <w:t>Munka-és feladatterv</w:t>
            </w:r>
          </w:p>
          <w:p w:rsidR="00F50D4E" w:rsidRDefault="00F50D4E" w:rsidP="006E1EDA">
            <w:pPr>
              <w:pStyle w:val="Listaszerbekezds"/>
              <w:numPr>
                <w:ilvl w:val="0"/>
                <w:numId w:val="18"/>
              </w:numPr>
              <w:spacing w:after="0" w:line="240" w:lineRule="auto"/>
            </w:pPr>
            <w:r>
              <w:t>Érintettek elemzése</w:t>
            </w:r>
          </w:p>
          <w:p w:rsidR="00F50D4E" w:rsidRDefault="00F50D4E" w:rsidP="006E1EDA">
            <w:pPr>
              <w:pStyle w:val="Listaszerbekezds"/>
              <w:numPr>
                <w:ilvl w:val="0"/>
                <w:numId w:val="18"/>
              </w:numPr>
              <w:spacing w:after="0" w:line="240" w:lineRule="auto"/>
            </w:pPr>
            <w:r>
              <w:t>Pénzügyi tervek készítése</w:t>
            </w:r>
          </w:p>
          <w:p w:rsidR="00F50D4E" w:rsidRDefault="00F50D4E" w:rsidP="006E1EDA">
            <w:pPr>
              <w:pStyle w:val="Listaszerbekezds"/>
              <w:numPr>
                <w:ilvl w:val="0"/>
                <w:numId w:val="18"/>
              </w:numPr>
              <w:spacing w:after="0" w:line="240" w:lineRule="auto"/>
            </w:pPr>
            <w:r>
              <w:t>Indikátorok</w:t>
            </w:r>
          </w:p>
          <w:p w:rsidR="00F50D4E" w:rsidRDefault="00F50D4E" w:rsidP="006E1EDA">
            <w:pPr>
              <w:pStyle w:val="Listaszerbekezds"/>
              <w:numPr>
                <w:ilvl w:val="0"/>
                <w:numId w:val="18"/>
              </w:numPr>
              <w:spacing w:after="0" w:line="240" w:lineRule="auto"/>
            </w:pPr>
            <w:r>
              <w:t>Projektmarketing</w:t>
            </w:r>
          </w:p>
          <w:p w:rsidR="00F50D4E" w:rsidRDefault="00F50D4E" w:rsidP="006E1EDA">
            <w:pPr>
              <w:pStyle w:val="Listaszerbekezds"/>
              <w:numPr>
                <w:ilvl w:val="0"/>
                <w:numId w:val="18"/>
              </w:numPr>
              <w:spacing w:after="0" w:line="240" w:lineRule="auto"/>
            </w:pPr>
            <w:r>
              <w:t>Összefoglalás</w:t>
            </w:r>
          </w:p>
        </w:tc>
      </w:tr>
      <w:tr w:rsidR="00F50D4E" w:rsidTr="006E1EDA">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6E1EDA">
            <w:pPr>
              <w:spacing w:after="0" w:line="240" w:lineRule="auto"/>
              <w:rPr>
                <w:b/>
              </w:rPr>
            </w:pPr>
            <w:r>
              <w:rPr>
                <w:b/>
              </w:rPr>
              <w:t>Félévközi számonkérés módja és értékelése:</w:t>
            </w:r>
          </w:p>
          <w:p w:rsidR="00F50D4E" w:rsidRPr="00162F50" w:rsidRDefault="00F50D4E" w:rsidP="006E1EDA">
            <w:pPr>
              <w:spacing w:after="0" w:line="240" w:lineRule="auto"/>
              <w:rPr>
                <w:b/>
              </w:rPr>
            </w:pPr>
            <w:r w:rsidRPr="00162F50">
              <w:rPr>
                <w:b/>
              </w:rPr>
              <w:t>Gyakorlati jegy teljesítésének módja, értékelése:</w:t>
            </w:r>
          </w:p>
          <w:p w:rsidR="00F50D4E" w:rsidRPr="00D230F3" w:rsidRDefault="00F50D4E" w:rsidP="006E1EDA">
            <w:pPr>
              <w:suppressAutoHyphens w:val="0"/>
              <w:spacing w:after="0" w:line="240" w:lineRule="auto"/>
              <w:rPr>
                <w:sz w:val="24"/>
                <w:szCs w:val="24"/>
              </w:rPr>
            </w:pPr>
            <w:r w:rsidRPr="00162F50">
              <w:t>A gyakorlati jegy megszerzése érdekében egy projektet terveznek a hallgatók az oktatóval egyeztetett t</w:t>
            </w:r>
            <w:r>
              <w:t>é</w:t>
            </w:r>
            <w:r w:rsidRPr="00162F50">
              <w:t>mában, előre megadott sablonok mentén. A projekteket bemutatják egy arra kijelölt alkalommal. A munkát írásban és ppt-n is elkészítik. A jegyet az írásbeli és szóbeli munkára együttesen kapják.</w:t>
            </w:r>
            <w:r>
              <w:rPr>
                <w:sz w:val="24"/>
                <w:szCs w:val="24"/>
              </w:rPr>
              <w:t xml:space="preserve"> </w:t>
            </w:r>
          </w:p>
        </w:tc>
      </w:tr>
      <w:tr w:rsidR="00F50D4E" w:rsidTr="006E1EDA">
        <w:trPr>
          <w:trHeight w:val="2967"/>
        </w:trPr>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0D4E" w:rsidRPr="00E73C9F" w:rsidRDefault="00F50D4E" w:rsidP="006E1EDA">
            <w:pPr>
              <w:spacing w:after="0" w:line="240" w:lineRule="auto"/>
              <w:rPr>
                <w:b/>
                <w:lang w:eastAsia="hu-HU"/>
              </w:rPr>
            </w:pPr>
            <w:r w:rsidRPr="00E73C9F">
              <w:rPr>
                <w:b/>
                <w:lang w:eastAsia="hu-HU"/>
              </w:rPr>
              <w:lastRenderedPageBreak/>
              <w:t>Kötelező irodalom:</w:t>
            </w:r>
          </w:p>
          <w:p w:rsidR="00F50D4E" w:rsidRPr="008624AA" w:rsidRDefault="00F50D4E" w:rsidP="006E1EDA">
            <w:pPr>
              <w:spacing w:after="0" w:line="240" w:lineRule="auto"/>
              <w:ind w:left="284" w:hanging="284"/>
              <w:rPr>
                <w:lang w:eastAsia="hu-HU"/>
              </w:rPr>
            </w:pPr>
            <w:r w:rsidRPr="008624AA">
              <w:rPr>
                <w:lang w:eastAsia="hu-HU"/>
              </w:rPr>
              <w:t>Boris, P. – Bujtár, J. et al.: Projektmenedzsment-felsőfokon. Management, Budapest, 2001. ISBN 963 86147 5 7</w:t>
            </w:r>
          </w:p>
          <w:p w:rsidR="00F50D4E" w:rsidRPr="008624AA" w:rsidRDefault="00F50D4E" w:rsidP="006E1EDA">
            <w:pPr>
              <w:spacing w:after="0" w:line="240" w:lineRule="auto"/>
              <w:ind w:left="284" w:hanging="284"/>
              <w:rPr>
                <w:lang w:eastAsia="hu-HU"/>
              </w:rPr>
            </w:pPr>
            <w:r w:rsidRPr="008624AA">
              <w:rPr>
                <w:lang w:eastAsia="hu-HU"/>
              </w:rPr>
              <w:t>Görög, M.: Bevezetés a projektmenedzsmentbe. Aula, Budapest, 2001.</w:t>
            </w:r>
            <w:r w:rsidRPr="008624AA">
              <w:rPr>
                <w:rFonts w:ascii="ArialMT" w:hAnsi="ArialMT" w:cs="ArialMT"/>
              </w:rPr>
              <w:t xml:space="preserve"> </w:t>
            </w:r>
            <w:r w:rsidRPr="008624AA">
              <w:rPr>
                <w:lang w:eastAsia="hu-HU"/>
              </w:rPr>
              <w:t>ISBN 963 9215</w:t>
            </w:r>
          </w:p>
          <w:p w:rsidR="00F50D4E" w:rsidRPr="008624AA" w:rsidRDefault="00F50D4E" w:rsidP="006E1EDA">
            <w:pPr>
              <w:spacing w:after="0" w:line="240" w:lineRule="auto"/>
              <w:ind w:left="284" w:hanging="284"/>
              <w:rPr>
                <w:lang w:eastAsia="hu-HU"/>
              </w:rPr>
            </w:pPr>
            <w:r w:rsidRPr="008624AA">
              <w:rPr>
                <w:lang w:eastAsia="hu-HU"/>
              </w:rPr>
              <w:t>Bakos, I.: Területfejlesztési stratégiák és programok tervezésének módszertana. Bíbor Kiadó, Miskolc, 2001. ISBN 978969103650,</w:t>
            </w:r>
          </w:p>
          <w:p w:rsidR="00F50D4E" w:rsidRPr="008624AA" w:rsidRDefault="00F50D4E" w:rsidP="006E1EDA">
            <w:pPr>
              <w:spacing w:after="0" w:line="240" w:lineRule="auto"/>
              <w:ind w:left="284" w:hanging="284"/>
              <w:rPr>
                <w:lang w:eastAsia="hu-HU"/>
              </w:rPr>
            </w:pPr>
            <w:r w:rsidRPr="008624AA">
              <w:rPr>
                <w:lang w:eastAsia="hu-HU"/>
              </w:rPr>
              <w:t>Süli-Zakar I. (szerk): A terület- és településfejlesztés alapjai. Dialog Campus, Budapest-Pécs, 2003.</w:t>
            </w:r>
            <w:r w:rsidRPr="008624AA">
              <w:rPr>
                <w:color w:val="000000"/>
              </w:rPr>
              <w:t xml:space="preserve"> </w:t>
            </w:r>
            <w:r w:rsidRPr="008624AA">
              <w:rPr>
                <w:lang w:eastAsia="hu-HU"/>
              </w:rPr>
              <w:t>ISBN 963 9310 70 0</w:t>
            </w:r>
          </w:p>
          <w:p w:rsidR="00F50D4E" w:rsidRDefault="00F50D4E" w:rsidP="006E1EDA">
            <w:pPr>
              <w:spacing w:after="0" w:line="240" w:lineRule="auto"/>
              <w:ind w:left="284" w:hanging="284"/>
              <w:rPr>
                <w:lang w:eastAsia="hu-HU"/>
              </w:rPr>
            </w:pPr>
            <w:r w:rsidRPr="008624AA">
              <w:rPr>
                <w:lang w:eastAsia="hu-HU"/>
              </w:rPr>
              <w:t xml:space="preserve">Szabó, Á.: </w:t>
            </w:r>
            <w:r w:rsidRPr="008624AA">
              <w:rPr>
                <w:iCs/>
                <w:lang w:eastAsia="hu-HU"/>
              </w:rPr>
              <w:t xml:space="preserve">Pályázati </w:t>
            </w:r>
            <w:r w:rsidRPr="008624AA">
              <w:rPr>
                <w:lang w:eastAsia="hu-HU"/>
              </w:rPr>
              <w:t xml:space="preserve">tanácsadó </w:t>
            </w:r>
            <w:r w:rsidRPr="008624AA">
              <w:rPr>
                <w:iCs/>
                <w:lang w:eastAsia="hu-HU"/>
              </w:rPr>
              <w:t>kézikönyv</w:t>
            </w:r>
            <w:r w:rsidRPr="008624AA">
              <w:rPr>
                <w:lang w:eastAsia="hu-HU"/>
              </w:rPr>
              <w:t xml:space="preserve">. Pécs-Baranyai Kereskedelmi és Iparkamara, 2006. </w:t>
            </w:r>
            <w:hyperlink r:id="rId24" w:history="1">
              <w:r w:rsidRPr="008624AA">
                <w:rPr>
                  <w:color w:val="0563C1"/>
                  <w:u w:val="single"/>
                  <w:lang w:eastAsia="hu-HU"/>
                </w:rPr>
                <w:t>http://www.pbkik.hu/index.php?id=6351</w:t>
              </w:r>
            </w:hyperlink>
            <w:r w:rsidRPr="008624AA">
              <w:rPr>
                <w:lang w:eastAsia="hu-HU"/>
              </w:rPr>
              <w:t xml:space="preserve"> </w:t>
            </w:r>
          </w:p>
          <w:p w:rsidR="00F50D4E" w:rsidRPr="008624AA" w:rsidRDefault="00F50D4E" w:rsidP="006E1EDA">
            <w:pPr>
              <w:spacing w:after="0" w:line="240" w:lineRule="auto"/>
              <w:ind w:left="284" w:hanging="284"/>
              <w:rPr>
                <w:lang w:eastAsia="hu-HU"/>
              </w:rPr>
            </w:pPr>
            <w:r>
              <w:rPr>
                <w:lang w:eastAsia="hu-HU"/>
              </w:rPr>
              <w:t>www.projectinside.net</w:t>
            </w:r>
          </w:p>
          <w:p w:rsidR="00F50D4E" w:rsidRPr="00E73C9F" w:rsidRDefault="00F50D4E" w:rsidP="006E1EDA">
            <w:pPr>
              <w:spacing w:after="0" w:line="240" w:lineRule="auto"/>
              <w:ind w:left="284" w:hanging="284"/>
              <w:rPr>
                <w:b/>
                <w:lang w:eastAsia="hu-HU"/>
              </w:rPr>
            </w:pPr>
            <w:r w:rsidRPr="00E73C9F">
              <w:rPr>
                <w:b/>
                <w:lang w:eastAsia="hu-HU"/>
              </w:rPr>
              <w:t xml:space="preserve">Ajánlott irodalom: </w:t>
            </w:r>
          </w:p>
          <w:p w:rsidR="00F50D4E" w:rsidRPr="008624AA" w:rsidRDefault="00F50D4E" w:rsidP="006E1EDA">
            <w:pPr>
              <w:tabs>
                <w:tab w:val="left" w:pos="2795"/>
              </w:tabs>
              <w:spacing w:after="0" w:line="240" w:lineRule="auto"/>
              <w:ind w:left="284" w:hanging="284"/>
              <w:rPr>
                <w:lang w:eastAsia="hu-HU"/>
              </w:rPr>
            </w:pPr>
            <w:r w:rsidRPr="008624AA">
              <w:rPr>
                <w:lang w:eastAsia="hu-HU"/>
              </w:rPr>
              <w:t xml:space="preserve">Kengyel, Á.: Az Európai Unió regionális politikája. Aula, Budapest, 2002. ISBN: 963-9345-68-7 </w:t>
            </w:r>
          </w:p>
          <w:p w:rsidR="00F50D4E" w:rsidRPr="008624AA" w:rsidRDefault="00F50D4E" w:rsidP="006E1EDA">
            <w:pPr>
              <w:tabs>
                <w:tab w:val="left" w:pos="2712"/>
              </w:tabs>
              <w:spacing w:after="0" w:line="240" w:lineRule="auto"/>
              <w:ind w:left="284" w:hanging="284"/>
              <w:rPr>
                <w:lang w:eastAsia="hu-HU"/>
              </w:rPr>
            </w:pPr>
            <w:r w:rsidRPr="008624AA">
              <w:rPr>
                <w:lang w:eastAsia="hu-HU"/>
              </w:rPr>
              <w:t xml:space="preserve">Rechnitzer J.: Területi stratégiák. Dialog Campus, Budapest. Pécs, 1998. ISBN: 963-9123-30-7 </w:t>
            </w:r>
          </w:p>
          <w:p w:rsidR="00F50D4E" w:rsidRPr="008624AA" w:rsidRDefault="00F50D4E" w:rsidP="006E1EDA">
            <w:pPr>
              <w:spacing w:after="0" w:line="240" w:lineRule="auto"/>
              <w:ind w:left="284" w:hanging="284"/>
              <w:rPr>
                <w:lang w:eastAsia="hu-HU"/>
              </w:rPr>
            </w:pPr>
            <w:r w:rsidRPr="008624AA">
              <w:rPr>
                <w:lang w:eastAsia="hu-HU"/>
              </w:rPr>
              <w:t xml:space="preserve">TEMPUS Közalapítvány: MATRA projektfejlesztési tréning a regionális fejlesztésért. Európai uniós pályázati kézikönyv, Európa Média Kht., 2004. </w:t>
            </w:r>
            <w:hyperlink r:id="rId25" w:history="1">
              <w:r w:rsidRPr="008624AA">
                <w:rPr>
                  <w:color w:val="0563C1"/>
                  <w:u w:val="single"/>
                  <w:lang w:eastAsia="hu-HU"/>
                </w:rPr>
                <w:t>http://www.hunsor.se/dosszie/EU_Kezikonyv_150.pdf</w:t>
              </w:r>
            </w:hyperlink>
            <w:r w:rsidRPr="008624AA">
              <w:rPr>
                <w:lang w:eastAsia="hu-HU"/>
              </w:rPr>
              <w:t xml:space="preserve"> </w:t>
            </w:r>
          </w:p>
          <w:p w:rsidR="00F50D4E" w:rsidRPr="00E73C9F" w:rsidRDefault="00F50D4E" w:rsidP="006E1EDA">
            <w:pPr>
              <w:spacing w:after="0" w:line="240" w:lineRule="auto"/>
              <w:ind w:left="284" w:hanging="284"/>
              <w:rPr>
                <w:b/>
                <w:lang w:eastAsia="hu-HU"/>
              </w:rPr>
            </w:pPr>
            <w:r w:rsidRPr="008624AA">
              <w:rPr>
                <w:lang w:eastAsia="hu-HU"/>
              </w:rPr>
              <w:t>Pályázati kézikönyvek.</w:t>
            </w:r>
            <w:r w:rsidRPr="00E73C9F">
              <w:rPr>
                <w:b/>
                <w:lang w:eastAsia="hu-HU"/>
              </w:rPr>
              <w:t xml:space="preserve"> </w:t>
            </w:r>
          </w:p>
        </w:tc>
      </w:tr>
    </w:tbl>
    <w:p w:rsidR="00F50D4E" w:rsidRDefault="00F50D4E" w:rsidP="00B85BB1">
      <w:pPr>
        <w:jc w:val="center"/>
      </w:pPr>
      <w:r>
        <w:br w:type="page"/>
      </w:r>
      <w:r>
        <w:rPr>
          <w:b/>
          <w:sz w:val="24"/>
        </w:rPr>
        <w:lastRenderedPageBreak/>
        <w:t>TANTÁRGYI TEMATIKA</w:t>
      </w:r>
    </w:p>
    <w:tbl>
      <w:tblPr>
        <w:tblW w:w="9667" w:type="dxa"/>
        <w:tblInd w:w="108" w:type="dxa"/>
        <w:tblCellMar>
          <w:left w:w="10" w:type="dxa"/>
          <w:right w:w="10" w:type="dxa"/>
        </w:tblCellMar>
        <w:tblLook w:val="0000" w:firstRow="0" w:lastRow="0" w:firstColumn="0" w:lastColumn="0" w:noHBand="0" w:noVBand="0"/>
      </w:tblPr>
      <w:tblGrid>
        <w:gridCol w:w="4698"/>
        <w:gridCol w:w="5048"/>
      </w:tblGrid>
      <w:tr w:rsidR="00F50D4E" w:rsidTr="00706C87">
        <w:tc>
          <w:tcPr>
            <w:tcW w:w="46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neve:</w:t>
            </w:r>
          </w:p>
          <w:p w:rsidR="00F50D4E" w:rsidRPr="000141FE" w:rsidRDefault="00F50D4E" w:rsidP="00706C87">
            <w:r w:rsidRPr="000141FE">
              <w:t xml:space="preserve">Önismeret és együttműködés </w:t>
            </w:r>
          </w:p>
          <w:p w:rsidR="00F50D4E" w:rsidRDefault="00F50D4E" w:rsidP="00706C87">
            <w:pPr>
              <w:spacing w:after="0" w:line="240" w:lineRule="auto"/>
            </w:pPr>
          </w:p>
        </w:tc>
        <w:tc>
          <w:tcPr>
            <w:tcW w:w="5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 Neptun kódja:</w:t>
            </w:r>
            <w:r>
              <w:t xml:space="preserve"> </w:t>
            </w:r>
            <w:r w:rsidRPr="001807F3">
              <w:t xml:space="preserve">BTKUMK2N16 </w:t>
            </w:r>
          </w:p>
          <w:p w:rsidR="00F50D4E" w:rsidRDefault="00F50D4E" w:rsidP="00706C87">
            <w:pPr>
              <w:spacing w:after="0" w:line="240" w:lineRule="auto"/>
            </w:pPr>
            <w:r>
              <w:rPr>
                <w:b/>
              </w:rPr>
              <w:t>Tárgyfelelős intézet:</w:t>
            </w:r>
            <w:r>
              <w:t xml:space="preserve"> </w:t>
            </w:r>
            <w:r w:rsidRPr="001807F3">
              <w:t>Antropológiai és filozófiai tudományok intézete</w:t>
            </w:r>
          </w:p>
        </w:tc>
      </w:tr>
      <w:tr w:rsidR="00F50D4E" w:rsidTr="00706C87">
        <w:tc>
          <w:tcPr>
            <w:tcW w:w="468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p>
        </w:tc>
        <w:tc>
          <w:tcPr>
            <w:tcW w:w="5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Tantárgyelem:</w:t>
            </w:r>
            <w:r>
              <w:t xml:space="preserve"> kötelező </w:t>
            </w:r>
          </w:p>
        </w:tc>
      </w:tr>
      <w:tr w:rsidR="00F50D4E" w:rsidTr="00706C87">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Tárgyfelelős:</w:t>
            </w:r>
            <w:r>
              <w:t xml:space="preserve"> </w:t>
            </w:r>
            <w:r w:rsidRPr="001807F3">
              <w:t xml:space="preserve">Bognár László, </w:t>
            </w:r>
            <w:r w:rsidR="0047057D">
              <w:t>dr.</w:t>
            </w:r>
            <w:r w:rsidRPr="001807F3">
              <w:t>, egy. doc.</w:t>
            </w:r>
          </w:p>
        </w:tc>
      </w:tr>
      <w:tr w:rsidR="00F50D4E" w:rsidTr="00706C87">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Közreműködő oktató(k):</w:t>
            </w:r>
            <w:r>
              <w:t xml:space="preserve"> ―</w:t>
            </w:r>
          </w:p>
        </w:tc>
      </w:tr>
      <w:tr w:rsidR="00F50D4E" w:rsidTr="00706C87">
        <w:tc>
          <w:tcPr>
            <w:tcW w:w="4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Javasolt félév: </w:t>
            </w:r>
            <w:r w:rsidRPr="00337968">
              <w:t>1</w:t>
            </w:r>
            <w:r>
              <w:t xml:space="preserve">T </w:t>
            </w:r>
          </w:p>
        </w:tc>
        <w:tc>
          <w:tcPr>
            <w:tcW w:w="5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Előfeltétel:</w:t>
            </w:r>
            <w:r>
              <w:t xml:space="preserve"> ―</w:t>
            </w:r>
          </w:p>
        </w:tc>
      </w:tr>
      <w:tr w:rsidR="00F50D4E" w:rsidTr="00706C87">
        <w:tc>
          <w:tcPr>
            <w:tcW w:w="4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Óraszám/hét:</w:t>
            </w:r>
            <w:r>
              <w:t xml:space="preserve"> 0-2</w:t>
            </w:r>
          </w:p>
        </w:tc>
        <w:tc>
          <w:tcPr>
            <w:tcW w:w="5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Számonkérés módja: </w:t>
            </w:r>
            <w:r>
              <w:t>gyakorlati jegy</w:t>
            </w:r>
          </w:p>
        </w:tc>
      </w:tr>
      <w:tr w:rsidR="00F50D4E" w:rsidTr="00706C87">
        <w:tc>
          <w:tcPr>
            <w:tcW w:w="4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Kreditpont:</w:t>
            </w:r>
            <w:r>
              <w:t xml:space="preserve"> 3</w:t>
            </w:r>
          </w:p>
        </w:tc>
        <w:tc>
          <w:tcPr>
            <w:tcW w:w="5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Munkarend:</w:t>
            </w:r>
            <w:r>
              <w:t xml:space="preserve"> nappali </w:t>
            </w:r>
          </w:p>
        </w:tc>
      </w:tr>
      <w:tr w:rsidR="00F50D4E" w:rsidTr="00706C87">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feladata és célja:</w:t>
            </w:r>
          </w:p>
          <w:p w:rsidR="00F50D4E" w:rsidRDefault="00F50D4E" w:rsidP="00706C87">
            <w:pPr>
              <w:spacing w:after="0" w:line="240" w:lineRule="auto"/>
            </w:pPr>
            <w:r w:rsidRPr="001807F3">
              <w:t>A kollegiális nyitottság</w:t>
            </w:r>
            <w:r>
              <w:t>,</w:t>
            </w:r>
            <w:r w:rsidRPr="001807F3">
              <w:t xml:space="preserve"> elfogadás, együttműködés </w:t>
            </w:r>
            <w:r>
              <w:t>kialakítása. Ráismertetni</w:t>
            </w:r>
            <w:r w:rsidRPr="001807F3">
              <w:t xml:space="preserve">: személyiségünk, tehetségünk, képességeink mennyiben járulhatnak hozzá a közös feladat elvégzéshez, </w:t>
            </w:r>
            <w:r>
              <w:t xml:space="preserve">továbbá </w:t>
            </w:r>
            <w:r w:rsidRPr="001807F3">
              <w:t>adottságainkra, kiválóságainkra és ezt mások számára elfogadható módon kínálni. A</w:t>
            </w:r>
            <w:r>
              <w:t xml:space="preserve"> </w:t>
            </w:r>
            <w:r w:rsidRPr="001807F3">
              <w:t>státuszváltás</w:t>
            </w:r>
            <w:r>
              <w:t xml:space="preserve"> képessége fejlesztése (enélkül nincs eredményes csapatmunka. </w:t>
            </w:r>
            <w:r w:rsidRPr="001807F3">
              <w:t>Mindezek fejlesztésével gyakorlatban ismertet meg a kurzus.</w:t>
            </w:r>
          </w:p>
          <w:p w:rsidR="00F50D4E" w:rsidRDefault="00F50D4E" w:rsidP="00706C87">
            <w:pPr>
              <w:spacing w:after="0" w:line="240" w:lineRule="auto"/>
            </w:pPr>
            <w:r>
              <w:t>K</w:t>
            </w:r>
            <w:r w:rsidRPr="00B403B0">
              <w:t>ulturális mediátorok képzése, akik képesek a kultúra alkotói és a különböző társadalmi csoportok közötti mediálásra, professzionális kultúraközvetítésre.</w:t>
            </w:r>
            <w:r>
              <w:t xml:space="preserve"> </w:t>
            </w:r>
            <w:r w:rsidRPr="00B403B0">
              <w:t>Alkalmasak kulturális projektek szervezési feladatainak ellátására</w:t>
            </w:r>
            <w:r>
              <w:t xml:space="preserve">. </w:t>
            </w:r>
          </w:p>
          <w:p w:rsidR="00F50D4E" w:rsidRDefault="00F50D4E" w:rsidP="00706C87">
            <w:pPr>
              <w:spacing w:after="0" w:line="240" w:lineRule="auto"/>
              <w:rPr>
                <w:b/>
              </w:rPr>
            </w:pPr>
            <w:r>
              <w:rPr>
                <w:b/>
              </w:rPr>
              <w:t>Fejlesztendő kompetenciák:</w:t>
            </w:r>
          </w:p>
          <w:p w:rsidR="00F50D4E" w:rsidRPr="00337968" w:rsidRDefault="00F50D4E" w:rsidP="00706C87">
            <w:pPr>
              <w:spacing w:after="0" w:line="240" w:lineRule="auto"/>
            </w:pPr>
            <w:r w:rsidRPr="00337968">
              <w:rPr>
                <w:b/>
              </w:rPr>
              <w:t>tudás:</w:t>
            </w:r>
            <w:r w:rsidRPr="00337968">
              <w:t xml:space="preserve"> Ismeri mind a tudományos nyilvánosságban, mind a kultúraterjesztésben megkívánt magas igényű írásos és szóbeli kommunikáció technikáit. Ismeri a kulturális szervezet működtetésével kapcsolatos irányítási feladatokat. </w:t>
            </w:r>
          </w:p>
          <w:p w:rsidR="00F50D4E" w:rsidRPr="00337968" w:rsidRDefault="00F50D4E" w:rsidP="00706C87">
            <w:pPr>
              <w:spacing w:after="0" w:line="240" w:lineRule="auto"/>
            </w:pPr>
            <w:r w:rsidRPr="00337968">
              <w:rPr>
                <w:b/>
              </w:rPr>
              <w:t>képesség:</w:t>
            </w:r>
            <w:r w:rsidRPr="00337968">
              <w:t xml:space="preserve"> Képes a projektekben való cselekvő együttműködésre. Képes a különféle társadalmi csoportok és intézmények közötti szakszerű mediálásra. Képes a hagyományos és új típusú civil társadalmi kezdeményezések támogatására. Képes a különböző professziók és szektorok képviselőivel együttesen dolgozva közreműködni helyi, regionális, nemzeti és globális szintű társadalomfejlesztési programokban, kulturális-kreatív kompetenciák transzferhatásainak felerősítésében. </w:t>
            </w:r>
          </w:p>
          <w:p w:rsidR="00F50D4E" w:rsidRPr="00337968" w:rsidRDefault="00F50D4E" w:rsidP="00706C87">
            <w:pPr>
              <w:spacing w:after="0" w:line="240" w:lineRule="auto"/>
            </w:pPr>
            <w:r w:rsidRPr="00337968">
              <w:rPr>
                <w:b/>
              </w:rPr>
              <w:t>attitűd:</w:t>
            </w:r>
            <w:r w:rsidRPr="00337968">
              <w:t xml:space="preserve"> Kooperációs, konfliktustűrési és konfliktuskezelési, empatikus módszerekkel közelít a szakmai kérdésekhez. Rendelkezik a szakmai énkép megkonstruálása és a kulturális mediátor professzió értékeihez való hűséggel, elkötelezettséggel, etikai felelősségvállalással. Rendelkezik az új feladatok megoldására inspiráló kezdeményező készséggel, pozitív beállítódással, küzdeni tudással, érzelmi intelligenciával. Rendelkezik a kulturális menedzsment és a mediálás sajátosságaiból adódó összetett és előre ki nem számítható helyzetekben a változás- és a válságkezelés, a döntéshozás, a dialógusteremtés, a kultúraközi kommunikáció szemléletmódjainak ötvözésére. Rendelkezik nyitottsággal más kulturális világok iránt, a kulturális különbözőségek értékelésével, különbözőségek értékelésének és elfogadásának képességével. Adaptív és rendszerszemléletű. Alkalmazza a permanens innovációt a kreativitás, originalitás, flexibilitás, fluency elemeivel, a hatékony vezetést, a team-munkát és az önfejlesztést. Fontosnak tartja a tevékenységek és emberek együttműködését és összehangolását. </w:t>
            </w:r>
          </w:p>
          <w:p w:rsidR="00F50D4E" w:rsidRDefault="00F50D4E" w:rsidP="00706C87">
            <w:pPr>
              <w:spacing w:after="0" w:line="240" w:lineRule="auto"/>
            </w:pPr>
            <w:r w:rsidRPr="00337968">
              <w:rPr>
                <w:b/>
              </w:rPr>
              <w:t>autonómia és felelősség:</w:t>
            </w:r>
            <w:r w:rsidRPr="00337968">
              <w:t xml:space="preserve"> Fontosnak</w:t>
            </w:r>
            <w:r>
              <w:t xml:space="preserve"> tartja a másokkal való szakmai és szakmaközi együttműködést. Önállóan és permanensen fejleszti személyiségét. Rendelkezik a kezdeményezés, az önálló és közösségi döntéshozatal képességeivel. Rendelkezik az egyéni és közösségi felelősségtudattal, felelősségvállalással. </w:t>
            </w:r>
          </w:p>
        </w:tc>
      </w:tr>
      <w:tr w:rsidR="00F50D4E" w:rsidTr="00706C87">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 tematikus leírása:</w:t>
            </w:r>
          </w:p>
        </w:tc>
      </w:tr>
      <w:tr w:rsidR="00F50D4E" w:rsidTr="00706C87">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i/>
              </w:rPr>
            </w:pPr>
            <w:r>
              <w:rPr>
                <w:b/>
                <w:i/>
              </w:rPr>
              <w:t>Gyakorlat:</w:t>
            </w:r>
          </w:p>
          <w:p w:rsidR="00F50D4E" w:rsidRDefault="00F50D4E" w:rsidP="00706C87">
            <w:pPr>
              <w:spacing w:after="0" w:line="240" w:lineRule="auto"/>
            </w:pPr>
            <w:r>
              <w:t xml:space="preserve">1-7. Filmrészletek (dokumentumfilmek, custing-felvételek, játékfilmek) elemzése a szakirodalom téziseinek összefüggésében. </w:t>
            </w:r>
          </w:p>
          <w:p w:rsidR="00F50D4E" w:rsidRDefault="00F50D4E" w:rsidP="00706C87">
            <w:pPr>
              <w:spacing w:after="0" w:line="240" w:lineRule="auto"/>
            </w:pPr>
            <w:r>
              <w:t xml:space="preserve">8-14. A hallgatók prezentációinak illetve javított prezentáációinak közös megtekintése, megvitatása, megbeszélése. </w:t>
            </w:r>
          </w:p>
        </w:tc>
      </w:tr>
      <w:tr w:rsidR="00F50D4E" w:rsidTr="00706C87">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Félévközi számonkérés módja és értékelése:</w:t>
            </w:r>
          </w:p>
          <w:p w:rsidR="00F50D4E" w:rsidRDefault="00F50D4E" w:rsidP="00706C87">
            <w:pPr>
              <w:spacing w:after="0" w:line="240" w:lineRule="auto"/>
            </w:pPr>
            <w:r>
              <w:t xml:space="preserve">1 prezentációs feladat + 1 házi esszé – az ezekre adott osztályzatok adják a kurzust záró osztályzatot (a kettő átlaga, ha épp középen áll az átlag, akkor a prezentáció részosztályzata az erősebb). </w:t>
            </w:r>
          </w:p>
          <w:p w:rsidR="00F50D4E" w:rsidRDefault="00F50D4E" w:rsidP="00706C87">
            <w:pPr>
              <w:spacing w:after="0" w:line="240" w:lineRule="auto"/>
            </w:pPr>
            <w:r>
              <w:t xml:space="preserve">Az osztályzat megszerzésének feltétele a foglalkozásokon való személyes és tevékeny, együttműködő, hozzászóló, kritikát és elfogadás ötvöző részvétel. </w:t>
            </w:r>
          </w:p>
          <w:p w:rsidR="00F50D4E" w:rsidRDefault="00F50D4E" w:rsidP="00706C87">
            <w:pPr>
              <w:spacing w:after="0" w:line="240" w:lineRule="auto"/>
            </w:pPr>
            <w:r>
              <w:t xml:space="preserve">A házi-esszé beadásának kötelező 3 módja (vagyis mindháromféleképp be kell adni): e-mail-be belemásolva, e-mailhez csatolva és nyomtatva. A házi-esszé terjedelme: 5000 karakter + betűköz (a terjedelembe nem számít bele a cím, a jegyzetek, a bibliográfia, a főszövegben nem szerepelhet 10 szónál hosszabb egyenes idézet, de parafrázis szerepelhet). </w:t>
            </w:r>
          </w:p>
          <w:p w:rsidR="00F50D4E" w:rsidRDefault="00F50D4E" w:rsidP="00706C87">
            <w:pPr>
              <w:spacing w:after="0" w:line="240" w:lineRule="auto"/>
            </w:pPr>
            <w:r>
              <w:lastRenderedPageBreak/>
              <w:t xml:space="preserve">A prezentációs feladat: kb. 6 perces levetíthető audio-vizuáis bemutatkozás, önprezentáció (megfelel okostelefonnal felvett film, kép és hang, a felvevő eszköz biztosítása a hallgató saját feladata). - A bemutatkozás célja: önmagunkat olyan közösség számára bemutatni, akikkel közös munkában részt venni, akikkel együttműködni törekszünk. (Saját motivációk hiteles bemutatása, valós szakmai előtörténet, szakmai és személyes érdeklődési körök, együttműködésre való alkalmasság hiteles bemutatása, személyes élete releváns mozzanatai). - A bemutatás módja: az elkészült filmet előzetesen fel kell tenni a netre, a prezentáción a netről kell bejátszani vagy saját laptopról levetíteni a hozott fájlt. Ha nem sikerül a levetítés, az azt jelenti: nem került bemutatásra a prezentációs feladat, tehát aláírás megvonással jár. </w:t>
            </w:r>
          </w:p>
          <w:p w:rsidR="00F50D4E" w:rsidRDefault="00F50D4E" w:rsidP="00706C87">
            <w:pPr>
              <w:spacing w:after="0" w:line="240" w:lineRule="auto"/>
            </w:pPr>
            <w:r>
              <w:t xml:space="preserve">A házi-esszé témája: az adott szemeszterben a mediográfiában felsorolt kötelezően választható elemzendő filmek közül az egyik szabadon választott film egyik szereplője bemutatkozásának illetve bemutatásának elemzése a szakirodalom két szabadon választott tételének felhasználásával. </w:t>
            </w:r>
          </w:p>
          <w:p w:rsidR="00F50D4E" w:rsidRDefault="00F50D4E" w:rsidP="00706C87">
            <w:pPr>
              <w:spacing w:after="0" w:line="240" w:lineRule="auto"/>
              <w:rPr>
                <w:b/>
              </w:rPr>
            </w:pPr>
            <w:r>
              <w:rPr>
                <w:b/>
              </w:rPr>
              <w:t>Gyakorlati jegy teljesítésének módja, értékelése:</w:t>
            </w:r>
          </w:p>
          <w:p w:rsidR="00F50D4E" w:rsidRDefault="00F50D4E" w:rsidP="00706C87">
            <w:pPr>
              <w:spacing w:after="0" w:line="240" w:lineRule="auto"/>
            </w:pPr>
            <w:r>
              <w:t xml:space="preserve">A két feladat együttesen adja a gyakorlati jegyet (ha egyik sem elégtelen, akkor fele-fele arányban, ha legalább az egyik elégtelen, akkor az összesített osztályzat elégtelen). </w:t>
            </w:r>
          </w:p>
          <w:p w:rsidR="00F50D4E" w:rsidRDefault="00F50D4E" w:rsidP="00706C87">
            <w:pPr>
              <w:spacing w:after="0" w:line="240" w:lineRule="auto"/>
            </w:pPr>
            <w:r>
              <w:t xml:space="preserve">A prezentáció értékelése: </w:t>
            </w:r>
          </w:p>
          <w:p w:rsidR="00F50D4E" w:rsidRDefault="00F50D4E" w:rsidP="00706C87">
            <w:pPr>
              <w:spacing w:after="0" w:line="240" w:lineRule="auto"/>
            </w:pPr>
            <w:r>
              <w:t>aláírás feltétele: a prezentációs feladat és a házi esszé időben történő bemutatása és benyújtása, a feladatok komolyságának megőrzése, a tevékeny, érdembeli részvétel a foglalkozásokon.</w:t>
            </w:r>
          </w:p>
          <w:p w:rsidR="00F50D4E" w:rsidRDefault="00F50D4E" w:rsidP="00706C87">
            <w:pPr>
              <w:spacing w:after="0" w:line="240" w:lineRule="auto"/>
            </w:pPr>
            <w:r>
              <w:t xml:space="preserve">jeles feltétele: ha kiderül a prezentációból, hogy ki a megszólított célközönség, ha nem hagy el fontos tudnivalókat, ha felkelti a célközönség érdeklődését, ha a célközönség számára befogadható, érthető a bemutatás, ha az időkorlátokkal jól gazdálkodik </w:t>
            </w:r>
          </w:p>
          <w:p w:rsidR="00F50D4E" w:rsidRDefault="00F50D4E" w:rsidP="00706C87">
            <w:pPr>
              <w:spacing w:after="0" w:line="240" w:lineRule="auto"/>
            </w:pPr>
            <w:r>
              <w:t xml:space="preserve">jó feltétele: ha kiderül belőlük, hogy ki a megszólított célközönség, ha nem hagy el fontos tudnivalókat, ha felkelti a célközönség érdeklődését, ha a célközönség számára befogadható, érthető a bemutatás </w:t>
            </w:r>
          </w:p>
          <w:p w:rsidR="00F50D4E" w:rsidRDefault="00F50D4E" w:rsidP="00706C87">
            <w:pPr>
              <w:spacing w:after="0" w:line="240" w:lineRule="auto"/>
            </w:pPr>
            <w:r>
              <w:t xml:space="preserve">közepes feltétele: ha kiderül belőlük, hogy ki a megszólított célközönség, ha nem hagy el fontos tudnivalókat, ha felkelti a célközönség érdeklődését </w:t>
            </w:r>
          </w:p>
          <w:p w:rsidR="00F50D4E" w:rsidRDefault="00F50D4E" w:rsidP="00706C87">
            <w:pPr>
              <w:spacing w:after="0" w:line="240" w:lineRule="auto"/>
            </w:pPr>
            <w:r>
              <w:t xml:space="preserve">elégséges feltétele: ha kiderül belőlük, hogy ki a megszólított célközönség, ha nem hagy el fontos tudnivalókat </w:t>
            </w:r>
          </w:p>
          <w:p w:rsidR="00F50D4E" w:rsidRDefault="00F50D4E" w:rsidP="00706C87">
            <w:pPr>
              <w:suppressAutoHyphens w:val="0"/>
              <w:spacing w:after="0"/>
              <w:jc w:val="left"/>
            </w:pPr>
            <w:r>
              <w:t xml:space="preserve">elégtelen: ha nem derül ki, hogy ki a célközönség, és ha fontos tudnivalók hiányoznak a bemutatásból. </w:t>
            </w:r>
          </w:p>
          <w:p w:rsidR="00F50D4E" w:rsidRDefault="00F50D4E" w:rsidP="00706C87">
            <w:pPr>
              <w:pStyle w:val="Nincstrkz"/>
            </w:pPr>
            <w:r>
              <w:t xml:space="preserve">A házi-esszé értékelése: </w:t>
            </w:r>
          </w:p>
          <w:p w:rsidR="00F50D4E" w:rsidRPr="001F5021" w:rsidRDefault="00F50D4E" w:rsidP="00706C87">
            <w:pPr>
              <w:pStyle w:val="Nincstrkz"/>
            </w:pPr>
            <w:r w:rsidRPr="001F5021">
              <w:t>aláírás véglegesen megtagadva: ha nem érkeznek meg határidőre és / vagy ha hasonlóságot mutat bá</w:t>
            </w:r>
            <w:r w:rsidRPr="001F5021">
              <w:t>r</w:t>
            </w:r>
            <w:r w:rsidRPr="001F5021">
              <w:t xml:space="preserve">mely háziesszé egy mástól benyújtott háziesszével, </w:t>
            </w:r>
          </w:p>
          <w:p w:rsidR="00F50D4E" w:rsidRPr="001F5021" w:rsidRDefault="00F50D4E" w:rsidP="00706C87">
            <w:pPr>
              <w:pStyle w:val="Nincstrkz"/>
            </w:pPr>
            <w:r w:rsidRPr="001F5021">
              <w:t xml:space="preserve">jeles: a dolgozat két szakirodalmat feldolgozva (hivatkozásokkal) releváns tézist ismertet, az állítást kellő értelmezhetőségben kifejti, érvekkel, példákkal, gondolatmenet-rekonstrukcióval támasztja alá </w:t>
            </w:r>
          </w:p>
          <w:p w:rsidR="00F50D4E" w:rsidRPr="001F5021" w:rsidRDefault="00F50D4E" w:rsidP="00706C87">
            <w:pPr>
              <w:pStyle w:val="Nincstrkz"/>
            </w:pPr>
            <w:r w:rsidRPr="001F5021">
              <w:t>jó: a dolgozat két szakirodalmat feldolgozva (hivatkozásokkal) a választott témában releváns tézist isme</w:t>
            </w:r>
            <w:r w:rsidRPr="001F5021">
              <w:t>r</w:t>
            </w:r>
            <w:r w:rsidRPr="001F5021">
              <w:t xml:space="preserve">tet, az állítást kellő értelmezhetőségben kifejti, </w:t>
            </w:r>
          </w:p>
          <w:p w:rsidR="00F50D4E" w:rsidRPr="001F5021" w:rsidRDefault="00F50D4E" w:rsidP="00706C87">
            <w:pPr>
              <w:pStyle w:val="Nincstrkz"/>
            </w:pPr>
            <w:r w:rsidRPr="001F5021">
              <w:t xml:space="preserve">közepes: a dolgozat a választott témában releváns tézist ismertet, az állítást kellő értelmezhetőségben kifejti </w:t>
            </w:r>
          </w:p>
          <w:p w:rsidR="00F50D4E" w:rsidRPr="001F5021" w:rsidRDefault="00F50D4E" w:rsidP="00706C87">
            <w:pPr>
              <w:pStyle w:val="Nincstrkz"/>
            </w:pPr>
            <w:r w:rsidRPr="001F5021">
              <w:t xml:space="preserve">elégséges: a dolgozat a választott témában releváns tézist ismertet </w:t>
            </w:r>
          </w:p>
          <w:p w:rsidR="00F50D4E" w:rsidRPr="00D230F3" w:rsidRDefault="00F50D4E" w:rsidP="00706C87">
            <w:pPr>
              <w:pStyle w:val="Nincstrkz"/>
            </w:pPr>
            <w:r w:rsidRPr="001F5021">
              <w:t>elégtelen: a dolgozat olyan tézis állít, amely relevánsan nem vonatkoztatható a választott témára.</w:t>
            </w:r>
          </w:p>
        </w:tc>
      </w:tr>
      <w:tr w:rsidR="00F50D4E" w:rsidTr="00706C87">
        <w:tc>
          <w:tcPr>
            <w:tcW w:w="97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lastRenderedPageBreak/>
              <w:t>Kötelező irodalom:</w:t>
            </w:r>
          </w:p>
          <w:p w:rsidR="00F50D4E" w:rsidRPr="005A10CE" w:rsidRDefault="00F50D4E" w:rsidP="00706C87">
            <w:pPr>
              <w:spacing w:after="0" w:line="240" w:lineRule="auto"/>
            </w:pPr>
            <w:r w:rsidRPr="005A10CE">
              <w:rPr>
                <w:u w:val="single"/>
              </w:rPr>
              <w:t>Kötelezően választható elemzendő filmek</w:t>
            </w:r>
            <w:r w:rsidRPr="005A10CE">
              <w:t xml:space="preserve"> </w:t>
            </w:r>
            <w:r>
              <w:t xml:space="preserve">(minta, szemeszterenként a filmlista alakul): </w:t>
            </w:r>
          </w:p>
          <w:p w:rsidR="00F50D4E" w:rsidRDefault="00F50D4E" w:rsidP="00706C87">
            <w:pPr>
              <w:pStyle w:val="Listaszerbekezds"/>
              <w:numPr>
                <w:ilvl w:val="0"/>
                <w:numId w:val="23"/>
              </w:numPr>
              <w:spacing w:after="0" w:line="240" w:lineRule="auto"/>
            </w:pPr>
            <w:r w:rsidRPr="005A10CE">
              <w:t xml:space="preserve">Michelangelo Antonioni Professione: reporter, </w:t>
            </w:r>
          </w:p>
          <w:p w:rsidR="00F50D4E" w:rsidRDefault="00F50D4E" w:rsidP="00706C87">
            <w:pPr>
              <w:pStyle w:val="Listaszerbekezds"/>
              <w:numPr>
                <w:ilvl w:val="0"/>
                <w:numId w:val="23"/>
              </w:numPr>
              <w:spacing w:after="0" w:line="240" w:lineRule="auto"/>
            </w:pPr>
            <w:r w:rsidRPr="005A10CE">
              <w:t xml:space="preserve">Ingmar Bergman Persona, </w:t>
            </w:r>
          </w:p>
          <w:p w:rsidR="00F50D4E" w:rsidRDefault="00F50D4E" w:rsidP="00706C87">
            <w:pPr>
              <w:pStyle w:val="Listaszerbekezds"/>
              <w:numPr>
                <w:ilvl w:val="0"/>
                <w:numId w:val="23"/>
              </w:numPr>
              <w:spacing w:after="0" w:line="240" w:lineRule="auto"/>
            </w:pPr>
            <w:r w:rsidRPr="005A10CE">
              <w:t xml:space="preserve">Susanne Bier Things We Lost in the Fire; </w:t>
            </w:r>
          </w:p>
          <w:p w:rsidR="00F50D4E" w:rsidRDefault="00F50D4E" w:rsidP="00706C87">
            <w:pPr>
              <w:pStyle w:val="Listaszerbekezds"/>
              <w:numPr>
                <w:ilvl w:val="0"/>
                <w:numId w:val="23"/>
              </w:numPr>
              <w:spacing w:after="0" w:line="240" w:lineRule="auto"/>
            </w:pPr>
            <w:r w:rsidRPr="005A10CE">
              <w:t xml:space="preserve">John Cassavetes Faces, </w:t>
            </w:r>
          </w:p>
          <w:p w:rsidR="00F50D4E" w:rsidRPr="005A10CE" w:rsidRDefault="00F50D4E" w:rsidP="00706C87">
            <w:pPr>
              <w:pStyle w:val="Listaszerbekezds"/>
              <w:numPr>
                <w:ilvl w:val="0"/>
                <w:numId w:val="23"/>
              </w:numPr>
              <w:spacing w:after="0" w:line="240" w:lineRule="auto"/>
            </w:pPr>
            <w:r w:rsidRPr="005A10CE">
              <w:t xml:space="preserve">Ethan Coen – Joel Coen The Big Lebovski; </w:t>
            </w:r>
          </w:p>
          <w:p w:rsidR="00F50D4E" w:rsidRPr="005A10CE" w:rsidRDefault="00F50D4E" w:rsidP="00706C87">
            <w:pPr>
              <w:pStyle w:val="Listaszerbekezds"/>
              <w:numPr>
                <w:ilvl w:val="0"/>
                <w:numId w:val="23"/>
              </w:numPr>
              <w:spacing w:after="0" w:line="240" w:lineRule="auto"/>
            </w:pPr>
            <w:r w:rsidRPr="005A10CE">
              <w:t xml:space="preserve">Dárday István Filmregény – Három nővér </w:t>
            </w:r>
          </w:p>
          <w:p w:rsidR="00F50D4E" w:rsidRPr="005A10CE" w:rsidRDefault="00F50D4E" w:rsidP="00706C87">
            <w:pPr>
              <w:pStyle w:val="Listaszerbekezds"/>
              <w:numPr>
                <w:ilvl w:val="0"/>
                <w:numId w:val="23"/>
              </w:numPr>
              <w:spacing w:after="0" w:line="240" w:lineRule="auto"/>
            </w:pPr>
            <w:r w:rsidRPr="005A10CE">
              <w:t xml:space="preserve">Jean-Piere Dardenne   Luc Dardenne Deux jours, une nuit; </w:t>
            </w:r>
          </w:p>
          <w:p w:rsidR="00F50D4E" w:rsidRPr="005A10CE" w:rsidRDefault="00F50D4E" w:rsidP="00706C87">
            <w:pPr>
              <w:pStyle w:val="Listaszerbekezds"/>
              <w:numPr>
                <w:ilvl w:val="0"/>
                <w:numId w:val="23"/>
              </w:numPr>
              <w:spacing w:after="0" w:line="240" w:lineRule="auto"/>
            </w:pPr>
            <w:r w:rsidRPr="005A10CE">
              <w:t xml:space="preserve">Ember Judit Tantörténet, </w:t>
            </w:r>
          </w:p>
          <w:p w:rsidR="00F50D4E" w:rsidRPr="005A10CE" w:rsidRDefault="00F50D4E" w:rsidP="00706C87">
            <w:pPr>
              <w:pStyle w:val="Listaszerbekezds"/>
              <w:numPr>
                <w:ilvl w:val="0"/>
                <w:numId w:val="23"/>
              </w:numPr>
              <w:spacing w:after="0" w:line="240" w:lineRule="auto"/>
            </w:pPr>
            <w:r w:rsidRPr="005A10CE">
              <w:t xml:space="preserve">Clint Eastwood Million Dollar Baby </w:t>
            </w:r>
          </w:p>
          <w:p w:rsidR="00F50D4E" w:rsidRPr="005A10CE" w:rsidRDefault="00F50D4E" w:rsidP="00706C87">
            <w:pPr>
              <w:pStyle w:val="Listaszerbekezds"/>
              <w:numPr>
                <w:ilvl w:val="0"/>
                <w:numId w:val="23"/>
              </w:numPr>
              <w:spacing w:after="0" w:line="240" w:lineRule="auto"/>
            </w:pPr>
            <w:r w:rsidRPr="005A10CE">
              <w:t xml:space="preserve">Philippe Falardeau Monsieur Lazhar </w:t>
            </w:r>
          </w:p>
          <w:p w:rsidR="00F50D4E" w:rsidRDefault="00F50D4E" w:rsidP="00706C87">
            <w:pPr>
              <w:pStyle w:val="Listaszerbekezds"/>
              <w:numPr>
                <w:ilvl w:val="0"/>
                <w:numId w:val="23"/>
              </w:numPr>
              <w:spacing w:after="0" w:line="240" w:lineRule="auto"/>
            </w:pPr>
            <w:r w:rsidRPr="005A10CE">
              <w:t xml:space="preserve">Reiner Werner Fassbinder Die bittern Tränen der Petra von Kant, </w:t>
            </w:r>
          </w:p>
          <w:p w:rsidR="00F50D4E" w:rsidRPr="005A10CE" w:rsidRDefault="00F50D4E" w:rsidP="00706C87">
            <w:pPr>
              <w:pStyle w:val="Listaszerbekezds"/>
              <w:numPr>
                <w:ilvl w:val="0"/>
                <w:numId w:val="23"/>
              </w:numPr>
              <w:spacing w:after="0" w:line="240" w:lineRule="auto"/>
            </w:pPr>
            <w:r w:rsidRPr="005A10CE">
              <w:t xml:space="preserve">Paolo Genovese Perfetti sconosciuti; </w:t>
            </w:r>
          </w:p>
          <w:p w:rsidR="00F50D4E" w:rsidRPr="005A10CE" w:rsidRDefault="00F50D4E" w:rsidP="00706C87">
            <w:pPr>
              <w:pStyle w:val="Listaszerbekezds"/>
              <w:numPr>
                <w:ilvl w:val="0"/>
                <w:numId w:val="23"/>
              </w:numPr>
              <w:spacing w:after="0" w:line="240" w:lineRule="auto"/>
            </w:pPr>
            <w:r w:rsidRPr="005A10CE">
              <w:t xml:space="preserve">Jancsó Miklós Oldás és kötés; </w:t>
            </w:r>
          </w:p>
          <w:p w:rsidR="00F50D4E" w:rsidRPr="005A10CE" w:rsidRDefault="00F50D4E" w:rsidP="00706C87">
            <w:pPr>
              <w:pStyle w:val="Listaszerbekezds"/>
              <w:numPr>
                <w:ilvl w:val="0"/>
                <w:numId w:val="23"/>
              </w:numPr>
              <w:spacing w:after="0" w:line="240" w:lineRule="auto"/>
            </w:pPr>
            <w:r w:rsidRPr="005A10CE">
              <w:t xml:space="preserve">Anders Thomas Jensen Adams aebler; </w:t>
            </w:r>
          </w:p>
          <w:p w:rsidR="00F50D4E" w:rsidRPr="005A10CE" w:rsidRDefault="00F50D4E" w:rsidP="00706C87">
            <w:pPr>
              <w:pStyle w:val="Listaszerbekezds"/>
              <w:numPr>
                <w:ilvl w:val="0"/>
                <w:numId w:val="23"/>
              </w:numPr>
              <w:spacing w:after="0" w:line="240" w:lineRule="auto"/>
            </w:pPr>
            <w:r w:rsidRPr="005A10CE">
              <w:t xml:space="preserve">Krzysztof Kieslowski Trois Couleurs: Bleu; </w:t>
            </w:r>
          </w:p>
          <w:p w:rsidR="00F50D4E" w:rsidRPr="005A10CE" w:rsidRDefault="00F50D4E" w:rsidP="00706C87">
            <w:pPr>
              <w:pStyle w:val="Listaszerbekezds"/>
              <w:numPr>
                <w:ilvl w:val="0"/>
                <w:numId w:val="23"/>
              </w:numPr>
              <w:spacing w:after="0" w:line="240" w:lineRule="auto"/>
            </w:pPr>
            <w:r w:rsidRPr="005A10CE">
              <w:lastRenderedPageBreak/>
              <w:t xml:space="preserve">Mészáros Márta Örökbefogadás; </w:t>
            </w:r>
          </w:p>
          <w:p w:rsidR="00F50D4E" w:rsidRPr="005A10CE" w:rsidRDefault="00F50D4E" w:rsidP="00706C87">
            <w:pPr>
              <w:pStyle w:val="Listaszerbekezds"/>
              <w:numPr>
                <w:ilvl w:val="0"/>
                <w:numId w:val="23"/>
              </w:numPr>
              <w:spacing w:after="0" w:line="240" w:lineRule="auto"/>
            </w:pPr>
            <w:r w:rsidRPr="005A10CE">
              <w:t xml:space="preserve">Osgyáni Gábor Hatszáz év után az első; </w:t>
            </w:r>
          </w:p>
          <w:p w:rsidR="00F50D4E" w:rsidRPr="005A10CE" w:rsidRDefault="00F50D4E" w:rsidP="00706C87">
            <w:pPr>
              <w:pStyle w:val="Listaszerbekezds"/>
              <w:numPr>
                <w:ilvl w:val="0"/>
                <w:numId w:val="23"/>
              </w:numPr>
              <w:spacing w:after="0" w:line="240" w:lineRule="auto"/>
            </w:pPr>
            <w:r w:rsidRPr="005A10CE">
              <w:t xml:space="preserve">François Ozon Potiche [Született feleség], </w:t>
            </w:r>
          </w:p>
          <w:p w:rsidR="00F50D4E" w:rsidRPr="005A10CE" w:rsidRDefault="00F50D4E" w:rsidP="00706C87">
            <w:pPr>
              <w:pStyle w:val="Listaszerbekezds"/>
              <w:numPr>
                <w:ilvl w:val="0"/>
                <w:numId w:val="23"/>
              </w:numPr>
              <w:spacing w:after="0" w:line="240" w:lineRule="auto"/>
            </w:pPr>
            <w:r w:rsidRPr="005A10CE">
              <w:t xml:space="preserve">Pawel Pawlikowski Ida; </w:t>
            </w:r>
          </w:p>
          <w:p w:rsidR="00F50D4E" w:rsidRPr="005A10CE" w:rsidRDefault="00F50D4E" w:rsidP="00706C87">
            <w:pPr>
              <w:pStyle w:val="Listaszerbekezds"/>
              <w:numPr>
                <w:ilvl w:val="0"/>
                <w:numId w:val="23"/>
              </w:numPr>
              <w:spacing w:after="0" w:line="240" w:lineRule="auto"/>
            </w:pPr>
            <w:r w:rsidRPr="005A10CE">
              <w:t xml:space="preserve">Pálfi György Nem vagyok a barátod (casting); </w:t>
            </w:r>
          </w:p>
          <w:p w:rsidR="00F50D4E" w:rsidRPr="005A10CE" w:rsidRDefault="00F50D4E" w:rsidP="00706C87">
            <w:pPr>
              <w:pStyle w:val="Listaszerbekezds"/>
              <w:numPr>
                <w:ilvl w:val="0"/>
                <w:numId w:val="23"/>
              </w:numPr>
              <w:spacing w:after="0" w:line="240" w:lineRule="auto"/>
            </w:pPr>
            <w:r w:rsidRPr="005A10CE">
              <w:t xml:space="preserve">Harold Ramis Groundhog Day [Idétlen időkig]; </w:t>
            </w:r>
          </w:p>
          <w:p w:rsidR="00F50D4E" w:rsidRPr="005A10CE" w:rsidRDefault="00F50D4E" w:rsidP="00706C87">
            <w:pPr>
              <w:pStyle w:val="Listaszerbekezds"/>
              <w:numPr>
                <w:ilvl w:val="0"/>
                <w:numId w:val="23"/>
              </w:numPr>
              <w:spacing w:after="0" w:line="240" w:lineRule="auto"/>
            </w:pPr>
            <w:r w:rsidRPr="005A10CE">
              <w:t xml:space="preserve">Éric Rohmer Conte d'automne; </w:t>
            </w:r>
          </w:p>
          <w:p w:rsidR="00F50D4E" w:rsidRPr="005A10CE" w:rsidRDefault="00F50D4E" w:rsidP="00706C87">
            <w:pPr>
              <w:pStyle w:val="Listaszerbekezds"/>
              <w:numPr>
                <w:ilvl w:val="0"/>
                <w:numId w:val="23"/>
              </w:numPr>
              <w:spacing w:after="0" w:line="240" w:lineRule="auto"/>
            </w:pPr>
            <w:r w:rsidRPr="005A10CE">
              <w:t xml:space="preserve">Gus Van Sant Good Will Hunting, </w:t>
            </w:r>
          </w:p>
          <w:p w:rsidR="00F50D4E" w:rsidRPr="005A10CE" w:rsidRDefault="00F50D4E" w:rsidP="00706C87">
            <w:pPr>
              <w:pStyle w:val="Listaszerbekezds"/>
              <w:numPr>
                <w:ilvl w:val="0"/>
                <w:numId w:val="23"/>
              </w:numPr>
              <w:spacing w:after="0" w:line="240" w:lineRule="auto"/>
            </w:pPr>
            <w:r w:rsidRPr="005A10CE">
              <w:t>Andrzej Wajda Danton</w:t>
            </w:r>
            <w:r>
              <w:t xml:space="preserve">. </w:t>
            </w:r>
          </w:p>
          <w:p w:rsidR="00F50D4E" w:rsidRDefault="00F50D4E" w:rsidP="00706C87">
            <w:pPr>
              <w:spacing w:after="0" w:line="240" w:lineRule="auto"/>
            </w:pPr>
            <w:r w:rsidRPr="00B403B0">
              <w:rPr>
                <w:u w:val="single"/>
              </w:rPr>
              <w:t>Magyar nyelvű irodalom</w:t>
            </w:r>
            <w:r>
              <w:t xml:space="preserve">: </w:t>
            </w:r>
          </w:p>
          <w:p w:rsidR="00F50D4E" w:rsidRDefault="00F50D4E" w:rsidP="00706C87">
            <w:pPr>
              <w:pStyle w:val="Listaszerbekezds"/>
              <w:numPr>
                <w:ilvl w:val="0"/>
                <w:numId w:val="19"/>
              </w:numPr>
              <w:spacing w:after="0" w:line="240" w:lineRule="auto"/>
            </w:pPr>
            <w:r>
              <w:t xml:space="preserve">Berne, Eric 2013 Emberi játszmák. Ford. Hankiss Ágnes. 8. jav. kiad. Budapest: Háttér Kiadó (Lélek kontroll). </w:t>
            </w:r>
          </w:p>
          <w:p w:rsidR="00F50D4E" w:rsidRDefault="00F50D4E" w:rsidP="00706C87">
            <w:pPr>
              <w:pStyle w:val="Listaszerbekezds"/>
              <w:numPr>
                <w:ilvl w:val="0"/>
                <w:numId w:val="19"/>
              </w:numPr>
              <w:spacing w:after="0" w:line="240" w:lineRule="auto"/>
            </w:pPr>
            <w:r>
              <w:t xml:space="preserve">Dardot, Pierre – Laval, Christian 2013 A globálrezon. [La nouvelle raison du monde.] Ford. Loppert Csaba. Budapest: EgyKettő Kiadó. </w:t>
            </w:r>
          </w:p>
          <w:p w:rsidR="00F50D4E" w:rsidRDefault="00F50D4E" w:rsidP="00706C87">
            <w:pPr>
              <w:pStyle w:val="Listaszerbekezds"/>
              <w:numPr>
                <w:ilvl w:val="0"/>
                <w:numId w:val="19"/>
              </w:numPr>
              <w:spacing w:after="0" w:line="240" w:lineRule="auto"/>
            </w:pPr>
            <w:r>
              <w:t xml:space="preserve">Forgács József (Joseph P. Forgas) 2015 Az érzelmek szerepe a gondolkodásban és a társas érintkezésben. The Role of Affect In Social Thinking and Interpersonal Behaviour. [Az előadás elhangzott 2005. február 21-én.] Budapest: Magyar Tudományos Akadémia (Székfoglalók a Magyar Tudományos Akadémián). </w:t>
            </w:r>
          </w:p>
          <w:p w:rsidR="00F50D4E" w:rsidRDefault="00F50D4E" w:rsidP="00706C87">
            <w:pPr>
              <w:pStyle w:val="Listaszerbekezds"/>
              <w:numPr>
                <w:ilvl w:val="0"/>
                <w:numId w:val="19"/>
              </w:numPr>
              <w:spacing w:after="0" w:line="240" w:lineRule="auto"/>
            </w:pPr>
            <w:r>
              <w:t xml:space="preserve">Forgács József 2007 A társas érintkezés pszichológiája. Ford. László János. 14. kiad. Budapest: Kairosz Kiadó. </w:t>
            </w:r>
          </w:p>
          <w:p w:rsidR="00F50D4E" w:rsidRDefault="00F50D4E" w:rsidP="00706C87">
            <w:pPr>
              <w:pStyle w:val="Listaszerbekezds"/>
              <w:numPr>
                <w:ilvl w:val="0"/>
                <w:numId w:val="19"/>
              </w:numPr>
              <w:spacing w:after="0" w:line="240" w:lineRule="auto"/>
            </w:pPr>
            <w:r>
              <w:t xml:space="preserve">Forgas, Joseph P. (Forgács József) (szerk.) 2012 A párkapcsolatok pszichológiája. Ford. Berkics Mihály, Kenessy Tamara, Takács Ádám. Budapest: Kairosz Kiadó. </w:t>
            </w:r>
          </w:p>
          <w:p w:rsidR="00F50D4E" w:rsidRDefault="00F50D4E" w:rsidP="00706C87">
            <w:pPr>
              <w:pStyle w:val="Listaszerbekezds"/>
              <w:numPr>
                <w:ilvl w:val="0"/>
                <w:numId w:val="19"/>
              </w:numPr>
              <w:spacing w:after="0" w:line="240" w:lineRule="auto"/>
            </w:pPr>
            <w:r>
              <w:t xml:space="preserve">Forgas, Joseph P. – Haselton, Martie G. – Hippel, William von (szerk.) 2008 Az evolúció és a társas megismerés. Ford. Berkics Mihály. Budapest: Kairosz Kiadó. </w:t>
            </w:r>
          </w:p>
          <w:p w:rsidR="00F50D4E" w:rsidRDefault="00F50D4E" w:rsidP="00706C87">
            <w:pPr>
              <w:pStyle w:val="Listaszerbekezds"/>
              <w:numPr>
                <w:ilvl w:val="0"/>
                <w:numId w:val="19"/>
              </w:numPr>
              <w:spacing w:after="0" w:line="240" w:lineRule="auto"/>
            </w:pPr>
            <w:r>
              <w:t xml:space="preserve">Forgas, Joseph P. – Williams, Kipling D. (szerk.) 2006 (2001) A társas én. Az önmegismerés szociálpszichológiája. Ford. Berkics Mihály, Deák Éva, Karczag Judit, Nádasdy Nóra, Pollák Éva, Szabó Laura, Turóczi Attila, Vizsy László. Budapest: Kairosz Kiadó. </w:t>
            </w:r>
          </w:p>
          <w:p w:rsidR="00F50D4E" w:rsidRDefault="00F50D4E" w:rsidP="00706C87">
            <w:pPr>
              <w:pStyle w:val="Listaszerbekezds"/>
              <w:numPr>
                <w:ilvl w:val="0"/>
                <w:numId w:val="19"/>
              </w:numPr>
              <w:spacing w:after="0" w:line="240" w:lineRule="auto"/>
            </w:pPr>
            <w:r>
              <w:t>Helting, Holger 2008 Bevezetés a pszichoterápiás daseinanalízis filozófiai dimenzióiba. Ford. Blandl Borbála, Lengyel Zsuzsa. Budapest: L'Harmattan (Dasein könyvek).</w:t>
            </w:r>
          </w:p>
          <w:p w:rsidR="00F50D4E" w:rsidRDefault="00F50D4E" w:rsidP="00706C87">
            <w:pPr>
              <w:pStyle w:val="Listaszerbekezds"/>
              <w:numPr>
                <w:ilvl w:val="0"/>
                <w:numId w:val="19"/>
              </w:numPr>
              <w:spacing w:after="0" w:line="240" w:lineRule="auto"/>
            </w:pPr>
            <w:r>
              <w:t xml:space="preserve">Járó Katalin (szerk.) 2005 Sors mint döntés. Az érzelmek felfedezése és felszabadítása. 1-2. köt. Budapest: Helikon Kiadó (Helikon universitas – pszichológia). </w:t>
            </w:r>
          </w:p>
          <w:p w:rsidR="00F50D4E" w:rsidRDefault="00F50D4E" w:rsidP="00706C87">
            <w:pPr>
              <w:pStyle w:val="Listaszerbekezds"/>
              <w:numPr>
                <w:ilvl w:val="0"/>
                <w:numId w:val="19"/>
              </w:numPr>
              <w:spacing w:after="0" w:line="240" w:lineRule="auto"/>
            </w:pPr>
            <w:r>
              <w:t xml:space="preserve">Járó Katalin (szerk.) 2001 Játszmák nélkül. 2., jav. kiad. Budapest: Helikon Kiadó (Helikon universitas – pszichológia). </w:t>
            </w:r>
          </w:p>
          <w:p w:rsidR="00F50D4E" w:rsidRDefault="00F50D4E" w:rsidP="00706C87">
            <w:pPr>
              <w:pStyle w:val="Listaszerbekezds"/>
              <w:numPr>
                <w:ilvl w:val="0"/>
                <w:numId w:val="19"/>
              </w:numPr>
              <w:spacing w:after="0" w:line="240" w:lineRule="auto"/>
            </w:pPr>
            <w:r>
              <w:t xml:space="preserve">Johnson, Robert- McCann, Vivian – Zimbardo, Philip 2018 Pszichológia mindenkinek 3. Motiváció, érzelmek, személyiség, közöség. Budapest: Libri. </w:t>
            </w:r>
          </w:p>
          <w:p w:rsidR="00F50D4E" w:rsidRDefault="00F50D4E" w:rsidP="00706C87">
            <w:pPr>
              <w:pStyle w:val="Listaszerbekezds"/>
              <w:numPr>
                <w:ilvl w:val="0"/>
                <w:numId w:val="19"/>
              </w:numPr>
              <w:spacing w:after="0" w:line="240" w:lineRule="auto"/>
            </w:pPr>
            <w:r>
              <w:t xml:space="preserve">Johnstone, Keith 1993 IMPRO. Improvizáció és színház. Ford. Honti Katalin, Friedrich Judit. Tatabánya: Közművelődés Háza (Személyiségfejlesztés 6). </w:t>
            </w:r>
          </w:p>
          <w:p w:rsidR="00F50D4E" w:rsidRDefault="00F50D4E" w:rsidP="00706C87">
            <w:pPr>
              <w:pStyle w:val="Listaszerbekezds"/>
              <w:numPr>
                <w:ilvl w:val="0"/>
                <w:numId w:val="19"/>
              </w:numPr>
              <w:spacing w:after="0" w:line="240" w:lineRule="auto"/>
            </w:pPr>
            <w:r>
              <w:t xml:space="preserve">Stiglitz, Joseph E. – Greenwald, Bruce G. 2016 A tanuló társadalom megteremtése. A növekedés, a fejlődés és a társadalmi haladás kérdéseinek új megközelítése. Ford. Felcsuti Péter, Vidovics-Dancs Ágnes. Budapest: Napvilág Kiadó. </w:t>
            </w:r>
          </w:p>
          <w:p w:rsidR="00F50D4E" w:rsidRDefault="00F50D4E" w:rsidP="00706C87">
            <w:pPr>
              <w:pStyle w:val="Listaszerbekezds"/>
              <w:numPr>
                <w:ilvl w:val="0"/>
                <w:numId w:val="19"/>
              </w:numPr>
              <w:spacing w:after="0" w:line="240" w:lineRule="auto"/>
            </w:pPr>
            <w:r>
              <w:t xml:space="preserve">Szalai Erzsébet 2011 Koordinátákon kívül. Fiatal felnőttek a mai Magyarországon. Budapest: Új Mandátum Kiadó. </w:t>
            </w:r>
          </w:p>
          <w:p w:rsidR="00F50D4E" w:rsidRDefault="00F50D4E" w:rsidP="00706C87">
            <w:pPr>
              <w:pStyle w:val="Listaszerbekezds"/>
              <w:numPr>
                <w:ilvl w:val="0"/>
                <w:numId w:val="19"/>
              </w:numPr>
              <w:spacing w:after="0" w:line="240" w:lineRule="auto"/>
            </w:pPr>
            <w:r>
              <w:t xml:space="preserve">Williams, Kipling D. – Forgas, Joseph P. (Forgács József) – Hippel, William von (szerk.) 2006 A társas kirekesztés pszichológiája (kitaszítás, kiközösítés, elutasítás és szekálás). Ford. Berkics Mihály, Deák Éva, Matyi Csongor, Nádasdy Nóra. Budapest: Kairosz Kiadó. </w:t>
            </w:r>
          </w:p>
          <w:p w:rsidR="00F50D4E" w:rsidRDefault="00F50D4E" w:rsidP="00706C87">
            <w:pPr>
              <w:pStyle w:val="Listaszerbekezds"/>
              <w:numPr>
                <w:ilvl w:val="0"/>
                <w:numId w:val="19"/>
              </w:numPr>
              <w:spacing w:after="0" w:line="240" w:lineRule="auto"/>
            </w:pPr>
            <w:r>
              <w:t xml:space="preserve">Zimbardo, Philip 2012 A Lucifer-hatás. Hogyan és miért válnak jó emberek gonosszá? Ford. Varga Katalin. Budapest: Ab Ovo Kiadó. </w:t>
            </w:r>
          </w:p>
          <w:p w:rsidR="00F50D4E" w:rsidRPr="00B403B0" w:rsidRDefault="00F50D4E" w:rsidP="00706C87">
            <w:pPr>
              <w:spacing w:after="0" w:line="240" w:lineRule="auto"/>
            </w:pPr>
            <w:r w:rsidRPr="00B403B0">
              <w:rPr>
                <w:u w:val="single"/>
              </w:rPr>
              <w:t>idegen nyelvű irodalom</w:t>
            </w:r>
            <w:r w:rsidRPr="00B403B0">
              <w:t xml:space="preserve">: </w:t>
            </w:r>
          </w:p>
          <w:p w:rsidR="00F50D4E" w:rsidRPr="00B403B0" w:rsidRDefault="00F50D4E" w:rsidP="00706C87">
            <w:pPr>
              <w:pStyle w:val="Listaszerbekezds"/>
              <w:numPr>
                <w:ilvl w:val="0"/>
                <w:numId w:val="20"/>
              </w:numPr>
              <w:spacing w:after="0" w:line="240" w:lineRule="auto"/>
            </w:pPr>
            <w:r w:rsidRPr="00B403B0">
              <w:t xml:space="preserve">Alicke, Mark D. - Sedikides, Constantine (eds.) 2011 The handbook of self-enhancement and self-protection. New York, NY: Guilford Press. </w:t>
            </w:r>
          </w:p>
          <w:p w:rsidR="00F50D4E" w:rsidRPr="00B403B0" w:rsidRDefault="00F50D4E" w:rsidP="00706C87">
            <w:pPr>
              <w:pStyle w:val="Listaszerbekezds"/>
              <w:numPr>
                <w:ilvl w:val="0"/>
                <w:numId w:val="20"/>
              </w:numPr>
              <w:spacing w:after="0" w:line="240" w:lineRule="auto"/>
            </w:pPr>
            <w:r w:rsidRPr="00B403B0">
              <w:t xml:space="preserve">Aubert, Nicole – Gaulejac, Vincent de 2007 Le Coût de l’excellence. 2e éd. Avec la collaboration de Solange Vindras. Paris: Seuil (Coll. Économie Humaine). </w:t>
            </w:r>
          </w:p>
          <w:p w:rsidR="00F50D4E" w:rsidRPr="00B403B0" w:rsidRDefault="00F50D4E" w:rsidP="00706C87">
            <w:pPr>
              <w:pStyle w:val="Listaszerbekezds"/>
              <w:numPr>
                <w:ilvl w:val="0"/>
                <w:numId w:val="20"/>
              </w:numPr>
              <w:spacing w:after="0" w:line="240" w:lineRule="auto"/>
            </w:pPr>
            <w:r w:rsidRPr="00B403B0">
              <w:t xml:space="preserve">Bossfeld, Hans-Peter – Klijzing, Erik – Mills, Melinda – Kurz, Karin (eds.) 2009 Globalization, Uncertainty and Youth in Society: The Losers in a Globalizing World. London: Routledge (Routledge Advances in Sociology). p. 488, ISBN 9780415482073. </w:t>
            </w:r>
          </w:p>
          <w:p w:rsidR="00F50D4E" w:rsidRPr="00B403B0" w:rsidRDefault="00F50D4E" w:rsidP="00706C87">
            <w:pPr>
              <w:pStyle w:val="Listaszerbekezds"/>
              <w:numPr>
                <w:ilvl w:val="0"/>
                <w:numId w:val="20"/>
              </w:numPr>
              <w:spacing w:after="0" w:line="240" w:lineRule="auto"/>
            </w:pPr>
            <w:r w:rsidRPr="00B403B0">
              <w:lastRenderedPageBreak/>
              <w:t xml:space="preserve">Coliva, Annalisa (ed.) 2012 The Self and Self-Knowledge. Oxford: Oxford University Press. </w:t>
            </w:r>
          </w:p>
          <w:p w:rsidR="00F50D4E" w:rsidRPr="00B403B0" w:rsidRDefault="00F50D4E" w:rsidP="00706C87">
            <w:pPr>
              <w:pStyle w:val="Listaszerbekezds"/>
              <w:numPr>
                <w:ilvl w:val="0"/>
                <w:numId w:val="20"/>
              </w:numPr>
              <w:spacing w:after="0" w:line="240" w:lineRule="auto"/>
            </w:pPr>
            <w:r w:rsidRPr="00B403B0">
              <w:t xml:space="preserve">Floyd, Kory 2006 Communicating Affection. Interpersonal Behavior and Social Context. Cambridge – New York: Cambridge University Press. </w:t>
            </w:r>
          </w:p>
          <w:p w:rsidR="00F50D4E" w:rsidRPr="00B403B0" w:rsidRDefault="00F50D4E" w:rsidP="00706C87">
            <w:pPr>
              <w:pStyle w:val="Listaszerbekezds"/>
              <w:numPr>
                <w:ilvl w:val="0"/>
                <w:numId w:val="20"/>
              </w:numPr>
              <w:spacing w:after="0" w:line="240" w:lineRule="auto"/>
            </w:pPr>
            <w:r w:rsidRPr="00B403B0">
              <w:t xml:space="preserve">Forgas, Joseph P. - Fiedler, Klaus - Sedikides, Constantine (eds.) 2013 Social thinking and interpersonal behavior. Classical Theories and Current Perspectives. New York, NY: Psychology Press (Sydney Symposium of Social Psychology Series). </w:t>
            </w:r>
          </w:p>
          <w:p w:rsidR="00F50D4E" w:rsidRPr="00B403B0" w:rsidRDefault="00F50D4E" w:rsidP="00706C87">
            <w:pPr>
              <w:pStyle w:val="Listaszerbekezds"/>
              <w:numPr>
                <w:ilvl w:val="0"/>
                <w:numId w:val="20"/>
              </w:numPr>
              <w:spacing w:after="0" w:line="240" w:lineRule="auto"/>
            </w:pPr>
            <w:r w:rsidRPr="00B403B0">
              <w:t xml:space="preserve">Hatzimoysis, Anthony (ed.) 2011 Self-Knowledge. Oxford: Oxford University Press. </w:t>
            </w:r>
          </w:p>
          <w:p w:rsidR="00F50D4E" w:rsidRPr="00B403B0" w:rsidRDefault="00F50D4E" w:rsidP="00706C87">
            <w:pPr>
              <w:pStyle w:val="Listaszerbekezds"/>
              <w:numPr>
                <w:ilvl w:val="0"/>
                <w:numId w:val="20"/>
              </w:numPr>
              <w:spacing w:after="0" w:line="240" w:lineRule="auto"/>
            </w:pPr>
            <w:r w:rsidRPr="00B403B0">
              <w:t xml:space="preserve">Lebrun, Jean-Pierre 2007 La Perversion ordinaire. Vivre ensemble sans autrui. Paris: Denoël (Médiations). </w:t>
            </w:r>
          </w:p>
          <w:p w:rsidR="00F50D4E" w:rsidRPr="00B403B0" w:rsidRDefault="00F50D4E" w:rsidP="00706C87">
            <w:pPr>
              <w:pStyle w:val="Listaszerbekezds"/>
              <w:numPr>
                <w:ilvl w:val="0"/>
                <w:numId w:val="20"/>
              </w:numPr>
              <w:spacing w:after="0" w:line="240" w:lineRule="auto"/>
            </w:pPr>
            <w:r w:rsidRPr="00B403B0">
              <w:t xml:space="preserve">Monélat, Xavier (dir.) 2014 L’Individu contemporaine. Regards sociologiques. Nouv. éd. Auxerre: Sciences humaines éditions (Synthèse). </w:t>
            </w:r>
          </w:p>
          <w:p w:rsidR="00F50D4E" w:rsidRPr="00B403B0" w:rsidRDefault="00F50D4E" w:rsidP="00706C87">
            <w:pPr>
              <w:pStyle w:val="Listaszerbekezds"/>
              <w:numPr>
                <w:ilvl w:val="0"/>
                <w:numId w:val="20"/>
              </w:numPr>
              <w:spacing w:after="0" w:line="240" w:lineRule="auto"/>
            </w:pPr>
            <w:r w:rsidRPr="00B403B0">
              <w:t>Rey, Olivier 2006 Une folle solitude. Le fantasme de l’homme auto-construit. Paris: Seuil.</w:t>
            </w:r>
          </w:p>
          <w:p w:rsidR="00F50D4E" w:rsidRPr="00B403B0" w:rsidRDefault="00F50D4E" w:rsidP="00706C87">
            <w:pPr>
              <w:pStyle w:val="Listaszerbekezds"/>
              <w:numPr>
                <w:ilvl w:val="0"/>
                <w:numId w:val="20"/>
              </w:numPr>
              <w:spacing w:after="0" w:line="240" w:lineRule="auto"/>
            </w:pPr>
            <w:r w:rsidRPr="00B403B0">
              <w:t xml:space="preserve">Rose, Nikolas S. 1990 (1989) Governing the Soul: The Shaping of the Private Self. London – New York: Routledge [Példány FSZEK] </w:t>
            </w:r>
          </w:p>
          <w:p w:rsidR="00F50D4E" w:rsidRPr="00B403B0" w:rsidRDefault="00F50D4E" w:rsidP="00706C87">
            <w:pPr>
              <w:pStyle w:val="Listaszerbekezds"/>
              <w:numPr>
                <w:ilvl w:val="0"/>
                <w:numId w:val="20"/>
              </w:numPr>
              <w:spacing w:after="0" w:line="240" w:lineRule="auto"/>
            </w:pPr>
            <w:r w:rsidRPr="00B403B0">
              <w:t xml:space="preserve">Smithies, Declan - Stoljar, Daniel (eds.) 2012 Introspection and Consciousness. Oxford: Oxford University Press. </w:t>
            </w:r>
          </w:p>
          <w:p w:rsidR="00F50D4E" w:rsidRPr="00B403B0" w:rsidRDefault="00F50D4E" w:rsidP="00706C87">
            <w:pPr>
              <w:pStyle w:val="Listaszerbekezds"/>
              <w:numPr>
                <w:ilvl w:val="0"/>
                <w:numId w:val="20"/>
              </w:numPr>
              <w:spacing w:after="0" w:line="240" w:lineRule="auto"/>
            </w:pPr>
            <w:r w:rsidRPr="00B403B0">
              <w:t>Stiglitz, Joseph E. – Sen, Amartya – Fitoussi, Jean-Paul 2009 Report by the Commission on the Measurement of Ecomomic Performance and Social Progress = Rapport de la Commission sur la mesure des performances économiques et du progrès social</w:t>
            </w:r>
            <w:r>
              <w:t xml:space="preserve">. URL: </w:t>
            </w:r>
            <w:hyperlink r:id="rId26" w:history="1">
              <w:r w:rsidRPr="00A65DC5">
                <w:rPr>
                  <w:rStyle w:val="Hiperhivatkozs"/>
                </w:rPr>
                <w:t>http://www.stiglitz-sen-fitoussi.fr/documents/rapport_anglais.pdf</w:t>
              </w:r>
            </w:hyperlink>
            <w:r>
              <w:t xml:space="preserve"> </w:t>
            </w:r>
          </w:p>
          <w:p w:rsidR="00F50D4E" w:rsidRDefault="00F50D4E" w:rsidP="00706C87">
            <w:pPr>
              <w:spacing w:after="0" w:line="240" w:lineRule="auto"/>
              <w:rPr>
                <w:b/>
              </w:rPr>
            </w:pPr>
            <w:r>
              <w:rPr>
                <w:b/>
              </w:rPr>
              <w:t>Ajánlott irodalom:</w:t>
            </w:r>
          </w:p>
          <w:p w:rsidR="00F50D4E" w:rsidRDefault="00F50D4E" w:rsidP="00706C87">
            <w:pPr>
              <w:spacing w:after="0" w:line="240" w:lineRule="auto"/>
            </w:pPr>
            <w:r w:rsidRPr="00B403B0">
              <w:rPr>
                <w:u w:val="single"/>
              </w:rPr>
              <w:t>Magyarnyelvű irodalom</w:t>
            </w:r>
            <w:r>
              <w:t xml:space="preserve">: </w:t>
            </w:r>
          </w:p>
          <w:p w:rsidR="00F50D4E" w:rsidRDefault="00F50D4E" w:rsidP="00706C87">
            <w:pPr>
              <w:pStyle w:val="Listaszerbekezds"/>
              <w:numPr>
                <w:ilvl w:val="0"/>
                <w:numId w:val="21"/>
              </w:numPr>
              <w:spacing w:after="0" w:line="240" w:lineRule="auto"/>
            </w:pPr>
            <w:r>
              <w:t xml:space="preserve">Carver, Charles S. - Scheier, Michael F. 2006 Személyiségpszichológia. Ford. Albert Ágnes. 2. átdolg. kiad. Budapest: Osiris (Osiris tankönyvek). </w:t>
            </w:r>
          </w:p>
          <w:p w:rsidR="00F50D4E" w:rsidRDefault="00F50D4E" w:rsidP="00706C87">
            <w:pPr>
              <w:pStyle w:val="Listaszerbekezds"/>
              <w:numPr>
                <w:ilvl w:val="0"/>
                <w:numId w:val="21"/>
              </w:numPr>
              <w:spacing w:after="0" w:line="240" w:lineRule="auto"/>
            </w:pPr>
            <w:r>
              <w:t xml:space="preserve">Csepeli György 2006 Szociálpszichológia. Budapest: Osiris (Osiris tankönyvek). </w:t>
            </w:r>
          </w:p>
          <w:p w:rsidR="00F50D4E" w:rsidRDefault="00F50D4E" w:rsidP="00706C87">
            <w:pPr>
              <w:pStyle w:val="Listaszerbekezds"/>
              <w:numPr>
                <w:ilvl w:val="0"/>
                <w:numId w:val="21"/>
              </w:numPr>
              <w:spacing w:after="0" w:line="240" w:lineRule="auto"/>
            </w:pPr>
            <w:r>
              <w:t xml:space="preserve">Csíkszentmihályi Mihály 2015 Flow. Az áramlat. A tökéletes élmény pszichológiája. Ford. Legéndyné Szabó Edit. Budapest: Akadémiai Kiadó (Az elme kerekei). </w:t>
            </w:r>
          </w:p>
          <w:p w:rsidR="00F50D4E" w:rsidRDefault="00F50D4E" w:rsidP="00706C87">
            <w:pPr>
              <w:pStyle w:val="Listaszerbekezds"/>
              <w:numPr>
                <w:ilvl w:val="0"/>
                <w:numId w:val="21"/>
              </w:numPr>
              <w:spacing w:after="0" w:line="240" w:lineRule="auto"/>
            </w:pPr>
            <w:r>
              <w:t xml:space="preserve">Festinger, Leon 2000 A kognitív disszonancia elmélete. Ford. Berkics Mihály, Hunyadi András. Budapest: Osiris (Osiris könyvtár – A szociálpszichológia klasszikusai). </w:t>
            </w:r>
          </w:p>
          <w:p w:rsidR="00F50D4E" w:rsidRDefault="00F50D4E" w:rsidP="00706C87">
            <w:pPr>
              <w:pStyle w:val="Listaszerbekezds"/>
              <w:numPr>
                <w:ilvl w:val="0"/>
                <w:numId w:val="21"/>
              </w:numPr>
              <w:spacing w:after="0" w:line="240" w:lineRule="auto"/>
            </w:pPr>
            <w:r>
              <w:t xml:space="preserve">Koncz István – Kovács József 2011 Önismereti sarokpontok. Budapest: Fapadoskönyv Kiadó. </w:t>
            </w:r>
          </w:p>
          <w:p w:rsidR="00F50D4E" w:rsidRDefault="00F50D4E" w:rsidP="00706C87">
            <w:pPr>
              <w:pStyle w:val="Listaszerbekezds"/>
              <w:numPr>
                <w:ilvl w:val="0"/>
                <w:numId w:val="21"/>
              </w:numPr>
              <w:spacing w:after="0" w:line="240" w:lineRule="auto"/>
            </w:pPr>
            <w:r>
              <w:t xml:space="preserve">Rogers, Carl L. 2015 Valakivé válni. A személyiség születése. Ford. Simonfalvi László, utószó Klein Sándor. Budapest: Edge 2000 Kft (Segítünk, ha lehet). </w:t>
            </w:r>
          </w:p>
          <w:p w:rsidR="00F50D4E" w:rsidRDefault="00F50D4E" w:rsidP="00706C87">
            <w:pPr>
              <w:pStyle w:val="Listaszerbekezds"/>
              <w:numPr>
                <w:ilvl w:val="0"/>
                <w:numId w:val="21"/>
              </w:numPr>
              <w:spacing w:after="0" w:line="240" w:lineRule="auto"/>
            </w:pPr>
            <w:r>
              <w:t xml:space="preserve">Rogers, Carl L. 2008 Találkozások, a személyközpontú csoport. Ford. Klein Sándor. Budapest: Edge 2000 Kft (Segítünk, ha lehet). </w:t>
            </w:r>
          </w:p>
          <w:p w:rsidR="00F50D4E" w:rsidRDefault="00F50D4E" w:rsidP="00706C87">
            <w:pPr>
              <w:pStyle w:val="Listaszerbekezds"/>
              <w:numPr>
                <w:ilvl w:val="0"/>
                <w:numId w:val="21"/>
              </w:numPr>
              <w:spacing w:after="0" w:line="240" w:lineRule="auto"/>
            </w:pPr>
            <w:r>
              <w:t xml:space="preserve">Rudas János 2011 Javne örökösei. Fejlesztő tréningcsoportok – elvek, módszerek, gyakorlatcsomagok. 2., bőv. kiad. Budapest: Oriold. </w:t>
            </w:r>
          </w:p>
          <w:p w:rsidR="00F50D4E" w:rsidRDefault="00F50D4E" w:rsidP="00706C87">
            <w:pPr>
              <w:pStyle w:val="Listaszerbekezds"/>
              <w:numPr>
                <w:ilvl w:val="0"/>
                <w:numId w:val="21"/>
              </w:numPr>
              <w:spacing w:after="0" w:line="240" w:lineRule="auto"/>
            </w:pPr>
            <w:r>
              <w:t xml:space="preserve">Rudas János 2007 Delfi örökösei. Önismereti csoportok: elmélet, módszer, gyakorlat. 7. kiad. Budapest: Lélekben Otthon Könyvkiadó. </w:t>
            </w:r>
          </w:p>
          <w:p w:rsidR="00F50D4E" w:rsidRDefault="00F50D4E" w:rsidP="00706C87">
            <w:pPr>
              <w:spacing w:after="0" w:line="240" w:lineRule="auto"/>
            </w:pPr>
            <w:r w:rsidRPr="004D1808">
              <w:rPr>
                <w:u w:val="single"/>
              </w:rPr>
              <w:t>Idegen nyelvű irodalom</w:t>
            </w:r>
            <w:r>
              <w:t xml:space="preserve">: </w:t>
            </w:r>
          </w:p>
          <w:p w:rsidR="00F50D4E" w:rsidRDefault="00F50D4E" w:rsidP="00706C87">
            <w:pPr>
              <w:pStyle w:val="Listaszerbekezds"/>
              <w:numPr>
                <w:ilvl w:val="0"/>
                <w:numId w:val="22"/>
              </w:numPr>
              <w:spacing w:after="0" w:line="240" w:lineRule="auto"/>
            </w:pPr>
            <w:r>
              <w:t xml:space="preserve">Aubert, Nicole 2009 (2003) Le Culte de l’urgence. La société malade du temps. Paris: Flammarion (Champs Essais 573). </w:t>
            </w:r>
          </w:p>
          <w:p w:rsidR="00F50D4E" w:rsidRDefault="00F50D4E" w:rsidP="00706C87">
            <w:pPr>
              <w:pStyle w:val="Listaszerbekezds"/>
              <w:numPr>
                <w:ilvl w:val="0"/>
                <w:numId w:val="22"/>
              </w:numPr>
              <w:spacing w:after="0" w:line="240" w:lineRule="auto"/>
            </w:pPr>
            <w:r>
              <w:t xml:space="preserve">Boltanski, Luc – Chiapello, Eve 2012 Le Nouvel esprit du capitalisme. Postface inédit. Paris: Gallimard (Collection Tel). </w:t>
            </w:r>
          </w:p>
          <w:p w:rsidR="00F50D4E" w:rsidRDefault="00F50D4E" w:rsidP="00706C87">
            <w:pPr>
              <w:pStyle w:val="Listaszerbekezds"/>
              <w:numPr>
                <w:ilvl w:val="0"/>
                <w:numId w:val="22"/>
              </w:numPr>
              <w:spacing w:after="0" w:line="240" w:lineRule="auto"/>
            </w:pPr>
            <w:r>
              <w:t xml:space="preserve">Considine, Mark 2001 Enterprising States. The Public Management of Welfare-to-Work. Cambridge: CUP. </w:t>
            </w:r>
          </w:p>
          <w:p w:rsidR="00F50D4E" w:rsidRDefault="00F50D4E" w:rsidP="00706C87">
            <w:pPr>
              <w:pStyle w:val="Listaszerbekezds"/>
              <w:numPr>
                <w:ilvl w:val="0"/>
                <w:numId w:val="22"/>
              </w:numPr>
              <w:spacing w:after="0" w:line="240" w:lineRule="auto"/>
            </w:pPr>
            <w:r>
              <w:t xml:space="preserve">http://books.google.com.au/books?id=OEPuDyuP6uEC&amp;printsec=frontcover&amp;hl=hu&amp;source=gbs_ge_summary_r&amp;cad=0#v=onepage&amp;q&amp;f=false </w:t>
            </w:r>
          </w:p>
          <w:p w:rsidR="00F50D4E" w:rsidRDefault="00F50D4E" w:rsidP="00706C87">
            <w:pPr>
              <w:pStyle w:val="Listaszerbekezds"/>
              <w:numPr>
                <w:ilvl w:val="0"/>
                <w:numId w:val="22"/>
              </w:numPr>
              <w:spacing w:after="0" w:line="240" w:lineRule="auto"/>
            </w:pPr>
            <w:r>
              <w:t xml:space="preserve">Durand, Jean-Pierre 2012 (2004) La Chaîne invisible. Travailler aujourd’hui: flux tendu et servitude volontaire. Paris: Seuil (Économie humaine). </w:t>
            </w:r>
          </w:p>
          <w:p w:rsidR="00F50D4E" w:rsidRDefault="00F50D4E" w:rsidP="00706C87">
            <w:pPr>
              <w:pStyle w:val="Listaszerbekezds"/>
              <w:numPr>
                <w:ilvl w:val="0"/>
                <w:numId w:val="22"/>
              </w:numPr>
              <w:spacing w:after="0" w:line="240" w:lineRule="auto"/>
            </w:pPr>
            <w:r>
              <w:t xml:space="preserve">Gori, Roland – Le Coz, Pierre 2006 L’Empire des coachs. Une nouvelle forme de contrôle social. Paris: Albin Michel. </w:t>
            </w:r>
          </w:p>
          <w:p w:rsidR="00F50D4E" w:rsidRDefault="00F50D4E" w:rsidP="00706C87">
            <w:pPr>
              <w:pStyle w:val="Listaszerbekezds"/>
              <w:numPr>
                <w:ilvl w:val="0"/>
                <w:numId w:val="22"/>
              </w:numPr>
              <w:spacing w:after="0" w:line="240" w:lineRule="auto"/>
            </w:pPr>
            <w:r>
              <w:t xml:space="preserve">Martin, Randy 2002 The Financialization of Daily Life. Philadelphia: Temple University Press. </w:t>
            </w:r>
          </w:p>
          <w:p w:rsidR="00F50D4E" w:rsidRDefault="00F50D4E" w:rsidP="00706C87">
            <w:pPr>
              <w:pStyle w:val="Listaszerbekezds"/>
              <w:numPr>
                <w:ilvl w:val="0"/>
                <w:numId w:val="22"/>
              </w:numPr>
              <w:spacing w:after="0" w:line="240" w:lineRule="auto"/>
            </w:pPr>
            <w:r>
              <w:t xml:space="preserve">http://muse.jhu.edu/books/9781439905975 </w:t>
            </w:r>
          </w:p>
          <w:p w:rsidR="00F50D4E" w:rsidRDefault="00F50D4E" w:rsidP="00706C87">
            <w:pPr>
              <w:pStyle w:val="Listaszerbekezds"/>
              <w:numPr>
                <w:ilvl w:val="0"/>
                <w:numId w:val="22"/>
              </w:numPr>
              <w:spacing w:after="0" w:line="240" w:lineRule="auto"/>
            </w:pPr>
            <w:r>
              <w:t xml:space="preserve">Melman, Charles 2002 L’Homme sans gravité. Jouir à tout prix. Entretiens avec Jean-Pierre Lebrun. Paris: Danoël (Médiations). </w:t>
            </w:r>
          </w:p>
          <w:p w:rsidR="00F50D4E" w:rsidRDefault="00F50D4E" w:rsidP="00706C87">
            <w:pPr>
              <w:pStyle w:val="Listaszerbekezds"/>
              <w:numPr>
                <w:ilvl w:val="0"/>
                <w:numId w:val="22"/>
              </w:numPr>
              <w:spacing w:after="0" w:line="240" w:lineRule="auto"/>
            </w:pPr>
            <w:r>
              <w:lastRenderedPageBreak/>
              <w:t xml:space="preserve">Rosen, Bernard Carl 2001 Masks and Mirrors. Generation X and the Chameleon Personality. Westport: Praeger. </w:t>
            </w:r>
          </w:p>
          <w:p w:rsidR="00F50D4E" w:rsidRDefault="00F50D4E" w:rsidP="00706C87">
            <w:pPr>
              <w:pStyle w:val="Listaszerbekezds"/>
              <w:numPr>
                <w:ilvl w:val="0"/>
                <w:numId w:val="22"/>
              </w:numPr>
              <w:spacing w:after="0" w:line="240" w:lineRule="auto"/>
            </w:pPr>
            <w:r>
              <w:t>Schutz, Will[iam] 1994 The Human Element. Productivity, Self-Esteem and the Bottom Line. San Francisco: Jossey-Bass (Jossey-Bass Busines and Management Series).</w:t>
            </w:r>
          </w:p>
        </w:tc>
      </w:tr>
    </w:tbl>
    <w:p w:rsidR="00F50D4E" w:rsidRDefault="00F50D4E" w:rsidP="00DA7182">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567"/>
        <w:gridCol w:w="4268"/>
        <w:gridCol w:w="4835"/>
      </w:tblGrid>
      <w:tr w:rsidR="00F50D4E" w:rsidTr="00706C87">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neve:</w:t>
            </w:r>
          </w:p>
          <w:p w:rsidR="00F50D4E" w:rsidRDefault="00F50D4E" w:rsidP="00706C87">
            <w:pPr>
              <w:spacing w:after="0" w:line="240" w:lineRule="auto"/>
            </w:pPr>
            <w:r>
              <w:t>A fenntartható fejlődés és a környezetkultúra gazdaságpolitikája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 Neptun kódja:</w:t>
            </w:r>
            <w:r>
              <w:t xml:space="preserve"> </w:t>
            </w:r>
            <w:r w:rsidRPr="006A7214">
              <w:t>GTVVE618BTK</w:t>
            </w:r>
          </w:p>
          <w:p w:rsidR="00F50D4E" w:rsidRDefault="00F50D4E" w:rsidP="00706C87">
            <w:pPr>
              <w:spacing w:after="0" w:line="240" w:lineRule="auto"/>
            </w:pPr>
            <w:r>
              <w:rPr>
                <w:b/>
              </w:rPr>
              <w:t>Tárgyfelelős intézet:</w:t>
            </w:r>
            <w:r>
              <w:t xml:space="preserve"> Vezetéstudományi Intézet</w:t>
            </w:r>
          </w:p>
        </w:tc>
      </w:tr>
      <w:tr w:rsidR="00F50D4E" w:rsidTr="00706C87">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Tantárgyelem:</w:t>
            </w:r>
            <w:r>
              <w:t xml:space="preserve"> kötelező, minőségmenedzsment modul</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Tárgyfelelős:</w:t>
            </w:r>
            <w:r>
              <w:t xml:space="preserve"> </w:t>
            </w:r>
            <w:r w:rsidR="0047057D">
              <w:t>dr.</w:t>
            </w:r>
            <w:r>
              <w:t xml:space="preserve"> habil Berényi László, egyetemi docens</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Közreműködő oktató(k): -</w:t>
            </w:r>
            <w:r>
              <w:t xml:space="preserve"> </w:t>
            </w:r>
          </w:p>
        </w:tc>
      </w:tr>
      <w:tr w:rsidR="00F50D4E" w:rsidTr="00706C87">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Javasolt félév: </w:t>
            </w:r>
            <w:r>
              <w:t>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Előfeltétel:</w:t>
            </w:r>
            <w:r>
              <w:t xml:space="preserve"> -</w:t>
            </w:r>
          </w:p>
        </w:tc>
      </w:tr>
      <w:tr w:rsidR="00F50D4E" w:rsidTr="00706C87">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Számonkérés módja: </w:t>
            </w:r>
            <w:r>
              <w:t>a/gy</w:t>
            </w:r>
          </w:p>
        </w:tc>
      </w:tr>
      <w:tr w:rsidR="00F50D4E" w:rsidTr="00706C87">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Munkarend:</w:t>
            </w:r>
            <w:r>
              <w:t xml:space="preserve"> nappali </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feladata és célja:</w:t>
            </w:r>
          </w:p>
          <w:p w:rsidR="00F50D4E" w:rsidRDefault="00F50D4E" w:rsidP="00706C87">
            <w:pPr>
              <w:spacing w:after="0" w:line="240" w:lineRule="auto"/>
            </w:pPr>
            <w:r>
              <w:t>A tárgy célja, hogy eligazítást adjon a fenntartható fejlődés alapfogalmairól, keretrendszereiről és a gondolkodás fejlődéséről, továbbá felkészítse a hallgatókat a kapcsolódó problémák felismerésére és kezelésére. A jogi és szervezeti kérdések bevonása a szélesebb körű alkalmazhatóságot segíti.</w:t>
            </w:r>
          </w:p>
          <w:p w:rsidR="00F50D4E" w:rsidRDefault="00F50D4E" w:rsidP="00706C87">
            <w:pPr>
              <w:spacing w:after="0" w:line="240" w:lineRule="auto"/>
              <w:rPr>
                <w:b/>
              </w:rPr>
            </w:pPr>
            <w:r>
              <w:rPr>
                <w:b/>
              </w:rPr>
              <w:t>Fejlesztendő kompetenciák:</w:t>
            </w:r>
          </w:p>
          <w:p w:rsidR="00F50D4E" w:rsidRPr="004C34A3" w:rsidRDefault="00F50D4E" w:rsidP="00706C87">
            <w:pPr>
              <w:spacing w:after="0" w:line="240" w:lineRule="auto"/>
            </w:pPr>
            <w:r w:rsidRPr="004C34A3">
              <w:rPr>
                <w:b/>
              </w:rPr>
              <w:t>tudás:</w:t>
            </w:r>
          </w:p>
          <w:p w:rsidR="00F50D4E" w:rsidRPr="005D00AC" w:rsidRDefault="00F50D4E" w:rsidP="00DA7182">
            <w:pPr>
              <w:pStyle w:val="Listaszerbekezds"/>
              <w:numPr>
                <w:ilvl w:val="0"/>
                <w:numId w:val="25"/>
              </w:numPr>
              <w:suppressAutoHyphens w:val="0"/>
              <w:autoSpaceDN/>
              <w:spacing w:after="0" w:line="240" w:lineRule="auto"/>
              <w:contextualSpacing w:val="0"/>
              <w:textAlignment w:val="auto"/>
            </w:pPr>
            <w:r w:rsidRPr="005D00AC">
              <w:t>Ismeri a kultúraközvetítés komplex folyamataira ható tudományos diszciplínák, a kultúratud</w:t>
            </w:r>
            <w:r w:rsidRPr="005D00AC">
              <w:t>o</w:t>
            </w:r>
            <w:r w:rsidRPr="005D00AC">
              <w:t>mány, nevelés- és művelődéstudomány, pszichológia, társadalomelmélet meghatározó elméleti irányzatait és azok összefüggéseit.</w:t>
            </w:r>
          </w:p>
          <w:p w:rsidR="00F50D4E" w:rsidRPr="005D00AC" w:rsidRDefault="00F50D4E" w:rsidP="00DA7182">
            <w:pPr>
              <w:pStyle w:val="Listaszerbekezds"/>
              <w:numPr>
                <w:ilvl w:val="0"/>
                <w:numId w:val="25"/>
              </w:numPr>
              <w:suppressAutoHyphens w:val="0"/>
              <w:autoSpaceDN/>
              <w:spacing w:after="0" w:line="240" w:lineRule="auto"/>
              <w:contextualSpacing w:val="0"/>
              <w:textAlignment w:val="auto"/>
            </w:pPr>
            <w:r w:rsidRPr="005D00AC">
              <w:t>Ismeri a kulturális szervezet létrehozásával, működtetésével kapcsolatos gazdasági és irányítási f</w:t>
            </w:r>
            <w:r w:rsidRPr="005D00AC">
              <w:t>e</w:t>
            </w:r>
            <w:r w:rsidRPr="005D00AC">
              <w:t>ladatokat.</w:t>
            </w:r>
          </w:p>
          <w:p w:rsidR="00F50D4E" w:rsidRPr="004C34A3" w:rsidRDefault="00F50D4E" w:rsidP="00706C87">
            <w:pPr>
              <w:spacing w:after="0" w:line="240" w:lineRule="auto"/>
            </w:pPr>
            <w:r w:rsidRPr="004C34A3">
              <w:rPr>
                <w:b/>
              </w:rPr>
              <w:t>képesség:</w:t>
            </w:r>
          </w:p>
          <w:p w:rsidR="00F50D4E" w:rsidRPr="005D00AC" w:rsidRDefault="00F50D4E" w:rsidP="00DA7182">
            <w:pPr>
              <w:pStyle w:val="Listaszerbekezds"/>
              <w:numPr>
                <w:ilvl w:val="0"/>
                <w:numId w:val="26"/>
              </w:numPr>
              <w:suppressAutoHyphens w:val="0"/>
              <w:autoSpaceDN/>
              <w:spacing w:after="0" w:line="240" w:lineRule="auto"/>
              <w:contextualSpacing w:val="0"/>
              <w:textAlignment w:val="auto"/>
            </w:pPr>
            <w:r w:rsidRPr="005D00AC">
              <w:t>Képes a változó társadalmi, gazdasági, kulturális környezet rendszerezett, alkotó megértésére, az új információk, problémák és jelenségek szaktudományos feldolgozására, a szociokulturális társ</w:t>
            </w:r>
            <w:r w:rsidRPr="005D00AC">
              <w:t>a</w:t>
            </w:r>
            <w:r w:rsidRPr="005D00AC">
              <w:t>dalmi folyamatok elemzésére.</w:t>
            </w:r>
          </w:p>
          <w:p w:rsidR="00F50D4E" w:rsidRPr="005D00AC" w:rsidRDefault="00F50D4E" w:rsidP="00DA7182">
            <w:pPr>
              <w:pStyle w:val="Listaszerbekezds"/>
              <w:numPr>
                <w:ilvl w:val="0"/>
                <w:numId w:val="26"/>
              </w:numPr>
              <w:suppressAutoHyphens w:val="0"/>
              <w:autoSpaceDN/>
              <w:spacing w:after="0" w:line="240" w:lineRule="auto"/>
              <w:contextualSpacing w:val="0"/>
              <w:textAlignment w:val="auto"/>
            </w:pPr>
            <w:r w:rsidRPr="005D00AC">
              <w:t>Képes a különféle társadalmi csoportok és intézmények közötti szakszerű mediálásra, szerveze</w:t>
            </w:r>
            <w:r w:rsidRPr="005D00AC">
              <w:t>t</w:t>
            </w:r>
            <w:r w:rsidRPr="005D00AC">
              <w:t>építésre, fejlesztésére, menedzselésére, a nemzetközi kulturális kapcsolatok élénkítésére.</w:t>
            </w:r>
          </w:p>
          <w:p w:rsidR="00F50D4E" w:rsidRPr="004C34A3" w:rsidRDefault="00F50D4E" w:rsidP="00706C87">
            <w:pPr>
              <w:spacing w:after="0" w:line="240" w:lineRule="auto"/>
            </w:pPr>
            <w:r w:rsidRPr="004C34A3">
              <w:rPr>
                <w:b/>
              </w:rPr>
              <w:t>attitűd:</w:t>
            </w:r>
            <w:r w:rsidRPr="004C34A3">
              <w:t xml:space="preserve"> </w:t>
            </w:r>
          </w:p>
          <w:p w:rsidR="00F50D4E" w:rsidRPr="005D00AC" w:rsidRDefault="00F50D4E" w:rsidP="00DA7182">
            <w:pPr>
              <w:pStyle w:val="Listaszerbekezds"/>
              <w:numPr>
                <w:ilvl w:val="0"/>
                <w:numId w:val="27"/>
              </w:numPr>
              <w:suppressAutoHyphens w:val="0"/>
              <w:autoSpaceDE w:val="0"/>
              <w:autoSpaceDN/>
              <w:adjustRightInd w:val="0"/>
              <w:spacing w:after="0" w:line="240" w:lineRule="auto"/>
              <w:contextualSpacing w:val="0"/>
              <w:textAlignment w:val="auto"/>
              <w:rPr>
                <w:sz w:val="24"/>
              </w:rPr>
            </w:pPr>
            <w:r w:rsidRPr="005D00AC">
              <w:rPr>
                <w:sz w:val="24"/>
              </w:rPr>
              <w:t>Kreatív, problémamegoldó- és reflexiós módon közelít a szakmai kérdésekhez.</w:t>
            </w:r>
          </w:p>
          <w:p w:rsidR="00F50D4E" w:rsidRPr="005D00AC" w:rsidRDefault="00F50D4E" w:rsidP="00DA7182">
            <w:pPr>
              <w:pStyle w:val="Listaszerbekezds"/>
              <w:numPr>
                <w:ilvl w:val="0"/>
                <w:numId w:val="27"/>
              </w:numPr>
              <w:suppressAutoHyphens w:val="0"/>
              <w:autoSpaceDN/>
              <w:spacing w:after="0" w:line="240" w:lineRule="auto"/>
              <w:contextualSpacing w:val="0"/>
              <w:textAlignment w:val="auto"/>
            </w:pPr>
            <w:r w:rsidRPr="005D00AC">
              <w:t>Fontosnak tartja a tevékenységek és emberek együttműködését és összehangolását.</w:t>
            </w:r>
          </w:p>
          <w:p w:rsidR="00F50D4E" w:rsidRPr="004C34A3" w:rsidRDefault="00F50D4E" w:rsidP="00706C87">
            <w:pPr>
              <w:spacing w:after="0" w:line="240" w:lineRule="auto"/>
            </w:pPr>
            <w:r w:rsidRPr="004C34A3">
              <w:rPr>
                <w:b/>
              </w:rPr>
              <w:t>autonómia és felelősség:</w:t>
            </w:r>
            <w:r w:rsidRPr="004C34A3">
              <w:t xml:space="preserve"> </w:t>
            </w:r>
          </w:p>
          <w:p w:rsidR="00F50D4E" w:rsidRPr="005D00AC" w:rsidRDefault="00F50D4E" w:rsidP="00DA7182">
            <w:pPr>
              <w:pStyle w:val="Listaszerbekezds"/>
              <w:numPr>
                <w:ilvl w:val="0"/>
                <w:numId w:val="28"/>
              </w:numPr>
              <w:suppressAutoHyphens w:val="0"/>
              <w:autoSpaceDN/>
              <w:spacing w:after="0" w:line="240" w:lineRule="auto"/>
              <w:contextualSpacing w:val="0"/>
              <w:textAlignment w:val="auto"/>
            </w:pPr>
            <w:r w:rsidRPr="005D00AC">
              <w:t>Felelősséget vállal az elvégzett munkáiért, tudatában van azok lehetséges következményeinek.</w:t>
            </w:r>
          </w:p>
          <w:p w:rsidR="00F50D4E" w:rsidRPr="005D00AC" w:rsidRDefault="00F50D4E" w:rsidP="00DA7182">
            <w:pPr>
              <w:pStyle w:val="Listaszerbekezds"/>
              <w:numPr>
                <w:ilvl w:val="0"/>
                <w:numId w:val="28"/>
              </w:numPr>
              <w:suppressAutoHyphens w:val="0"/>
              <w:autoSpaceDN/>
              <w:spacing w:after="0" w:line="240" w:lineRule="auto"/>
              <w:contextualSpacing w:val="0"/>
              <w:textAlignment w:val="auto"/>
            </w:pPr>
            <w:r w:rsidRPr="005D00AC">
              <w:t>Képviseli szakmája érdekeit és érdemeit, azok mellett felelősségteljesen kiáll.</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 tematikus leírása:</w:t>
            </w:r>
          </w:p>
        </w:tc>
      </w:tr>
      <w:tr w:rsidR="00F50D4E" w:rsidTr="00706C87">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p>
        </w:tc>
        <w:tc>
          <w:tcPr>
            <w:tcW w:w="91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C34A3" w:rsidRDefault="00F50D4E" w:rsidP="00706C87">
            <w:pPr>
              <w:spacing w:after="0" w:line="240" w:lineRule="auto"/>
              <w:rPr>
                <w:b/>
              </w:rPr>
            </w:pPr>
            <w:r w:rsidRPr="004C34A3">
              <w:rPr>
                <w:b/>
              </w:rPr>
              <w:t>Gyakorlat:</w:t>
            </w:r>
          </w:p>
          <w:p w:rsidR="00F50D4E" w:rsidRPr="005D00AC" w:rsidRDefault="00F50D4E" w:rsidP="00DA7182">
            <w:pPr>
              <w:pStyle w:val="Listaszerbekezds"/>
              <w:numPr>
                <w:ilvl w:val="0"/>
                <w:numId w:val="24"/>
              </w:numPr>
              <w:suppressAutoHyphens w:val="0"/>
              <w:autoSpaceDN/>
              <w:spacing w:before="20" w:after="0" w:line="240" w:lineRule="auto"/>
              <w:ind w:left="442" w:hanging="425"/>
              <w:contextualSpacing w:val="0"/>
              <w:textAlignment w:val="auto"/>
            </w:pPr>
            <w:r w:rsidRPr="005D00AC">
              <w:t>Környezet értelmezése, alapfogalmak</w:t>
            </w:r>
          </w:p>
          <w:p w:rsidR="00F50D4E" w:rsidRPr="005D00AC" w:rsidRDefault="00F50D4E" w:rsidP="00DA7182">
            <w:pPr>
              <w:pStyle w:val="Listaszerbekezds"/>
              <w:numPr>
                <w:ilvl w:val="0"/>
                <w:numId w:val="24"/>
              </w:numPr>
              <w:suppressAutoHyphens w:val="0"/>
              <w:autoSpaceDN/>
              <w:spacing w:before="20" w:after="0" w:line="240" w:lineRule="auto"/>
              <w:ind w:left="442" w:hanging="425"/>
              <w:contextualSpacing w:val="0"/>
              <w:textAlignment w:val="auto"/>
            </w:pPr>
            <w:r w:rsidRPr="005D00AC">
              <w:t>Fenntartható fejlődés fogalma, értelmezése</w:t>
            </w:r>
          </w:p>
          <w:p w:rsidR="00F50D4E" w:rsidRPr="005D00AC" w:rsidRDefault="00F50D4E" w:rsidP="00DA7182">
            <w:pPr>
              <w:pStyle w:val="Listaszerbekezds"/>
              <w:numPr>
                <w:ilvl w:val="0"/>
                <w:numId w:val="24"/>
              </w:numPr>
              <w:suppressAutoHyphens w:val="0"/>
              <w:autoSpaceDN/>
              <w:spacing w:before="20" w:after="0" w:line="240" w:lineRule="auto"/>
              <w:ind w:left="442" w:hanging="425"/>
              <w:contextualSpacing w:val="0"/>
              <w:textAlignment w:val="auto"/>
            </w:pPr>
            <w:r w:rsidRPr="005D00AC">
              <w:t>Vállalatok és környezetvédelem</w:t>
            </w:r>
          </w:p>
          <w:p w:rsidR="00F50D4E" w:rsidRPr="005D00AC" w:rsidRDefault="00F50D4E" w:rsidP="00DA7182">
            <w:pPr>
              <w:pStyle w:val="Listaszerbekezds"/>
              <w:numPr>
                <w:ilvl w:val="0"/>
                <w:numId w:val="24"/>
              </w:numPr>
              <w:suppressAutoHyphens w:val="0"/>
              <w:autoSpaceDN/>
              <w:spacing w:before="20" w:after="0" w:line="240" w:lineRule="auto"/>
              <w:ind w:left="442" w:hanging="425"/>
              <w:contextualSpacing w:val="0"/>
              <w:textAlignment w:val="auto"/>
            </w:pPr>
            <w:r w:rsidRPr="005D00AC">
              <w:t>A környezetvédelem jogi szabályozása, EU és Magyarország előírásai, politikái</w:t>
            </w:r>
          </w:p>
          <w:p w:rsidR="00F50D4E" w:rsidRPr="005D00AC" w:rsidRDefault="00F50D4E" w:rsidP="00DA7182">
            <w:pPr>
              <w:pStyle w:val="Listaszerbekezds"/>
              <w:numPr>
                <w:ilvl w:val="0"/>
                <w:numId w:val="24"/>
              </w:numPr>
              <w:suppressAutoHyphens w:val="0"/>
              <w:autoSpaceDN/>
              <w:spacing w:before="20" w:after="0" w:line="240" w:lineRule="auto"/>
              <w:ind w:left="442" w:hanging="425"/>
              <w:contextualSpacing w:val="0"/>
              <w:textAlignment w:val="auto"/>
            </w:pPr>
            <w:r w:rsidRPr="005D00AC">
              <w:t>A helyi önkormányzatok környezetvédelmi feladatai és lehetőségei</w:t>
            </w:r>
          </w:p>
          <w:p w:rsidR="00F50D4E" w:rsidRPr="005D00AC" w:rsidRDefault="00F50D4E" w:rsidP="00DA7182">
            <w:pPr>
              <w:pStyle w:val="Listaszerbekezds"/>
              <w:numPr>
                <w:ilvl w:val="0"/>
                <w:numId w:val="24"/>
              </w:numPr>
              <w:suppressAutoHyphens w:val="0"/>
              <w:autoSpaceDN/>
              <w:spacing w:before="20" w:after="0" w:line="240" w:lineRule="auto"/>
              <w:ind w:left="442" w:hanging="425"/>
              <w:contextualSpacing w:val="0"/>
              <w:textAlignment w:val="auto"/>
            </w:pPr>
            <w:r w:rsidRPr="005D00AC">
              <w:t>A fenntartható fejlődés a statisztikák tükrében</w:t>
            </w:r>
          </w:p>
          <w:p w:rsidR="00F50D4E" w:rsidRPr="005D00AC" w:rsidRDefault="00F50D4E" w:rsidP="00DA7182">
            <w:pPr>
              <w:pStyle w:val="Listaszerbekezds"/>
              <w:numPr>
                <w:ilvl w:val="0"/>
                <w:numId w:val="24"/>
              </w:numPr>
              <w:suppressAutoHyphens w:val="0"/>
              <w:autoSpaceDN/>
              <w:spacing w:before="20" w:after="0" w:line="240" w:lineRule="auto"/>
              <w:ind w:left="442" w:hanging="425"/>
              <w:contextualSpacing w:val="0"/>
              <w:textAlignment w:val="auto"/>
            </w:pPr>
            <w:r w:rsidRPr="005D00AC">
              <w:t>The Corporation (esettanulmányok) –természeti környezeti problémák</w:t>
            </w:r>
          </w:p>
          <w:p w:rsidR="00F50D4E" w:rsidRPr="005D00AC" w:rsidRDefault="00F50D4E" w:rsidP="00DA7182">
            <w:pPr>
              <w:pStyle w:val="Listaszerbekezds"/>
              <w:numPr>
                <w:ilvl w:val="0"/>
                <w:numId w:val="24"/>
              </w:numPr>
              <w:suppressAutoHyphens w:val="0"/>
              <w:autoSpaceDN/>
              <w:spacing w:before="20" w:after="0" w:line="240" w:lineRule="auto"/>
              <w:ind w:left="442" w:hanging="425"/>
              <w:contextualSpacing w:val="0"/>
              <w:textAlignment w:val="auto"/>
            </w:pPr>
            <w:r w:rsidRPr="005D00AC">
              <w:t>The Corporation (esettanulmányok) – társadalmi problémák</w:t>
            </w:r>
          </w:p>
          <w:p w:rsidR="00F50D4E" w:rsidRPr="005D00AC" w:rsidRDefault="00F50D4E" w:rsidP="00DA7182">
            <w:pPr>
              <w:pStyle w:val="Listaszerbekezds"/>
              <w:numPr>
                <w:ilvl w:val="0"/>
                <w:numId w:val="24"/>
              </w:numPr>
              <w:suppressAutoHyphens w:val="0"/>
              <w:autoSpaceDN/>
              <w:spacing w:before="20" w:after="0" w:line="240" w:lineRule="auto"/>
              <w:ind w:left="442" w:hanging="425"/>
              <w:contextualSpacing w:val="0"/>
              <w:textAlignment w:val="auto"/>
            </w:pPr>
            <w:r w:rsidRPr="005D00AC">
              <w:t>Környezeti teljesítményértékelés alapfogalmai</w:t>
            </w:r>
          </w:p>
          <w:p w:rsidR="00F50D4E" w:rsidRPr="005D00AC" w:rsidRDefault="00F50D4E" w:rsidP="00DA7182">
            <w:pPr>
              <w:pStyle w:val="Listaszerbekezds"/>
              <w:numPr>
                <w:ilvl w:val="0"/>
                <w:numId w:val="24"/>
              </w:numPr>
              <w:suppressAutoHyphens w:val="0"/>
              <w:autoSpaceDN/>
              <w:spacing w:before="20" w:after="0" w:line="240" w:lineRule="auto"/>
              <w:ind w:left="442" w:hanging="425"/>
              <w:contextualSpacing w:val="0"/>
              <w:textAlignment w:val="auto"/>
            </w:pPr>
            <w:r w:rsidRPr="005D00AC">
              <w:t>Környezeti teljesítményértékelés egyes módszerei</w:t>
            </w:r>
          </w:p>
          <w:p w:rsidR="00F50D4E" w:rsidRPr="005D00AC" w:rsidRDefault="00F50D4E" w:rsidP="00DA7182">
            <w:pPr>
              <w:pStyle w:val="Listaszerbekezds"/>
              <w:numPr>
                <w:ilvl w:val="0"/>
                <w:numId w:val="24"/>
              </w:numPr>
              <w:suppressAutoHyphens w:val="0"/>
              <w:autoSpaceDN/>
              <w:spacing w:before="20" w:after="0" w:line="240" w:lineRule="auto"/>
              <w:ind w:left="442" w:hanging="425"/>
              <w:contextualSpacing w:val="0"/>
              <w:textAlignment w:val="auto"/>
            </w:pPr>
            <w:r w:rsidRPr="005D00AC">
              <w:t>Környezeti eszközök a szervezeteknél: környezeti marketing</w:t>
            </w:r>
          </w:p>
          <w:p w:rsidR="00F50D4E" w:rsidRPr="005D00AC" w:rsidRDefault="00F50D4E" w:rsidP="00DA7182">
            <w:pPr>
              <w:pStyle w:val="Listaszerbekezds"/>
              <w:numPr>
                <w:ilvl w:val="0"/>
                <w:numId w:val="24"/>
              </w:numPr>
              <w:suppressAutoHyphens w:val="0"/>
              <w:autoSpaceDN/>
              <w:spacing w:before="20" w:after="0" w:line="240" w:lineRule="auto"/>
              <w:ind w:left="442" w:hanging="425"/>
              <w:contextualSpacing w:val="0"/>
              <w:textAlignment w:val="auto"/>
            </w:pPr>
            <w:r w:rsidRPr="005D00AC">
              <w:t>Környezeti eszközök a szervezeteknél: környezeti számvitel</w:t>
            </w:r>
          </w:p>
          <w:p w:rsidR="00F50D4E" w:rsidRPr="005D00AC" w:rsidRDefault="00F50D4E" w:rsidP="00DA7182">
            <w:pPr>
              <w:pStyle w:val="Listaszerbekezds"/>
              <w:numPr>
                <w:ilvl w:val="0"/>
                <w:numId w:val="24"/>
              </w:numPr>
              <w:suppressAutoHyphens w:val="0"/>
              <w:autoSpaceDN/>
              <w:spacing w:before="20" w:after="0" w:line="240" w:lineRule="auto"/>
              <w:ind w:left="442" w:hanging="425"/>
              <w:contextualSpacing w:val="0"/>
              <w:textAlignment w:val="auto"/>
            </w:pPr>
            <w:r w:rsidRPr="005D00AC">
              <w:t>Környezetvédelem a termelésben: megközelítések, módszerek, technikák</w:t>
            </w:r>
          </w:p>
          <w:p w:rsidR="00F50D4E" w:rsidRPr="005D00AC" w:rsidRDefault="00F50D4E" w:rsidP="00DA7182">
            <w:pPr>
              <w:pStyle w:val="Listaszerbekezds"/>
              <w:numPr>
                <w:ilvl w:val="0"/>
                <w:numId w:val="24"/>
              </w:numPr>
              <w:suppressAutoHyphens w:val="0"/>
              <w:autoSpaceDN/>
              <w:spacing w:before="20" w:after="0" w:line="240" w:lineRule="auto"/>
              <w:ind w:left="442" w:hanging="425"/>
              <w:contextualSpacing w:val="0"/>
              <w:textAlignment w:val="auto"/>
            </w:pPr>
            <w:r w:rsidRPr="005D00AC">
              <w:t>Környezetközpontú irányítás: ISO 14001 és EMAS</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Félévközi számonkérés módja és értékelése:</w:t>
            </w:r>
          </w:p>
          <w:p w:rsidR="00F50D4E" w:rsidRDefault="00F50D4E" w:rsidP="00706C87">
            <w:pPr>
              <w:spacing w:after="0" w:line="240" w:lineRule="auto"/>
            </w:pPr>
            <w:r w:rsidRPr="00F66AF6">
              <w:t>Az aláírás megszerzése: egyéni beadvány elkészítése és feltöltése a Moodle rendszerbe</w:t>
            </w:r>
            <w:r>
              <w:t>n megadott helyre.</w:t>
            </w:r>
          </w:p>
          <w:p w:rsidR="00F50D4E" w:rsidRDefault="00F50D4E" w:rsidP="00706C87">
            <w:pPr>
              <w:spacing w:after="0" w:line="240" w:lineRule="auto"/>
            </w:pPr>
            <w:r>
              <w:t>A beadvány értékelése 20 pontos, 40%-ban ez a pontszám adja a gyakorlati jegyet.</w:t>
            </w:r>
          </w:p>
          <w:p w:rsidR="00F50D4E" w:rsidRDefault="00F50D4E" w:rsidP="00706C87">
            <w:pPr>
              <w:spacing w:after="0" w:line="240" w:lineRule="auto"/>
              <w:rPr>
                <w:b/>
              </w:rPr>
            </w:pPr>
            <w:r>
              <w:rPr>
                <w:b/>
              </w:rPr>
              <w:t>Gyakorlati jegy teljesítésének módja, értékelése:</w:t>
            </w:r>
          </w:p>
          <w:p w:rsidR="00F50D4E" w:rsidRDefault="00F50D4E" w:rsidP="00706C87">
            <w:pPr>
              <w:spacing w:after="0" w:line="240" w:lineRule="auto"/>
            </w:pPr>
            <w:r>
              <w:t xml:space="preserve">Zárthelyi dolgozat vagy pót-zárthelyi dolgozat legalább elégséges szintű megírása (40 perc), legfeljebb 30 </w:t>
            </w:r>
            <w:r>
              <w:lastRenderedPageBreak/>
              <w:t>pont szerezhető.</w:t>
            </w:r>
          </w:p>
          <w:p w:rsidR="00F50D4E" w:rsidRDefault="00F50D4E" w:rsidP="00706C87">
            <w:pPr>
              <w:spacing w:after="0" w:line="240" w:lineRule="auto"/>
            </w:pPr>
            <w:r>
              <w:t>A gyakorlati jegyet 40%-át a beadvány értékelése, 60%-át a zárthelyi eredménye adja.</w:t>
            </w:r>
          </w:p>
          <w:p w:rsidR="00F50D4E" w:rsidRPr="00F66AF6" w:rsidRDefault="00F50D4E" w:rsidP="00706C87">
            <w:pPr>
              <w:spacing w:after="0" w:line="240" w:lineRule="auto"/>
            </w:pPr>
            <w:r>
              <w:t>Gyakorlati jegy kialakítása: 0-50%: elégtelen (1); 51-62%: elégséges (2); 63-74%: közepes (3); 75-87%: jó (4); 88-100%: jeles (5).</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lastRenderedPageBreak/>
              <w:t>Kötelező irodalom:</w:t>
            </w:r>
          </w:p>
          <w:p w:rsidR="00F50D4E" w:rsidRDefault="00F50D4E" w:rsidP="00706C87">
            <w:pPr>
              <w:tabs>
                <w:tab w:val="left" w:pos="318"/>
              </w:tabs>
              <w:spacing w:after="0" w:line="240" w:lineRule="auto"/>
            </w:pPr>
            <w:r>
              <w:t>•</w:t>
            </w:r>
            <w:r>
              <w:tab/>
              <w:t xml:space="preserve">Berényi L.: </w:t>
            </w:r>
            <w:r w:rsidRPr="004C34A3">
              <w:rPr>
                <w:i/>
              </w:rPr>
              <w:t>A környezetmenedzsment feladatai és lehetőségei</w:t>
            </w:r>
            <w:r>
              <w:t>, Publio Kiadó, 2014.</w:t>
            </w:r>
          </w:p>
          <w:p w:rsidR="00F50D4E" w:rsidRDefault="00F50D4E" w:rsidP="00706C87">
            <w:pPr>
              <w:tabs>
                <w:tab w:val="left" w:pos="318"/>
              </w:tabs>
              <w:spacing w:after="0" w:line="240" w:lineRule="auto"/>
            </w:pPr>
            <w:r>
              <w:t>•</w:t>
            </w:r>
            <w:r>
              <w:tab/>
              <w:t xml:space="preserve">Kerekes S. – Kindler J.: </w:t>
            </w:r>
            <w:r w:rsidRPr="004C34A3">
              <w:rPr>
                <w:i/>
              </w:rPr>
              <w:t>Vállalati környezetmenedzsment</w:t>
            </w:r>
            <w:r>
              <w:t>, Aula, 1999.</w:t>
            </w:r>
          </w:p>
          <w:p w:rsidR="00F50D4E" w:rsidRDefault="00F50D4E" w:rsidP="00706C87">
            <w:pPr>
              <w:tabs>
                <w:tab w:val="left" w:pos="318"/>
              </w:tabs>
              <w:spacing w:after="0" w:line="240" w:lineRule="auto"/>
            </w:pPr>
            <w:r>
              <w:t>•</w:t>
            </w:r>
            <w:r>
              <w:tab/>
              <w:t xml:space="preserve">O'Riordan T.: </w:t>
            </w:r>
            <w:r w:rsidRPr="004C34A3">
              <w:rPr>
                <w:i/>
              </w:rPr>
              <w:t>Environmental Science for Environmental Management</w:t>
            </w:r>
            <w:r>
              <w:t>, Pearson, 1999.</w:t>
            </w:r>
          </w:p>
          <w:p w:rsidR="00F50D4E" w:rsidRDefault="00F50D4E" w:rsidP="00706C87">
            <w:pPr>
              <w:tabs>
                <w:tab w:val="left" w:pos="318"/>
              </w:tabs>
              <w:spacing w:after="0" w:line="240" w:lineRule="auto"/>
              <w:rPr>
                <w:b/>
              </w:rPr>
            </w:pPr>
            <w:r>
              <w:rPr>
                <w:b/>
              </w:rPr>
              <w:t>Ajánlott irodalom:</w:t>
            </w:r>
          </w:p>
          <w:p w:rsidR="00F50D4E" w:rsidRDefault="00F50D4E" w:rsidP="00706C87">
            <w:pPr>
              <w:tabs>
                <w:tab w:val="left" w:pos="318"/>
              </w:tabs>
              <w:spacing w:after="0" w:line="240" w:lineRule="auto"/>
            </w:pPr>
            <w:r>
              <w:t>•</w:t>
            </w:r>
            <w:r>
              <w:tab/>
              <w:t xml:space="preserve">Berényi L.: </w:t>
            </w:r>
            <w:r w:rsidRPr="004C34A3">
              <w:rPr>
                <w:i/>
              </w:rPr>
              <w:t>Környezetmenedzsment</w:t>
            </w:r>
            <w:r>
              <w:t xml:space="preserve">. Miskolci Egyetem, 2009. </w:t>
            </w:r>
          </w:p>
          <w:p w:rsidR="00F50D4E" w:rsidRDefault="00F50D4E" w:rsidP="00706C87">
            <w:pPr>
              <w:tabs>
                <w:tab w:val="left" w:pos="318"/>
              </w:tabs>
              <w:spacing w:after="0" w:line="240" w:lineRule="auto"/>
            </w:pPr>
            <w:r>
              <w:t>•</w:t>
            </w:r>
            <w:r>
              <w:tab/>
              <w:t xml:space="preserve">Szita K.: </w:t>
            </w:r>
            <w:r w:rsidRPr="004C34A3">
              <w:rPr>
                <w:i/>
              </w:rPr>
              <w:t>Életciklus-elemzés, életciklus hatásértékelés</w:t>
            </w:r>
            <w:r>
              <w:t>. Miskolci Egyetem, 2008.</w:t>
            </w:r>
          </w:p>
          <w:p w:rsidR="00F50D4E" w:rsidRDefault="00F50D4E" w:rsidP="00706C87">
            <w:pPr>
              <w:tabs>
                <w:tab w:val="left" w:pos="318"/>
              </w:tabs>
              <w:spacing w:after="0" w:line="240" w:lineRule="auto"/>
            </w:pPr>
            <w:r>
              <w:t>•</w:t>
            </w:r>
            <w:r>
              <w:tab/>
              <w:t xml:space="preserve">Szigeti C.: </w:t>
            </w:r>
            <w:r w:rsidRPr="004C34A3">
              <w:rPr>
                <w:i/>
              </w:rPr>
              <w:t>Környezetmenedzsment</w:t>
            </w:r>
            <w:r>
              <w:t>. Széchenyi István Egyetem, 2011.</w:t>
            </w:r>
          </w:p>
        </w:tc>
      </w:tr>
    </w:tbl>
    <w:p w:rsidR="00F50D4E" w:rsidRDefault="00F50D4E" w:rsidP="00DA7182">
      <w:pPr>
        <w:spacing w:before="120"/>
        <w:jc w:val="center"/>
        <w:rPr>
          <w:b/>
          <w:sz w:val="24"/>
        </w:rPr>
      </w:pPr>
      <w:r>
        <w:br w:type="page"/>
      </w:r>
      <w:r>
        <w:rPr>
          <w:b/>
          <w:sz w:val="24"/>
        </w:rPr>
        <w:lastRenderedPageBreak/>
        <w:t>TANTÁRGYI TEMATIKA</w:t>
      </w:r>
    </w:p>
    <w:tbl>
      <w:tblPr>
        <w:tblW w:w="9684" w:type="dxa"/>
        <w:tblInd w:w="108" w:type="dxa"/>
        <w:tblCellMar>
          <w:left w:w="10" w:type="dxa"/>
          <w:right w:w="10" w:type="dxa"/>
        </w:tblCellMar>
        <w:tblLook w:val="0000" w:firstRow="0" w:lastRow="0" w:firstColumn="0" w:lastColumn="0" w:noHBand="0" w:noVBand="0"/>
      </w:tblPr>
      <w:tblGrid>
        <w:gridCol w:w="4835"/>
        <w:gridCol w:w="4613"/>
        <w:gridCol w:w="222"/>
        <w:gridCol w:w="14"/>
      </w:tblGrid>
      <w:tr w:rsidR="00F50D4E" w:rsidTr="00706C87">
        <w:trPr>
          <w:gridAfter w:val="1"/>
          <w:wAfter w:w="14" w:type="dxa"/>
        </w:trPr>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neve:</w:t>
            </w:r>
          </w:p>
          <w:p w:rsidR="00F50D4E" w:rsidRDefault="00F50D4E" w:rsidP="00706C87">
            <w:pPr>
              <w:spacing w:after="0" w:line="240" w:lineRule="auto"/>
            </w:pPr>
            <w:r>
              <w:t>Humánökológia és környezeti etika</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 Neptun kódja:</w:t>
            </w:r>
            <w:r>
              <w:t xml:space="preserve"> BTKUMK2N18</w:t>
            </w:r>
          </w:p>
          <w:p w:rsidR="00F50D4E" w:rsidRDefault="00F50D4E" w:rsidP="00706C87">
            <w:pPr>
              <w:spacing w:after="0" w:line="240" w:lineRule="auto"/>
            </w:pPr>
            <w:r>
              <w:rPr>
                <w:b/>
              </w:rPr>
              <w:t>Tárgyfelelős intézet:</w:t>
            </w:r>
            <w:r>
              <w:t xml:space="preserve"> Antropológiai és Filozófiai Tudományok Intézete, Filozófia Tanszék</w:t>
            </w:r>
          </w:p>
        </w:tc>
      </w:tr>
      <w:tr w:rsidR="00F50D4E" w:rsidTr="00706C87">
        <w:trPr>
          <w:gridAfter w:val="1"/>
          <w:wAfter w:w="14" w:type="dxa"/>
        </w:trPr>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Tantárgyelem:</w:t>
            </w:r>
            <w:r>
              <w:t xml:space="preserve"> kötelező </w:t>
            </w:r>
          </w:p>
        </w:tc>
      </w:tr>
      <w:tr w:rsidR="00F50D4E" w:rsidTr="00706C87">
        <w:trPr>
          <w:gridAfter w:val="1"/>
          <w:wAfter w:w="14" w:type="dxa"/>
        </w:trPr>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Tárgyfelelős:</w:t>
            </w:r>
            <w:r>
              <w:t xml:space="preserve"> Prof. </w:t>
            </w:r>
            <w:r w:rsidR="0047057D">
              <w:t>dr.</w:t>
            </w:r>
            <w:r>
              <w:t xml:space="preserve"> Hell Judit, egy. tanár</w:t>
            </w:r>
          </w:p>
        </w:tc>
      </w:tr>
      <w:tr w:rsidR="00F50D4E" w:rsidTr="00706C87">
        <w:trPr>
          <w:gridAfter w:val="1"/>
          <w:wAfter w:w="14" w:type="dxa"/>
        </w:trPr>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Közreműködő oktató(k):</w:t>
            </w:r>
            <w:r>
              <w:t xml:space="preserve"> -</w:t>
            </w:r>
          </w:p>
        </w:tc>
      </w:tr>
      <w:tr w:rsidR="00F50D4E" w:rsidTr="00706C87">
        <w:trPr>
          <w:gridAfter w:val="1"/>
          <w:wAfter w:w="14" w:type="dxa"/>
        </w:trPr>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Javasolt félév: </w:t>
            </w:r>
            <w:r>
              <w:t>1T</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Előfeltétel:</w:t>
            </w:r>
            <w:r>
              <w:t xml:space="preserve"> ―</w:t>
            </w:r>
          </w:p>
        </w:tc>
      </w:tr>
      <w:tr w:rsidR="00F50D4E" w:rsidTr="00706C87">
        <w:trPr>
          <w:gridAfter w:val="1"/>
          <w:wAfter w:w="14" w:type="dxa"/>
        </w:trPr>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Óraszám/hét:</w:t>
            </w:r>
            <w:r>
              <w:t xml:space="preserve"> 2-0</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Számonkérés módja: </w:t>
            </w:r>
            <w:r>
              <w:t xml:space="preserve">kollokvium </w:t>
            </w:r>
          </w:p>
        </w:tc>
      </w:tr>
      <w:tr w:rsidR="00F50D4E" w:rsidTr="00706C87">
        <w:trPr>
          <w:gridAfter w:val="1"/>
          <w:wAfter w:w="14" w:type="dxa"/>
        </w:trPr>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Kreditpont:</w:t>
            </w:r>
            <w:r>
              <w:t xml:space="preserve"> 3</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Munkarend:</w:t>
            </w:r>
            <w:r>
              <w:t xml:space="preserve"> nappali </w:t>
            </w:r>
          </w:p>
        </w:tc>
      </w:tr>
      <w:tr w:rsidR="00F50D4E" w:rsidTr="00706C87">
        <w:trPr>
          <w:gridAfter w:val="1"/>
          <w:wAfter w:w="14" w:type="dxa"/>
        </w:trPr>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0557DF" w:rsidRDefault="00F50D4E" w:rsidP="00706C87">
            <w:pPr>
              <w:spacing w:after="0" w:line="240" w:lineRule="auto"/>
              <w:rPr>
                <w:b/>
              </w:rPr>
            </w:pPr>
            <w:r w:rsidRPr="000557DF">
              <w:rPr>
                <w:b/>
              </w:rPr>
              <w:t>Tantárgy feladata és célja:</w:t>
            </w:r>
          </w:p>
          <w:p w:rsidR="00F50D4E" w:rsidRPr="000557DF" w:rsidRDefault="00F50D4E" w:rsidP="00706C87">
            <w:pPr>
              <w:spacing w:after="0" w:line="240" w:lineRule="auto"/>
            </w:pPr>
            <w:r w:rsidRPr="000557DF">
              <w:t>Bevezetés a humánökológia és az ökológiai etika főbb kérdéseibe, problémáiba, szemléletformálás, értékközvetítés ember és természet, ember és (kulturális) környezet újraértelmezett kapcsolatáról.</w:t>
            </w:r>
          </w:p>
          <w:p w:rsidR="00F50D4E" w:rsidRPr="000557DF" w:rsidRDefault="00F50D4E" w:rsidP="00706C87">
            <w:pPr>
              <w:spacing w:after="0" w:line="240" w:lineRule="auto"/>
            </w:pPr>
            <w:r w:rsidRPr="000557DF">
              <w:t xml:space="preserve">A </w:t>
            </w:r>
            <w:r w:rsidRPr="000557DF">
              <w:rPr>
                <w:i/>
              </w:rPr>
              <w:t>Humánökológia</w:t>
            </w:r>
            <w:r w:rsidRPr="000557DF">
              <w:t xml:space="preserve"> a 21. század új, transzdiszciplináris tudománya. Vizsgálódásának tárgya az </w:t>
            </w:r>
            <w:r w:rsidRPr="000557DF">
              <w:rPr>
                <w:i/>
              </w:rPr>
              <w:t>ember és a természet</w:t>
            </w:r>
            <w:r w:rsidRPr="000557DF">
              <w:t xml:space="preserve"> (ember és a környezet) viszonya diakronikus és szinkronikus megközelítésben, az individuális és kollektív emberi tevékenység (építő és) romboló következményeinek feltárása és e tevékenységformák visszahatása magára az emberre. A vizsgálódások középpontjában áll az összemberi termelés, fogyasztás, tudományos–technikai–technológiai fejlődés, az antropogén beavatkozások következtében mára globális problémává vált </w:t>
            </w:r>
            <w:r w:rsidRPr="000557DF">
              <w:rPr>
                <w:i/>
              </w:rPr>
              <w:t>ökológiai-</w:t>
            </w:r>
            <w:r w:rsidRPr="000557DF">
              <w:t xml:space="preserve">, és a vele szoros összefüggésben álló </w:t>
            </w:r>
            <w:r w:rsidRPr="000557DF">
              <w:rPr>
                <w:i/>
              </w:rPr>
              <w:t>humánkrízis</w:t>
            </w:r>
            <w:r w:rsidRPr="000557DF">
              <w:t xml:space="preserve">, amely az egyéni erőfeszítéseken túl az egész emberiség együttműködése útján kezelhető. E diszciplína átfogó jellege megmutatkozik az itt releváns szaktudományok felhalmozott ismereteinek (természettudományok, műszaki- és energetikai tudományok, társadalom- és embertudományok) integrálásában. Célja – miként a kurzus elsajátításának is célja – a nyugati gondolkodásban immár tradicionálissá vált természetet leigázó, kifosztó, pusztító, a határtalan növekedésre orientált szemlélet és gyakorlatok helyett a </w:t>
            </w:r>
            <w:r w:rsidRPr="000557DF">
              <w:rPr>
                <w:i/>
              </w:rPr>
              <w:t>fenntartható gazdasági és társadalmi fejlődés</w:t>
            </w:r>
            <w:r w:rsidRPr="000557DF">
              <w:t xml:space="preserve"> útjainak–módjainak kutatása, végső értelemben az </w:t>
            </w:r>
            <w:r w:rsidRPr="000557DF">
              <w:rPr>
                <w:i/>
              </w:rPr>
              <w:t>emberiség túlélése</w:t>
            </w:r>
            <w:r w:rsidRPr="000557DF">
              <w:t xml:space="preserve"> érdekében (természetvédelem, környezetvédelem, embervédelem). Mint ilyen, </w:t>
            </w:r>
            <w:r w:rsidRPr="000557DF">
              <w:rPr>
                <w:i/>
              </w:rPr>
              <w:t>szaktudományos alapvetésként</w:t>
            </w:r>
            <w:r w:rsidRPr="000557DF">
              <w:t xml:space="preserve"> szolgál az </w:t>
            </w:r>
            <w:r w:rsidRPr="000557DF">
              <w:rPr>
                <w:i/>
              </w:rPr>
              <w:t>ökológiai</w:t>
            </w:r>
            <w:r w:rsidRPr="000557DF">
              <w:t xml:space="preserve"> </w:t>
            </w:r>
            <w:r w:rsidRPr="000557DF">
              <w:rPr>
                <w:i/>
              </w:rPr>
              <w:t>kérdések etikai</w:t>
            </w:r>
            <w:r w:rsidRPr="000557DF">
              <w:t xml:space="preserve"> dimenziójának kifejtéséhez, továbbá a helyes, </w:t>
            </w:r>
            <w:r w:rsidRPr="000557DF">
              <w:rPr>
                <w:i/>
              </w:rPr>
              <w:t xml:space="preserve">felelős </w:t>
            </w:r>
            <w:r w:rsidRPr="000557DF">
              <w:t xml:space="preserve">(lokális és globális) </w:t>
            </w:r>
            <w:r w:rsidRPr="000557DF">
              <w:rPr>
                <w:i/>
              </w:rPr>
              <w:t>politikai és gazdasági döntések</w:t>
            </w:r>
            <w:r w:rsidRPr="000557DF">
              <w:t xml:space="preserve"> meghozatalához és az </w:t>
            </w:r>
            <w:r w:rsidRPr="000557DF">
              <w:rPr>
                <w:i/>
              </w:rPr>
              <w:t>ökológiai tudatosságra</w:t>
            </w:r>
            <w:r w:rsidRPr="000557DF">
              <w:t xml:space="preserve"> neveléshez.</w:t>
            </w:r>
          </w:p>
          <w:p w:rsidR="00F50D4E" w:rsidRPr="000557DF" w:rsidRDefault="00F50D4E" w:rsidP="00706C87">
            <w:pPr>
              <w:spacing w:after="0" w:line="240" w:lineRule="auto"/>
            </w:pPr>
            <w:r w:rsidRPr="000557DF">
              <w:t xml:space="preserve">A </w:t>
            </w:r>
            <w:r w:rsidRPr="000557DF">
              <w:rPr>
                <w:i/>
              </w:rPr>
              <w:t>Bioetika</w:t>
            </w:r>
            <w:r w:rsidRPr="000557DF">
              <w:t xml:space="preserve"> mint az alkalmazott etikák  egyik részterülete az élőkhöz / természethez való helyes emberi viszony erkölcsi kérdéseit foglalja magában, amelyek főként az angolszász és német nyelvterületen önállósult diszciplínák keretében már több évtizede a kutatás középpontjában állnak. Az emberi környezet-átalakító tevékenység, a modern élettudományok és biotechnológiai eljárások által fölvetett erkölcsi kérdések szisztematikus tanulmányozása a következő nagyobb egységeket érinti: </w:t>
            </w:r>
            <w:r w:rsidRPr="000557DF">
              <w:rPr>
                <w:i/>
              </w:rPr>
              <w:t>környezeti etika,</w:t>
            </w:r>
            <w:r w:rsidRPr="000557DF">
              <w:t xml:space="preserve"> az </w:t>
            </w:r>
            <w:r w:rsidRPr="000557DF">
              <w:rPr>
                <w:i/>
              </w:rPr>
              <w:t>állatokkal való bánásmód etikája</w:t>
            </w:r>
            <w:r w:rsidRPr="000557DF">
              <w:t xml:space="preserve">, a </w:t>
            </w:r>
            <w:r w:rsidRPr="000557DF">
              <w:rPr>
                <w:i/>
              </w:rPr>
              <w:t>biomedicinális</w:t>
            </w:r>
            <w:r w:rsidRPr="000557DF">
              <w:t xml:space="preserve"> vagy orvosi etika. Jelen kurzus keretei között </w:t>
            </w:r>
            <w:r w:rsidRPr="000557DF">
              <w:rPr>
                <w:i/>
              </w:rPr>
              <w:t>az első</w:t>
            </w:r>
            <w:r w:rsidRPr="000557DF">
              <w:t xml:space="preserve"> </w:t>
            </w:r>
            <w:r w:rsidRPr="000557DF">
              <w:rPr>
                <w:i/>
              </w:rPr>
              <w:t xml:space="preserve">kettő </w:t>
            </w:r>
            <w:r w:rsidRPr="000557DF">
              <w:t>területre sorolható fontosabb kérdések elemzésére kerül sor. (Az emberrel kapcsolatos bioetikai témakör külön kurzusban kerül tárgyalásra.)</w:t>
            </w:r>
          </w:p>
          <w:p w:rsidR="00F50D4E" w:rsidRPr="000557DF" w:rsidRDefault="00F50D4E" w:rsidP="00706C87">
            <w:pPr>
              <w:spacing w:after="0" w:line="240" w:lineRule="auto"/>
            </w:pPr>
            <w:r w:rsidRPr="000557DF">
              <w:t>A kurzus kötelező jellegű, és többek között ráépül az Etika és értékfilozófiák, Érték- és igazságelméletek című tárgyakra, különösen azok axiológiai témakörére. Hozzájárulhat doktoriskolai képzésre történő felkészítésre.</w:t>
            </w:r>
          </w:p>
          <w:p w:rsidR="00F50D4E" w:rsidRPr="000557DF" w:rsidRDefault="00F50D4E" w:rsidP="00706C87">
            <w:pPr>
              <w:spacing w:after="0" w:line="240" w:lineRule="auto"/>
              <w:rPr>
                <w:b/>
              </w:rPr>
            </w:pPr>
            <w:r w:rsidRPr="000557DF">
              <w:rPr>
                <w:b/>
              </w:rPr>
              <w:t>Fejlesztendő kompetenciák:</w:t>
            </w:r>
          </w:p>
          <w:p w:rsidR="00F50D4E" w:rsidRPr="000557DF" w:rsidRDefault="00F50D4E" w:rsidP="00706C87">
            <w:pPr>
              <w:spacing w:after="0" w:line="240" w:lineRule="auto"/>
            </w:pPr>
            <w:r w:rsidRPr="000557DF">
              <w:rPr>
                <w:b/>
              </w:rPr>
              <w:t>tudás:</w:t>
            </w:r>
            <w:r w:rsidRPr="000557DF">
              <w:t xml:space="preserve"> A hallgató ismeri a kultúraközvetítés komplex folyamataira ható tudományos diszciplínák elméleti irányzatait, és azok összefüggéseit, ismeri a magyar és az európai/globális kultúra folyamatainak és jelenségeinek lényeges értékeit, a kultúra és civilizáció fogalmak jelentésének fejlődéstörténetét, viszonyát egymáshoz. Ismeri az emberi civilizációs fejlődés történeti eredményeit és jelenkori globális veszélyeit, az emberiség létének, túlélésének  ökológiai-szociális  fenyegetettségét.</w:t>
            </w:r>
          </w:p>
          <w:p w:rsidR="00F50D4E" w:rsidRPr="000557DF" w:rsidRDefault="00F50D4E" w:rsidP="00706C87">
            <w:pPr>
              <w:spacing w:after="0" w:line="240" w:lineRule="auto"/>
            </w:pPr>
            <w:r w:rsidRPr="000557DF">
              <w:rPr>
                <w:b/>
              </w:rPr>
              <w:t>képesség:</w:t>
            </w:r>
            <w:r w:rsidRPr="000557DF">
              <w:t xml:space="preserve"> A hallgató képes a változó társadalmi, gazdasági, kulturális környezet rendszerezett megértésére, új problémák feldolgozására, a szociokulturális és társadalmi folyamatok elemzésére. Képes különféle társadalmi csoportok, intézmények, egyének  közötti öko-szociális,  értékelvű mediálásra. </w:t>
            </w:r>
          </w:p>
          <w:p w:rsidR="00F50D4E" w:rsidRPr="000557DF" w:rsidRDefault="00F50D4E" w:rsidP="00706C87">
            <w:pPr>
              <w:spacing w:after="0" w:line="240" w:lineRule="auto"/>
            </w:pPr>
            <w:r w:rsidRPr="000557DF">
              <w:rPr>
                <w:b/>
              </w:rPr>
              <w:t>attitűd:</w:t>
            </w:r>
            <w:r w:rsidRPr="000557DF">
              <w:t xml:space="preserve"> A hallgató rendelkezik a szakmai én-kép megkonstruálása és a kulturális mediátor professzió értékeihez való hűséggel, elkötelezettséggel és felelősséggel.</w:t>
            </w:r>
          </w:p>
          <w:p w:rsidR="00F50D4E" w:rsidRPr="000557DF" w:rsidRDefault="00F50D4E" w:rsidP="00706C87">
            <w:pPr>
              <w:spacing w:after="0" w:line="240" w:lineRule="auto"/>
            </w:pPr>
            <w:r w:rsidRPr="000557DF">
              <w:t>Pozitív beállítódással rendelkezik, ugyanígy az élet, az emberi élet, a természet, az egészséges és tiszta környezet értékeiért, azok megőrzéséért, óvásáért való küzdeni tudással.</w:t>
            </w:r>
          </w:p>
          <w:p w:rsidR="00F50D4E" w:rsidRPr="000557DF" w:rsidRDefault="00F50D4E" w:rsidP="00706C87">
            <w:pPr>
              <w:spacing w:after="0" w:line="240" w:lineRule="auto"/>
            </w:pPr>
            <w:r w:rsidRPr="000557DF">
              <w:rPr>
                <w:b/>
              </w:rPr>
              <w:t>autonómia és felelősség:</w:t>
            </w:r>
            <w:r w:rsidRPr="000557DF">
              <w:t xml:space="preserve"> A hallgató rendelkezik a kezdeményezés, az önálló és közösségi döntéshozatal képességével, felelősséget vállal a jelen és jövő generációk emberhez méltó létfeltételeinek őrzéséért. </w:t>
            </w:r>
          </w:p>
        </w:tc>
      </w:tr>
      <w:tr w:rsidR="00F50D4E" w:rsidTr="00706C87">
        <w:trPr>
          <w:gridAfter w:val="1"/>
          <w:wAfter w:w="14" w:type="dxa"/>
        </w:trPr>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0557DF" w:rsidRDefault="00F50D4E" w:rsidP="00706C87">
            <w:pPr>
              <w:spacing w:after="0" w:line="240" w:lineRule="auto"/>
            </w:pPr>
            <w:r w:rsidRPr="000557DF">
              <w:rPr>
                <w:b/>
              </w:rPr>
              <w:lastRenderedPageBreak/>
              <w:t>Tantárgy tematikus leírása:</w:t>
            </w:r>
            <w:r w:rsidRPr="000557DF">
              <w:t xml:space="preserve"> </w:t>
            </w:r>
          </w:p>
        </w:tc>
      </w:tr>
      <w:tr w:rsidR="00F50D4E" w:rsidTr="00706C87">
        <w:tc>
          <w:tcPr>
            <w:tcW w:w="94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0557DF" w:rsidRDefault="00F50D4E" w:rsidP="00706C87">
            <w:pPr>
              <w:spacing w:after="0" w:line="240" w:lineRule="auto"/>
              <w:rPr>
                <w:b/>
              </w:rPr>
            </w:pPr>
            <w:r w:rsidRPr="000557DF">
              <w:rPr>
                <w:b/>
              </w:rPr>
              <w:t xml:space="preserve">Előadás: </w:t>
            </w:r>
          </w:p>
          <w:p w:rsidR="00F50D4E" w:rsidRPr="000557DF" w:rsidRDefault="00F50D4E" w:rsidP="00706C87">
            <w:pPr>
              <w:spacing w:after="0" w:line="240" w:lineRule="auto"/>
              <w:ind w:left="318" w:hanging="318"/>
            </w:pPr>
            <w:r w:rsidRPr="000557DF">
              <w:t>1-2-3. hét  A Humánökológia alapfogalmai, tárgya, környezeti elemek és folyamatok</w:t>
            </w:r>
          </w:p>
          <w:p w:rsidR="00F50D4E" w:rsidRPr="000557DF" w:rsidRDefault="00F50D4E" w:rsidP="00706C87">
            <w:pPr>
              <w:spacing w:after="0" w:line="240" w:lineRule="auto"/>
              <w:ind w:left="318" w:hanging="318"/>
            </w:pPr>
            <w:r>
              <w:t xml:space="preserve">      </w:t>
            </w:r>
            <w:r w:rsidRPr="000557DF">
              <w:t>Ember és környezet viszonyának felfogása a nyugati világban, a keleti ember természetszemlélete. Az ember természethez való viszonyának alakulása Nyugaton – történeti / kultúrtörténeti áttekintésben.</w:t>
            </w:r>
          </w:p>
          <w:p w:rsidR="00F50D4E" w:rsidRPr="000557DF" w:rsidRDefault="00F50D4E" w:rsidP="00706C87">
            <w:pPr>
              <w:spacing w:after="0" w:line="240" w:lineRule="auto"/>
              <w:ind w:left="318" w:hanging="318"/>
            </w:pPr>
            <w:r>
              <w:t xml:space="preserve">     </w:t>
            </w:r>
            <w:r w:rsidRPr="000557DF">
              <w:t>A globalizáció mint komplex jelenség, folyamat.</w:t>
            </w:r>
          </w:p>
          <w:p w:rsidR="00F50D4E" w:rsidRPr="000557DF" w:rsidRDefault="00F50D4E" w:rsidP="00706C87">
            <w:pPr>
              <w:spacing w:after="0" w:line="240" w:lineRule="auto"/>
              <w:ind w:left="318" w:hanging="318"/>
            </w:pPr>
            <w:r>
              <w:t xml:space="preserve">      </w:t>
            </w:r>
            <w:r w:rsidRPr="000557DF">
              <w:t xml:space="preserve">Globális ökológiai válság, ennek filozófiai, gazdasági – társadalmi és tudományos – technikai okai; alternatív javaslatok a válság megoldására. A Római Klub és a Budapesti Klub szellemi arculata, elemzései, előrejelzései, fontosabb szerzői, a klubok jelentősége. </w:t>
            </w:r>
          </w:p>
          <w:p w:rsidR="00F50D4E" w:rsidRPr="000557DF" w:rsidRDefault="00F50D4E" w:rsidP="00706C87">
            <w:pPr>
              <w:spacing w:after="0" w:line="240" w:lineRule="auto"/>
              <w:ind w:left="318" w:hanging="318"/>
            </w:pPr>
            <w:r>
              <w:t xml:space="preserve">     </w:t>
            </w:r>
            <w:r w:rsidRPr="000557DF">
              <w:t>Az EU és közösségi környezetpolitikája: ”Tisztább és egészségesebb környezetet mindenki számára!” A környezetvédelem közös, kötelező minőségi standardjai a tagországok számára –az emberi életminőség és a környezeti kultúra szolgálatában. A környezetpolitika alapelvei: az elővigyázatosság-, a „szennyező fizet” -, a megelőzés -, a forrásnál történő beavatkozás -, a fenntartható fejlődés -, a szubszidiaritás elve.</w:t>
            </w:r>
          </w:p>
          <w:p w:rsidR="00F50D4E" w:rsidRPr="000557DF" w:rsidRDefault="00F50D4E" w:rsidP="00706C87">
            <w:pPr>
              <w:spacing w:after="0" w:line="240" w:lineRule="auto"/>
              <w:ind w:left="318" w:hanging="318"/>
            </w:pPr>
            <w:r w:rsidRPr="000557DF">
              <w:t>4. hét  Általános / alapvető etika és alkalmazott etikák, utóbbiak főbb problémakörei</w:t>
            </w:r>
          </w:p>
          <w:p w:rsidR="00F50D4E" w:rsidRPr="000557DF" w:rsidRDefault="00F50D4E" w:rsidP="00706C87">
            <w:pPr>
              <w:spacing w:after="0" w:line="240" w:lineRule="auto"/>
              <w:ind w:left="318" w:hanging="318"/>
            </w:pPr>
            <w:r>
              <w:t xml:space="preserve">     </w:t>
            </w:r>
            <w:r w:rsidRPr="000557DF">
              <w:t>Ökológiai etika fogalma és kapcsolata a szaktudományokkal és a filozófiai tudományokkal</w:t>
            </w:r>
          </w:p>
          <w:p w:rsidR="00F50D4E" w:rsidRPr="000557DF" w:rsidRDefault="00F50D4E" w:rsidP="00706C87">
            <w:pPr>
              <w:spacing w:after="0" w:line="240" w:lineRule="auto"/>
              <w:ind w:left="318" w:hanging="318"/>
            </w:pPr>
            <w:r>
              <w:t xml:space="preserve">     </w:t>
            </w:r>
            <w:r w:rsidRPr="000557DF">
              <w:t>Emberközpontú világ, romboló humanizmus. Filozófiai kritikák a racionalizmussal, technikai civilizációval, utilitarizmussal fogyasztói társadalommal szemben (Th. Adorno, M. Horkheimer).</w:t>
            </w:r>
          </w:p>
          <w:p w:rsidR="00F50D4E" w:rsidRPr="000557DF" w:rsidRDefault="00F50D4E" w:rsidP="00706C87">
            <w:pPr>
              <w:spacing w:after="0" w:line="240" w:lineRule="auto"/>
              <w:ind w:left="318" w:hanging="318"/>
            </w:pPr>
            <w:r w:rsidRPr="000557DF">
              <w:t>5. hét Alternatív gyakorlati válaszok a világproblémákra: ökológiai mozgalmak, zöld politikai pártok, civil szerveződések a fejlett világban és Magyarországon.</w:t>
            </w:r>
          </w:p>
          <w:p w:rsidR="00F50D4E" w:rsidRPr="000557DF" w:rsidRDefault="00F50D4E" w:rsidP="00706C87">
            <w:pPr>
              <w:spacing w:after="0" w:line="240" w:lineRule="auto"/>
              <w:ind w:left="318" w:hanging="318"/>
              <w:rPr>
                <w:i/>
              </w:rPr>
            </w:pPr>
            <w:r w:rsidRPr="000557DF">
              <w:t>6.</w:t>
            </w:r>
            <w:r w:rsidRPr="000557DF">
              <w:rPr>
                <w:i/>
              </w:rPr>
              <w:t xml:space="preserve"> </w:t>
            </w:r>
            <w:r w:rsidRPr="000557DF">
              <w:t>hét</w:t>
            </w:r>
            <w:r w:rsidRPr="000557DF">
              <w:rPr>
                <w:i/>
              </w:rPr>
              <w:t xml:space="preserve"> Zárthelyi dolgozat</w:t>
            </w:r>
          </w:p>
          <w:p w:rsidR="00F50D4E" w:rsidRPr="000557DF" w:rsidRDefault="00F50D4E" w:rsidP="00706C87">
            <w:pPr>
              <w:spacing w:after="0" w:line="240" w:lineRule="auto"/>
              <w:ind w:left="318" w:hanging="318"/>
            </w:pPr>
            <w:r w:rsidRPr="000557DF">
              <w:t>7. hét A környezetetika klasszikusai: Aldo Leopold (Föld etikája), Albert Schweitzer: az élet tiszteletének elve.</w:t>
            </w:r>
          </w:p>
          <w:p w:rsidR="00F50D4E" w:rsidRPr="000557DF" w:rsidRDefault="00F50D4E" w:rsidP="00706C87">
            <w:pPr>
              <w:spacing w:after="0" w:line="240" w:lineRule="auto"/>
              <w:ind w:left="318" w:hanging="318"/>
            </w:pPr>
            <w:r w:rsidRPr="000557DF">
              <w:t>8-9-10. hét   Főbb irányzatok és megközelítésmódok az ökológiai etikában: felületi /sekély-, mély- és köztes ökoetikai koncepciók; antropocentrikus, ökocentrikus, biocentrikus, pathocentrikus, individualisztikus és holista kiindulópontok, ill. ezek keveredése.</w:t>
            </w:r>
          </w:p>
          <w:p w:rsidR="00F50D4E" w:rsidRPr="000557DF" w:rsidRDefault="00F50D4E" w:rsidP="00706C87">
            <w:pPr>
              <w:spacing w:after="0" w:line="240" w:lineRule="auto"/>
              <w:ind w:left="318" w:hanging="318"/>
            </w:pPr>
            <w:r w:rsidRPr="000557DF">
              <w:t xml:space="preserve"> </w:t>
            </w:r>
            <w:r>
              <w:t xml:space="preserve">    </w:t>
            </w:r>
            <w:r w:rsidRPr="000557DF">
              <w:t>Teológiai, teleológiai és felelősségelvű ökoetikák; Ökofeminizmus és képviselői.</w:t>
            </w:r>
          </w:p>
          <w:p w:rsidR="00F50D4E" w:rsidRPr="000557DF" w:rsidRDefault="00F50D4E" w:rsidP="00706C87">
            <w:pPr>
              <w:spacing w:after="0" w:line="240" w:lineRule="auto"/>
              <w:ind w:left="318" w:hanging="318"/>
            </w:pPr>
            <w:r w:rsidRPr="000557DF">
              <w:t>11-12.-13. hét   A gazdálkodói tevékenység etikai szabályozása: a hagyományos ökonómia csődje, ökológiailag érzékeny gazdálkodás. Lokális és globális egysége az ökológiailag vezérelt termelésben – „zöld vállalati jövőkép.”</w:t>
            </w:r>
          </w:p>
          <w:p w:rsidR="00F50D4E" w:rsidRPr="000557DF" w:rsidRDefault="00F50D4E" w:rsidP="00706C87">
            <w:pPr>
              <w:spacing w:after="0" w:line="240" w:lineRule="auto"/>
              <w:ind w:left="318" w:hanging="318"/>
            </w:pPr>
            <w:r>
              <w:t xml:space="preserve">     </w:t>
            </w:r>
            <w:r w:rsidRPr="000557DF">
              <w:t>Ökológiai és humán értékek érvényre juttatása az üzleti vállalkozásokban, vállalatok társadalmi felelősségvállalása, a felelős versenyképesség koncepciója (etikai, társadalmi, környezeti elvárások).</w:t>
            </w:r>
          </w:p>
          <w:p w:rsidR="00F50D4E" w:rsidRPr="000557DF" w:rsidRDefault="00F50D4E" w:rsidP="00706C87">
            <w:pPr>
              <w:spacing w:after="0" w:line="240" w:lineRule="auto"/>
              <w:ind w:left="318" w:hanging="318"/>
            </w:pPr>
            <w:r>
              <w:t xml:space="preserve">     </w:t>
            </w:r>
            <w:r w:rsidRPr="000557DF">
              <w:t xml:space="preserve">A globális gazdaság. A Globális gazdasági ethosz kidolgozása. A piaci erők ellenőrizhetősége. Globális egyenlőtlenség – globális igazságosság elve, követelménye. A fenntarthatóság gazdasági (és etikai) elve, gyakorlata. A fenntartható megélhetés (fenntartható város, - közlekedés, -élelmiszertermelés, -állattenyésztés, -háztartási praktikák és táplálkozás, zöld innovációk az energiaszektorban stb.) </w:t>
            </w:r>
          </w:p>
          <w:p w:rsidR="00F50D4E" w:rsidRPr="000557DF" w:rsidRDefault="00F50D4E" w:rsidP="00706C87">
            <w:pPr>
              <w:spacing w:after="0" w:line="240" w:lineRule="auto"/>
              <w:ind w:left="318" w:hanging="318"/>
            </w:pPr>
            <w:r w:rsidRPr="000557DF">
              <w:t>14. hét Kötelezettségeink és erkölcsi tilalmak az állatokkal való bánásmódban. Az állatkísérletek etikai imperatívuszai. A vegetarianizmus.</w:t>
            </w:r>
          </w:p>
          <w:p w:rsidR="00F50D4E" w:rsidRPr="000557DF" w:rsidRDefault="00F50D4E" w:rsidP="00706C87">
            <w:pPr>
              <w:spacing w:after="0" w:line="240" w:lineRule="auto"/>
              <w:ind w:left="318" w:hanging="318"/>
            </w:pPr>
            <w:r w:rsidRPr="000557DF">
              <w:t xml:space="preserve">15. hét </w:t>
            </w:r>
            <w:r w:rsidRPr="000557DF">
              <w:rPr>
                <w:i/>
              </w:rPr>
              <w:t>Zárthelyi dolgozat</w:t>
            </w:r>
          </w:p>
        </w:tc>
        <w:tc>
          <w:tcPr>
            <w:tcW w:w="2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0557DF" w:rsidRDefault="00F50D4E" w:rsidP="00706C87">
            <w:pPr>
              <w:spacing w:after="0" w:line="240" w:lineRule="auto"/>
            </w:pPr>
          </w:p>
        </w:tc>
      </w:tr>
      <w:tr w:rsidR="00F50D4E" w:rsidTr="00706C87">
        <w:trPr>
          <w:gridAfter w:val="1"/>
          <w:wAfter w:w="14" w:type="dxa"/>
        </w:trPr>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0557DF" w:rsidRDefault="00F50D4E" w:rsidP="00706C87">
            <w:pPr>
              <w:spacing w:after="0" w:line="240" w:lineRule="auto"/>
            </w:pPr>
            <w:r w:rsidRPr="000557DF">
              <w:rPr>
                <w:b/>
              </w:rPr>
              <w:t>Félévközi számonkérés módja és értékelése:</w:t>
            </w:r>
            <w:r w:rsidRPr="000557DF">
              <w:t xml:space="preserve"> </w:t>
            </w:r>
          </w:p>
          <w:p w:rsidR="00F50D4E" w:rsidRPr="000557DF" w:rsidRDefault="00F50D4E" w:rsidP="00706C87">
            <w:pPr>
              <w:spacing w:after="0" w:line="240" w:lineRule="auto"/>
            </w:pPr>
            <w:r w:rsidRPr="000557DF">
              <w:t xml:space="preserve">Egy házi dolgozat benyújtása és bemutatása a tematika valamely résztémái és a kapcsolódó szakirodalom alapján, vagy valamely, a szakterülethez kapcsolódó folyóirat tetszőlegesen választott számainak bemutatása. A dolgozatnak  tartalmilag és formailag meg kell felelnie a tudományos írás kritériumainak. </w:t>
            </w:r>
          </w:p>
          <w:p w:rsidR="00F50D4E" w:rsidRPr="000557DF" w:rsidRDefault="00F50D4E" w:rsidP="00706C87">
            <w:pPr>
              <w:spacing w:after="0" w:line="240" w:lineRule="auto"/>
            </w:pPr>
            <w:r w:rsidRPr="000557DF">
              <w:t>A feladat (házi dolgozat) sikeres teljesítése a félévi jegybe beszámításra kerül. Ugyanígy az órai aktivitás is. A zh-k  eredményessége (a kérdések több,  mint 50%-ának helyes megválaszolása) az</w:t>
            </w:r>
            <w:r w:rsidRPr="000557DF">
              <w:rPr>
                <w:i/>
              </w:rPr>
              <w:t xml:space="preserve"> aláírás</w:t>
            </w:r>
            <w:r w:rsidRPr="000557DF">
              <w:t xml:space="preserve"> megszerzésének feltétele.                    </w:t>
            </w:r>
          </w:p>
          <w:p w:rsidR="00F50D4E" w:rsidRPr="000557DF" w:rsidRDefault="00F50D4E" w:rsidP="00706C87">
            <w:pPr>
              <w:spacing w:after="0" w:line="240" w:lineRule="auto"/>
            </w:pPr>
            <w:r w:rsidRPr="000557DF">
              <w:rPr>
                <w:b/>
              </w:rPr>
              <w:t>Gyakorlati jegy / kollokvium teljesítésének módja, értékelése:</w:t>
            </w:r>
            <w:r w:rsidRPr="000557DF">
              <w:t xml:space="preserve"> </w:t>
            </w:r>
          </w:p>
          <w:p w:rsidR="00F50D4E" w:rsidRPr="000557DF" w:rsidRDefault="00F50D4E" w:rsidP="00706C87">
            <w:pPr>
              <w:spacing w:after="0" w:line="240" w:lineRule="auto"/>
            </w:pPr>
            <w:r w:rsidRPr="000557DF">
              <w:t>A kurzus kollokviummal zárul. A vizsgajegybe a házi dolgozat összesen 30 %-kal számít be.</w:t>
            </w:r>
          </w:p>
          <w:p w:rsidR="00F50D4E" w:rsidRPr="000557DF" w:rsidRDefault="00F50D4E" w:rsidP="00706C87">
            <w:pPr>
              <w:spacing w:after="0" w:line="240" w:lineRule="auto"/>
            </w:pPr>
            <w:r w:rsidRPr="000557DF">
              <w:t xml:space="preserve"> A szóbeli tételre és a házi dolgozatra összesen a következő osztályzat kapható:</w:t>
            </w:r>
          </w:p>
          <w:p w:rsidR="00F50D4E" w:rsidRPr="000557DF" w:rsidRDefault="00F50D4E" w:rsidP="00706C87">
            <w:pPr>
              <w:spacing w:after="0" w:line="240" w:lineRule="auto"/>
            </w:pPr>
            <w:r w:rsidRPr="000557DF">
              <w:t>Elégséges: 60%-tól</w:t>
            </w:r>
          </w:p>
          <w:p w:rsidR="00F50D4E" w:rsidRPr="000557DF" w:rsidRDefault="00F50D4E" w:rsidP="00706C87">
            <w:pPr>
              <w:spacing w:after="0" w:line="240" w:lineRule="auto"/>
            </w:pPr>
            <w:r w:rsidRPr="000557DF">
              <w:t>közepes: 70%-tól</w:t>
            </w:r>
          </w:p>
          <w:p w:rsidR="00F50D4E" w:rsidRPr="000557DF" w:rsidRDefault="00F50D4E" w:rsidP="00706C87">
            <w:pPr>
              <w:spacing w:after="0" w:line="240" w:lineRule="auto"/>
            </w:pPr>
            <w:r w:rsidRPr="000557DF">
              <w:t>jó: 80%-tól</w:t>
            </w:r>
          </w:p>
          <w:p w:rsidR="00F50D4E" w:rsidRPr="000557DF" w:rsidRDefault="00F50D4E" w:rsidP="00706C87">
            <w:pPr>
              <w:spacing w:after="0" w:line="240" w:lineRule="auto"/>
            </w:pPr>
            <w:r w:rsidRPr="000557DF">
              <w:t>jeles: 90%-tól</w:t>
            </w:r>
          </w:p>
        </w:tc>
      </w:tr>
      <w:tr w:rsidR="00F50D4E" w:rsidTr="00706C87">
        <w:trPr>
          <w:gridAfter w:val="1"/>
          <w:wAfter w:w="14" w:type="dxa"/>
        </w:trPr>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0557DF" w:rsidRDefault="00F50D4E" w:rsidP="00706C87">
            <w:pPr>
              <w:spacing w:after="0" w:line="240" w:lineRule="auto"/>
              <w:ind w:left="459" w:hanging="459"/>
              <w:rPr>
                <w:b/>
              </w:rPr>
            </w:pPr>
            <w:r w:rsidRPr="000557DF">
              <w:rPr>
                <w:b/>
              </w:rPr>
              <w:t>Kötelező irodalom:</w:t>
            </w:r>
          </w:p>
          <w:p w:rsidR="00F50D4E" w:rsidRPr="000557DF" w:rsidRDefault="00F50D4E" w:rsidP="00706C87">
            <w:pPr>
              <w:suppressAutoHyphens w:val="0"/>
              <w:spacing w:after="0" w:line="240" w:lineRule="auto"/>
              <w:ind w:left="459" w:hanging="459"/>
              <w:textAlignment w:val="auto"/>
            </w:pPr>
            <w:r w:rsidRPr="000557DF">
              <w:t xml:space="preserve">Charles, Susanne (szerk.): Bioetikai olvasókönyv multidiszciplináris megközelítésben. Dialog-Campus, </w:t>
            </w:r>
            <w:r w:rsidRPr="000557DF">
              <w:lastRenderedPageBreak/>
              <w:t>Pécs - Budapest,</w:t>
            </w:r>
            <w:r>
              <w:t xml:space="preserve"> </w:t>
            </w:r>
            <w:r w:rsidRPr="000557DF">
              <w:t xml:space="preserve">239-268. </w:t>
            </w:r>
          </w:p>
          <w:p w:rsidR="00F50D4E" w:rsidRPr="000557DF" w:rsidRDefault="00F50D4E" w:rsidP="00706C87">
            <w:pPr>
              <w:spacing w:after="0" w:line="240" w:lineRule="auto"/>
              <w:ind w:left="459" w:hanging="459"/>
            </w:pPr>
            <w:r w:rsidRPr="000557DF">
              <w:t>Csányi Vilmos: Íme, az ember. A humánetológus szemével. Libri, Budapest, 2015.</w:t>
            </w:r>
          </w:p>
          <w:p w:rsidR="00F50D4E" w:rsidRPr="000557DF" w:rsidRDefault="00F50D4E" w:rsidP="00706C87">
            <w:pPr>
              <w:spacing w:after="0" w:line="240" w:lineRule="auto"/>
              <w:ind w:left="459" w:hanging="459"/>
            </w:pPr>
            <w:r w:rsidRPr="000557DF">
              <w:t>Endreffy Zoltán: „Hogy művelje és őrizze…” Liget, Budapest, 1999.</w:t>
            </w:r>
          </w:p>
          <w:p w:rsidR="00F50D4E" w:rsidRPr="000557DF" w:rsidRDefault="00F50D4E" w:rsidP="00706C87">
            <w:pPr>
              <w:suppressAutoHyphens w:val="0"/>
              <w:spacing w:after="0" w:line="240" w:lineRule="auto"/>
              <w:ind w:left="459" w:hanging="459"/>
              <w:textAlignment w:val="auto"/>
            </w:pPr>
            <w:r w:rsidRPr="000557DF">
              <w:t xml:space="preserve">Ferry, Luc: Új rend: az ökológia, Európa, Budapest, 1994. </w:t>
            </w:r>
          </w:p>
          <w:p w:rsidR="00F50D4E" w:rsidRPr="000557DF" w:rsidRDefault="00F50D4E" w:rsidP="00706C87">
            <w:pPr>
              <w:suppressAutoHyphens w:val="0"/>
              <w:spacing w:after="0" w:line="240" w:lineRule="auto"/>
              <w:ind w:left="459" w:hanging="459"/>
              <w:textAlignment w:val="auto"/>
            </w:pPr>
            <w:r w:rsidRPr="000557DF">
              <w:t>Hell Judit (szerk.): Szociáletikai szöveggyűjtemény. Egyetemi Kiadó, Miskolc, 1996. (vonatkozó tanulm</w:t>
            </w:r>
            <w:r w:rsidRPr="000557DF">
              <w:t>á</w:t>
            </w:r>
            <w:r w:rsidRPr="000557DF">
              <w:t>nyok)</w:t>
            </w:r>
          </w:p>
          <w:p w:rsidR="00F50D4E" w:rsidRPr="000557DF" w:rsidRDefault="00F50D4E" w:rsidP="00706C87">
            <w:pPr>
              <w:suppressAutoHyphens w:val="0"/>
              <w:spacing w:after="0" w:line="240" w:lineRule="auto"/>
              <w:ind w:left="459" w:hanging="459"/>
              <w:textAlignment w:val="auto"/>
            </w:pPr>
            <w:r w:rsidRPr="000557DF">
              <w:t>Lányi András – Jávor Benedek (szerk.): Környezet és etika. L’ Harmattan, Budapest, 2005.</w:t>
            </w:r>
          </w:p>
          <w:p w:rsidR="00F50D4E" w:rsidRPr="000557DF" w:rsidRDefault="00F50D4E" w:rsidP="00706C87">
            <w:pPr>
              <w:suppressAutoHyphens w:val="0"/>
              <w:spacing w:after="0" w:line="240" w:lineRule="auto"/>
              <w:ind w:left="459" w:hanging="459"/>
              <w:textAlignment w:val="auto"/>
            </w:pPr>
            <w:r w:rsidRPr="000557DF">
              <w:t>László Ervin: Izgalmas idők. Magyar Könyvklub, Budapest, 1999.</w:t>
            </w:r>
          </w:p>
          <w:p w:rsidR="00F50D4E" w:rsidRPr="000557DF" w:rsidRDefault="00F50D4E" w:rsidP="00706C87">
            <w:pPr>
              <w:suppressAutoHyphens w:val="0"/>
              <w:spacing w:after="0" w:line="240" w:lineRule="auto"/>
              <w:ind w:left="459" w:hanging="459"/>
              <w:textAlignment w:val="auto"/>
            </w:pPr>
            <w:r w:rsidRPr="000557DF">
              <w:t>László Ervin: Meg tudod változtatni a világot. Közös sorsunk kézikönyve. Magyar Könyvklub, 2002.</w:t>
            </w:r>
          </w:p>
          <w:p w:rsidR="00F50D4E" w:rsidRPr="000557DF" w:rsidRDefault="00F50D4E" w:rsidP="00706C87">
            <w:pPr>
              <w:suppressAutoHyphens w:val="0"/>
              <w:spacing w:after="0" w:line="240" w:lineRule="auto"/>
              <w:ind w:left="459" w:hanging="459"/>
              <w:textAlignment w:val="auto"/>
            </w:pPr>
            <w:r w:rsidRPr="000557DF">
              <w:t>Molnár László: Környezeti etika. in Fekete László: Kortárs etika. Nemzeti tankönyvkiadó, Budapest, 2004.</w:t>
            </w:r>
          </w:p>
          <w:p w:rsidR="00F50D4E" w:rsidRPr="000557DF" w:rsidRDefault="00F50D4E" w:rsidP="00706C87">
            <w:pPr>
              <w:suppressAutoHyphens w:val="0"/>
              <w:spacing w:after="0" w:line="240" w:lineRule="auto"/>
              <w:ind w:left="459" w:hanging="459"/>
              <w:textAlignment w:val="auto"/>
            </w:pPr>
            <w:r w:rsidRPr="000557DF">
              <w:t>Morris, Desmond: Az állati jogok szerződése. Európa, Budapest, 1995.</w:t>
            </w:r>
          </w:p>
          <w:p w:rsidR="00F50D4E" w:rsidRPr="000557DF" w:rsidRDefault="00F50D4E" w:rsidP="00706C87">
            <w:pPr>
              <w:suppressAutoHyphens w:val="0"/>
              <w:spacing w:after="0" w:line="240" w:lineRule="auto"/>
              <w:ind w:left="459" w:hanging="459"/>
              <w:textAlignment w:val="auto"/>
            </w:pPr>
            <w:r w:rsidRPr="000557DF">
              <w:t>Takács-Sánta András (szerk.) : Paradigmaváltás?! Szöveggyűjtemény. L’Harmattan, Budapest, 2007.</w:t>
            </w:r>
          </w:p>
          <w:p w:rsidR="00F50D4E" w:rsidRPr="000557DF" w:rsidRDefault="00F50D4E" w:rsidP="00706C87">
            <w:pPr>
              <w:suppressAutoHyphens w:val="0"/>
              <w:spacing w:after="0" w:line="240" w:lineRule="auto"/>
              <w:ind w:left="459" w:hanging="459"/>
              <w:textAlignment w:val="auto"/>
            </w:pPr>
            <w:r w:rsidRPr="000557DF">
              <w:t>Vida Gábor: Helyünk a bioszférában. Typotex, Budapest, 2000.</w:t>
            </w:r>
          </w:p>
          <w:p w:rsidR="00F50D4E" w:rsidRPr="000557DF" w:rsidRDefault="00F50D4E" w:rsidP="00706C87">
            <w:pPr>
              <w:suppressAutoHyphens w:val="0"/>
              <w:spacing w:after="0" w:line="240" w:lineRule="auto"/>
              <w:ind w:left="459" w:hanging="459"/>
              <w:textAlignment w:val="auto"/>
            </w:pPr>
            <w:r w:rsidRPr="000557DF">
              <w:t>Birnbacher, Dieter: Mensch und Natur. Grundzüge der ökologischen Etik.  in Bayertz, Kurt (Hrsg.)   Praktische Philosohphie. Rowohlt, Hamburg, 1991. 278 – 285.</w:t>
            </w:r>
            <w:r>
              <w:t xml:space="preserve"> </w:t>
            </w:r>
            <w:r w:rsidRPr="000557DF">
              <w:t xml:space="preserve">       vagy: </w:t>
            </w:r>
          </w:p>
          <w:p w:rsidR="00F50D4E" w:rsidRDefault="00F50D4E" w:rsidP="00706C87">
            <w:pPr>
              <w:spacing w:after="0" w:line="240" w:lineRule="auto"/>
              <w:ind w:left="459" w:hanging="459"/>
            </w:pPr>
            <w:r w:rsidRPr="000557DF">
              <w:t>Pieper, A.  – Thurnherr, U. (Hrsg.): Angewandte Ethik. Eine Einführung. Beck, München 1998.</w:t>
            </w:r>
            <w:r>
              <w:t xml:space="preserve"> </w:t>
            </w:r>
            <w:r w:rsidRPr="000557DF">
              <w:t>(megfelelő fejezet)</w:t>
            </w:r>
            <w:r>
              <w:t xml:space="preserve"> </w:t>
            </w:r>
            <w:r w:rsidRPr="000557DF">
              <w:t xml:space="preserve">       vagy: </w:t>
            </w:r>
          </w:p>
          <w:p w:rsidR="00F50D4E" w:rsidRPr="000557DF" w:rsidRDefault="00F50D4E" w:rsidP="00706C87">
            <w:pPr>
              <w:spacing w:after="0" w:line="240" w:lineRule="auto"/>
              <w:ind w:left="459" w:hanging="459"/>
            </w:pPr>
            <w:r w:rsidRPr="000557DF">
              <w:t>United Nations Enviroment Programme: Global Enviroment Outlook: UN Environment  Programme (Global Environment Outlook Series) Earthscan Publications Ltd. 2002.</w:t>
            </w:r>
          </w:p>
          <w:p w:rsidR="00F50D4E" w:rsidRDefault="00F50D4E" w:rsidP="00706C87">
            <w:pPr>
              <w:spacing w:after="0" w:line="240" w:lineRule="auto"/>
              <w:ind w:left="459" w:hanging="459"/>
            </w:pPr>
            <w:r w:rsidRPr="000557DF">
              <w:rPr>
                <w:b/>
              </w:rPr>
              <w:t>Ajánlott irodalom:</w:t>
            </w:r>
            <w:r w:rsidRPr="000557DF">
              <w:t xml:space="preserve"> </w:t>
            </w:r>
          </w:p>
          <w:p w:rsidR="00F50D4E" w:rsidRPr="000557DF" w:rsidRDefault="00F50D4E" w:rsidP="00706C87">
            <w:pPr>
              <w:spacing w:after="0" w:line="240" w:lineRule="auto"/>
              <w:ind w:left="459" w:hanging="459"/>
            </w:pPr>
            <w:r w:rsidRPr="000557DF">
              <w:t>Adorno, Th.- Horkheimer, M.: A felvilágosodás dialektikája. Gondolat-Atlantisz, Budapest, 1990.</w:t>
            </w:r>
          </w:p>
          <w:p w:rsidR="00F50D4E" w:rsidRPr="000557DF" w:rsidRDefault="00F50D4E" w:rsidP="00706C87">
            <w:pPr>
              <w:spacing w:after="0" w:line="240" w:lineRule="auto"/>
              <w:ind w:left="459" w:hanging="459"/>
            </w:pPr>
            <w:r w:rsidRPr="000557DF">
              <w:t>Attenborough, David: Az első Édenkert. Park, Budapest, 1989.</w:t>
            </w:r>
          </w:p>
          <w:p w:rsidR="00F50D4E" w:rsidRPr="000557DF" w:rsidRDefault="00F50D4E" w:rsidP="00706C87">
            <w:pPr>
              <w:spacing w:after="0" w:line="240" w:lineRule="auto"/>
              <w:ind w:left="459" w:hanging="459"/>
            </w:pPr>
            <w:r w:rsidRPr="000557DF">
              <w:t>Attenborough, David: Az élő bolygó. Novotrade, Budapest, 1989.</w:t>
            </w:r>
          </w:p>
          <w:p w:rsidR="00F50D4E" w:rsidRPr="000557DF" w:rsidRDefault="00F50D4E" w:rsidP="00706C87">
            <w:pPr>
              <w:spacing w:after="0" w:line="240" w:lineRule="auto"/>
              <w:ind w:left="459" w:hanging="459"/>
            </w:pPr>
            <w:r w:rsidRPr="000557DF">
              <w:t>Boda Zsolt: Globális ökopolitika. Helikon, Budapest, 2004.</w:t>
            </w:r>
          </w:p>
          <w:p w:rsidR="00F50D4E" w:rsidRPr="000557DF" w:rsidRDefault="00F50D4E" w:rsidP="00706C87">
            <w:pPr>
              <w:spacing w:after="0" w:line="240" w:lineRule="auto"/>
              <w:ind w:left="459" w:hanging="459"/>
            </w:pPr>
            <w:r w:rsidRPr="000557DF">
              <w:t>Boda Zsolt – Scheiring Gábor: Globalizáció és fejlődés: Kritikai fejlődéstanulmányok. Szöveggyűjtemény.   Új Mandátum, Védegylet, 2012.</w:t>
            </w:r>
          </w:p>
          <w:p w:rsidR="00F50D4E" w:rsidRPr="000557DF" w:rsidRDefault="00F50D4E" w:rsidP="00706C87">
            <w:pPr>
              <w:spacing w:after="0" w:line="240" w:lineRule="auto"/>
              <w:ind w:left="459" w:hanging="459"/>
            </w:pPr>
            <w:r w:rsidRPr="000557DF">
              <w:t>Boda Zs.: - Scheiring G.: Globalizáció és fejlődés a félperiférián: válság és alternatívák, Új Mandátum, Védegylet, 2012.</w:t>
            </w:r>
          </w:p>
          <w:p w:rsidR="00F50D4E" w:rsidRPr="000557DF" w:rsidRDefault="00F50D4E" w:rsidP="00706C87">
            <w:pPr>
              <w:spacing w:after="0" w:line="240" w:lineRule="auto"/>
              <w:ind w:left="459" w:hanging="459"/>
            </w:pPr>
            <w:r w:rsidRPr="000557DF">
              <w:t>Csath Magdolna: Kiút a globalizációs zsákutcából. Kairosz, Budapest, 2001.</w:t>
            </w:r>
          </w:p>
          <w:p w:rsidR="00F50D4E" w:rsidRPr="000557DF" w:rsidRDefault="00F50D4E" w:rsidP="00706C87">
            <w:pPr>
              <w:spacing w:after="0" w:line="240" w:lineRule="auto"/>
              <w:ind w:left="459" w:hanging="459"/>
            </w:pPr>
            <w:r w:rsidRPr="000557DF">
              <w:t>Fenntarthatóság és globalizáció, 1-5. Füzet, L’ Harmattan Kiadó, 2007.(Lányi A., Kajner P., Jakab Gy. – Varga A., Takács –Sánta A. )</w:t>
            </w:r>
          </w:p>
          <w:p w:rsidR="00F50D4E" w:rsidRPr="000557DF" w:rsidRDefault="00F50D4E" w:rsidP="00706C87">
            <w:pPr>
              <w:spacing w:after="0" w:line="240" w:lineRule="auto"/>
              <w:ind w:left="459" w:hanging="459"/>
            </w:pPr>
            <w:r w:rsidRPr="000557DF">
              <w:t>ENSZ Környezet és fejlődés Világkonferencia: Agenda 21; Feladatok a 21. századra</w:t>
            </w:r>
          </w:p>
          <w:p w:rsidR="00F50D4E" w:rsidRPr="000557DF" w:rsidRDefault="00F50D4E" w:rsidP="00706C87">
            <w:pPr>
              <w:spacing w:after="0" w:line="240" w:lineRule="auto"/>
              <w:ind w:left="459" w:hanging="459"/>
            </w:pPr>
            <w:r w:rsidRPr="000557DF">
              <w:t xml:space="preserve">Globális gazdasági ethosz – Kiáltvány/ Manifesto Global  Economic.       </w:t>
            </w:r>
            <w:hyperlink r:id="rId27" w:history="1">
              <w:r w:rsidRPr="000557DF">
                <w:rPr>
                  <w:rStyle w:val="Hiperhivatkozs"/>
                </w:rPr>
                <w:t>https://www.controllingportal.hu/controlling-Világ-98.-szám-2011.-március-30..pd</w:t>
              </w:r>
            </w:hyperlink>
          </w:p>
          <w:p w:rsidR="00F50D4E" w:rsidRPr="000557DF" w:rsidRDefault="00F50D4E" w:rsidP="00706C87">
            <w:pPr>
              <w:spacing w:after="0" w:line="240" w:lineRule="auto"/>
              <w:ind w:left="459" w:hanging="459"/>
            </w:pPr>
            <w:r w:rsidRPr="000557DF">
              <w:t xml:space="preserve">Globalizáció Füzetek, 5. füzet: A fenntartható gazdaság felé. A neoliberális gazdasági globalizáció </w:t>
            </w:r>
          </w:p>
          <w:p w:rsidR="00F50D4E" w:rsidRPr="000557DF" w:rsidRDefault="00F50D4E" w:rsidP="00706C87">
            <w:pPr>
              <w:spacing w:after="0" w:line="240" w:lineRule="auto"/>
              <w:ind w:left="459" w:hanging="459"/>
            </w:pPr>
            <w:r w:rsidRPr="000557DF">
              <w:t>megkérdőjelezése. Friends of the Earth  International – Magyar Természetvédők Szövetsége , 2005.</w:t>
            </w:r>
          </w:p>
          <w:p w:rsidR="00F50D4E" w:rsidRPr="000557DF" w:rsidRDefault="00F50D4E" w:rsidP="00706C87">
            <w:pPr>
              <w:spacing w:after="0" w:line="240" w:lineRule="auto"/>
              <w:ind w:left="459" w:hanging="459"/>
            </w:pPr>
            <w:r w:rsidRPr="000557DF">
              <w:t>Gulyás Emese (szerk.): Tudatos vásárlók könyve, Ursus Libris, Budapest, 2008.</w:t>
            </w:r>
          </w:p>
          <w:p w:rsidR="00F50D4E" w:rsidRPr="000557DF" w:rsidRDefault="00F50D4E" w:rsidP="00706C87">
            <w:pPr>
              <w:spacing w:after="0" w:line="240" w:lineRule="auto"/>
              <w:ind w:left="459" w:hanging="459"/>
            </w:pPr>
            <w:r w:rsidRPr="000557DF">
              <w:t>Kovács Gábor: A haladástól a globalizációig. in Liget, 2006. június</w:t>
            </w:r>
          </w:p>
          <w:p w:rsidR="00F50D4E" w:rsidRPr="000557DF" w:rsidRDefault="00F50D4E" w:rsidP="00706C87">
            <w:pPr>
              <w:spacing w:after="0" w:line="240" w:lineRule="auto"/>
              <w:ind w:left="459" w:hanging="459"/>
            </w:pPr>
            <w:r w:rsidRPr="000557DF">
              <w:t>Kovács József: Környezeti etika. in Világosság, 2008/9-10. 75-106.o.</w:t>
            </w:r>
          </w:p>
          <w:p w:rsidR="00F50D4E" w:rsidRPr="000557DF" w:rsidRDefault="00F50D4E" w:rsidP="00706C87">
            <w:pPr>
              <w:spacing w:after="0" w:line="240" w:lineRule="auto"/>
              <w:ind w:left="459" w:hanging="459"/>
            </w:pPr>
            <w:r w:rsidRPr="000557DF">
              <w:t>Klíma – 21Füzetek (kiadja: Klímavédelmi Kutatások Koordinációs Iroda, MTA KSZI)</w:t>
            </w:r>
          </w:p>
          <w:p w:rsidR="00F50D4E" w:rsidRPr="000557DF" w:rsidRDefault="00F50D4E" w:rsidP="00706C87">
            <w:pPr>
              <w:spacing w:after="0" w:line="240" w:lineRule="auto"/>
              <w:ind w:left="459" w:hanging="459"/>
            </w:pPr>
            <w:r w:rsidRPr="000557DF">
              <w:t xml:space="preserve">Klímabarát Hírlevél (e-kiadvány, </w:t>
            </w:r>
            <w:hyperlink r:id="rId28" w:history="1">
              <w:r w:rsidRPr="000557DF">
                <w:rPr>
                  <w:rStyle w:val="Hiperhivatkozs"/>
                </w:rPr>
                <w:t>http://klimabarat.hu</w:t>
              </w:r>
            </w:hyperlink>
            <w:r w:rsidRPr="000557DF">
              <w:t>)</w:t>
            </w:r>
          </w:p>
          <w:p w:rsidR="00F50D4E" w:rsidRPr="000557DF" w:rsidRDefault="00F50D4E" w:rsidP="00706C87">
            <w:pPr>
              <w:spacing w:after="0" w:line="240" w:lineRule="auto"/>
              <w:ind w:left="459" w:hanging="459"/>
            </w:pPr>
            <w:r w:rsidRPr="000557DF">
              <w:t>Lányi András: Az ember fáj a földnek (Utak az ökofilozófiához), L’ Harmattan, Budapest, 2010.</w:t>
            </w:r>
          </w:p>
          <w:p w:rsidR="00F50D4E" w:rsidRPr="000557DF" w:rsidRDefault="00F50D4E" w:rsidP="00706C87">
            <w:pPr>
              <w:spacing w:after="0" w:line="240" w:lineRule="auto"/>
              <w:ind w:left="459" w:hanging="459"/>
            </w:pPr>
            <w:r w:rsidRPr="000557DF">
              <w:t>László Ervin: Harmadik évezred. Új Paradigma, Budapest, 1998.</w:t>
            </w:r>
          </w:p>
          <w:p w:rsidR="00F50D4E" w:rsidRPr="000557DF" w:rsidRDefault="00F50D4E" w:rsidP="00706C87">
            <w:pPr>
              <w:spacing w:after="0" w:line="240" w:lineRule="auto"/>
              <w:ind w:left="459" w:hanging="459"/>
            </w:pPr>
            <w:r w:rsidRPr="000557DF">
              <w:t>Liget c. folyóirat évfolyamai, számai</w:t>
            </w:r>
          </w:p>
          <w:p w:rsidR="00F50D4E" w:rsidRPr="000557DF" w:rsidRDefault="00F50D4E" w:rsidP="00706C87">
            <w:pPr>
              <w:spacing w:after="0" w:line="240" w:lineRule="auto"/>
              <w:ind w:left="459" w:hanging="459"/>
            </w:pPr>
            <w:r w:rsidRPr="000557DF">
              <w:t>Ma és Holnap. A fenntartható fejlődés lapja (válogatás különböző évfolyamok lapszámaiból)</w:t>
            </w:r>
          </w:p>
          <w:p w:rsidR="00F50D4E" w:rsidRPr="000557DF" w:rsidRDefault="00F50D4E" w:rsidP="00706C87">
            <w:pPr>
              <w:spacing w:after="0" w:line="240" w:lineRule="auto"/>
              <w:ind w:left="459" w:hanging="459"/>
            </w:pPr>
            <w:r w:rsidRPr="000557DF">
              <w:t xml:space="preserve">Nánási Irén (szerk.) : Humánökológia. Medicina, Budapest, 2005.      </w:t>
            </w:r>
          </w:p>
          <w:p w:rsidR="00F50D4E" w:rsidRPr="000557DF" w:rsidRDefault="00F50D4E" w:rsidP="00706C87">
            <w:pPr>
              <w:spacing w:after="0" w:line="240" w:lineRule="auto"/>
              <w:ind w:left="459" w:hanging="459"/>
            </w:pPr>
            <w:r w:rsidRPr="000557DF">
              <w:t>Rakonczai János: Globális környezeti problémák. Lazi Bt. Kiadó, Szeged, 2003.</w:t>
            </w:r>
          </w:p>
          <w:p w:rsidR="00F50D4E" w:rsidRPr="000557DF" w:rsidRDefault="00F50D4E" w:rsidP="00706C87">
            <w:pPr>
              <w:spacing w:after="0" w:line="240" w:lineRule="auto"/>
              <w:ind w:left="459" w:hanging="459"/>
            </w:pPr>
            <w:r w:rsidRPr="000557DF">
              <w:t>Scheiring Gábor: Seattle nyomában. A globalizációkritikai mozgalom mint a globális kormányzás új tényezője:</w:t>
            </w:r>
          </w:p>
          <w:p w:rsidR="00F50D4E" w:rsidRPr="000557DF" w:rsidRDefault="00F50D4E" w:rsidP="00706C87">
            <w:pPr>
              <w:spacing w:after="0" w:line="240" w:lineRule="auto"/>
              <w:ind w:left="459" w:hanging="459"/>
            </w:pPr>
            <w:r w:rsidRPr="000557DF">
              <w:t xml:space="preserve"> </w:t>
            </w:r>
            <w:hyperlink r:id="rId29" w:history="1">
              <w:r w:rsidRPr="000557DF">
                <w:rPr>
                  <w:rStyle w:val="Hiperhivatkozs"/>
                </w:rPr>
                <w:t>http://poltudszemle.hu/szamok/2008_3szam/2008_3_scheiring.pdf</w:t>
              </w:r>
            </w:hyperlink>
          </w:p>
          <w:p w:rsidR="00F50D4E" w:rsidRPr="000557DF" w:rsidRDefault="00F50D4E" w:rsidP="00706C87">
            <w:pPr>
              <w:spacing w:after="0" w:line="240" w:lineRule="auto"/>
              <w:ind w:left="459" w:hanging="459"/>
            </w:pPr>
            <w:r w:rsidRPr="000557DF">
              <w:t>Schweitzer, Albert: Az élet tisztelete – életrajz, prédikációk, filozófiai írások, levelek… Ursus Libris,</w:t>
            </w:r>
          </w:p>
          <w:p w:rsidR="00F50D4E" w:rsidRDefault="00F50D4E" w:rsidP="00706C87">
            <w:pPr>
              <w:spacing w:after="0" w:line="240" w:lineRule="auto"/>
              <w:ind w:left="459" w:hanging="459"/>
            </w:pPr>
            <w:r w:rsidRPr="000557DF">
              <w:t>Szabó Máté (szerk.): Környezetvédelmi civil kezdeményezések Magyarországon (1988-1998); tanulmányok</w:t>
            </w:r>
          </w:p>
          <w:p w:rsidR="00F50D4E" w:rsidRPr="000557DF" w:rsidRDefault="00F50D4E" w:rsidP="00706C87">
            <w:pPr>
              <w:spacing w:after="0" w:line="240" w:lineRule="auto"/>
              <w:ind w:left="459" w:hanging="459"/>
            </w:pPr>
            <w:r w:rsidRPr="000557DF">
              <w:t>Zsolnai László: Ökológia, gazdaság, etika. Helikon, Budapest, 2001.</w:t>
            </w:r>
          </w:p>
          <w:p w:rsidR="00F50D4E" w:rsidRDefault="00F50D4E" w:rsidP="00706C87">
            <w:pPr>
              <w:spacing w:after="0" w:line="240" w:lineRule="auto"/>
              <w:ind w:left="459" w:hanging="459"/>
            </w:pPr>
            <w:r w:rsidRPr="000557DF">
              <w:t>Jonas, Hans: Das Prinzip Verantwortung. Versuch einer Ethik für die Technologische Zivilisation. Insel-Verlag, Frankfurt/M.1979. (későbbi kiadás: Suhrkamp Taschenbuch, Berlin, 2003.)</w:t>
            </w:r>
          </w:p>
          <w:p w:rsidR="00F50D4E" w:rsidRPr="000557DF" w:rsidRDefault="00F50D4E" w:rsidP="00706C87">
            <w:pPr>
              <w:spacing w:after="0" w:line="240" w:lineRule="auto"/>
              <w:ind w:left="459" w:hanging="459"/>
            </w:pPr>
            <w:r w:rsidRPr="000557DF">
              <w:t>Rees, Martin: Our Final century: Will the Human Race Survive theTwenty-First Century?</w:t>
            </w:r>
          </w:p>
          <w:p w:rsidR="00F50D4E" w:rsidRDefault="00F50D4E" w:rsidP="00706C87">
            <w:pPr>
              <w:spacing w:after="0" w:line="240" w:lineRule="auto"/>
              <w:ind w:left="459" w:hanging="459"/>
            </w:pPr>
            <w:r w:rsidRPr="000557DF">
              <w:lastRenderedPageBreak/>
              <w:t>William Heinemann, UK, vagy:</w:t>
            </w:r>
          </w:p>
          <w:p w:rsidR="00F50D4E" w:rsidRPr="000557DF" w:rsidRDefault="00F50D4E" w:rsidP="00706C87">
            <w:pPr>
              <w:spacing w:after="0" w:line="240" w:lineRule="auto"/>
              <w:ind w:left="459" w:hanging="459"/>
            </w:pPr>
            <w:r w:rsidRPr="000557DF">
              <w:t>Wiesenthal, Helmut: Dimensionen und Folgen der Globalisierung. Einige Koordinaten auf unbekanntem Terrain. in Globalisierung und Nachhaltigkeit… Friedrich Ebert Stiftung, Berlin, 1997. 17-25.S. (Tagungsvorlesungen)</w:t>
            </w:r>
            <w:r>
              <w:t>.</w:t>
            </w:r>
          </w:p>
        </w:tc>
      </w:tr>
    </w:tbl>
    <w:p w:rsidR="00F50D4E" w:rsidRDefault="00F50D4E" w:rsidP="00DA7182">
      <w:pPr>
        <w:spacing w:before="120"/>
        <w:jc w:val="center"/>
        <w:rPr>
          <w:b/>
          <w:sz w:val="24"/>
        </w:rPr>
      </w:pPr>
      <w:r>
        <w:lastRenderedPageBreak/>
        <w:br w:type="page"/>
      </w:r>
      <w:r>
        <w:rPr>
          <w:b/>
          <w:sz w:val="24"/>
        </w:rPr>
        <w:lastRenderedPageBreak/>
        <w:t>TANTÁRGYI TEMATIKA</w:t>
      </w:r>
    </w:p>
    <w:tbl>
      <w:tblPr>
        <w:tblW w:w="9667" w:type="dxa"/>
        <w:tblInd w:w="108" w:type="dxa"/>
        <w:tblCellMar>
          <w:left w:w="10" w:type="dxa"/>
          <w:right w:w="10" w:type="dxa"/>
        </w:tblCellMar>
        <w:tblLook w:val="0000" w:firstRow="0" w:lastRow="0" w:firstColumn="0" w:lastColumn="0" w:noHBand="0" w:noVBand="0"/>
      </w:tblPr>
      <w:tblGrid>
        <w:gridCol w:w="4693"/>
        <w:gridCol w:w="4228"/>
        <w:gridCol w:w="825"/>
      </w:tblGrid>
      <w:tr w:rsidR="00F50D4E" w:rsidTr="00DA7182">
        <w:tc>
          <w:tcPr>
            <w:tcW w:w="47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neve:</w:t>
            </w:r>
          </w:p>
          <w:p w:rsidR="00F50D4E" w:rsidRDefault="00F50D4E" w:rsidP="00706C87">
            <w:pPr>
              <w:spacing w:after="0" w:line="240" w:lineRule="auto"/>
              <w:rPr>
                <w:b/>
              </w:rPr>
            </w:pPr>
            <w:r w:rsidRPr="00737C23">
              <w:t>Kultúra a globalizáció korában</w:t>
            </w:r>
          </w:p>
          <w:p w:rsidR="00F50D4E" w:rsidRDefault="00F50D4E" w:rsidP="00706C87">
            <w:pPr>
              <w:spacing w:after="0" w:line="240" w:lineRule="auto"/>
            </w:pPr>
          </w:p>
        </w:tc>
        <w:tc>
          <w:tcPr>
            <w:tcW w:w="50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 Neptun kódja:</w:t>
            </w:r>
            <w:r>
              <w:t xml:space="preserve"> BTKUMK3N19</w:t>
            </w:r>
          </w:p>
          <w:p w:rsidR="00F50D4E" w:rsidRDefault="00F50D4E" w:rsidP="00706C87">
            <w:pPr>
              <w:spacing w:after="0" w:line="240" w:lineRule="auto"/>
            </w:pPr>
            <w:r>
              <w:rPr>
                <w:b/>
              </w:rPr>
              <w:t>Tárgyfelelős intézet:</w:t>
            </w:r>
            <w:r>
              <w:t xml:space="preserve"> </w:t>
            </w:r>
            <w:r w:rsidRPr="00D451EB">
              <w:rPr>
                <w:sz w:val="24"/>
                <w:szCs w:val="24"/>
              </w:rPr>
              <w:t>Antropológiai és Filozófiai Tudományok Intézete (Filozófia Tanszék)</w:t>
            </w:r>
          </w:p>
        </w:tc>
      </w:tr>
      <w:tr w:rsidR="00F50D4E" w:rsidTr="00DA7182">
        <w:tc>
          <w:tcPr>
            <w:tcW w:w="47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p>
        </w:tc>
        <w:tc>
          <w:tcPr>
            <w:tcW w:w="50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Tantárgyelem:</w:t>
            </w:r>
            <w:r>
              <w:t xml:space="preserve"> kötelező </w:t>
            </w:r>
          </w:p>
        </w:tc>
      </w:tr>
      <w:tr w:rsidR="00F50D4E" w:rsidTr="00DA7182">
        <w:tc>
          <w:tcPr>
            <w:tcW w:w="97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Tárgyfelelős:</w:t>
            </w:r>
            <w:r>
              <w:t xml:space="preserve"> </w:t>
            </w:r>
            <w:r w:rsidR="0047057D">
              <w:t>dr.</w:t>
            </w:r>
            <w:r>
              <w:t xml:space="preserve"> Nyírő Miklós, egy. docens</w:t>
            </w:r>
          </w:p>
        </w:tc>
      </w:tr>
      <w:tr w:rsidR="00F50D4E" w:rsidTr="00DA7182">
        <w:tc>
          <w:tcPr>
            <w:tcW w:w="97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Közreműködő oktató(k):</w:t>
            </w:r>
            <w:r>
              <w:t xml:space="preserve"> ―</w:t>
            </w:r>
          </w:p>
        </w:tc>
      </w:tr>
      <w:tr w:rsidR="00F50D4E" w:rsidTr="00DA7182">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Javasolt félév: </w:t>
            </w:r>
            <w:r w:rsidRPr="007C319A">
              <w:t>2Ő</w:t>
            </w:r>
          </w:p>
        </w:tc>
        <w:tc>
          <w:tcPr>
            <w:tcW w:w="50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Előfeltétel:</w:t>
            </w:r>
            <w:r>
              <w:t xml:space="preserve"> ―</w:t>
            </w:r>
          </w:p>
        </w:tc>
      </w:tr>
      <w:tr w:rsidR="00F50D4E" w:rsidTr="00DA7182">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Óraszám/hét:</w:t>
            </w:r>
            <w:r>
              <w:t xml:space="preserve"> 2-0</w:t>
            </w:r>
          </w:p>
        </w:tc>
        <w:tc>
          <w:tcPr>
            <w:tcW w:w="50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Számonkérés módja: </w:t>
            </w:r>
            <w:r w:rsidRPr="007C319A">
              <w:t>a/k</w:t>
            </w:r>
          </w:p>
        </w:tc>
      </w:tr>
      <w:tr w:rsidR="00F50D4E" w:rsidTr="00DA7182">
        <w:tc>
          <w:tcPr>
            <w:tcW w:w="4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Kreditpont:</w:t>
            </w:r>
            <w:r>
              <w:t xml:space="preserve"> 3</w:t>
            </w:r>
          </w:p>
        </w:tc>
        <w:tc>
          <w:tcPr>
            <w:tcW w:w="50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Munkarend:</w:t>
            </w:r>
            <w:r>
              <w:t xml:space="preserve"> nappali </w:t>
            </w:r>
          </w:p>
        </w:tc>
      </w:tr>
      <w:tr w:rsidR="00F50D4E" w:rsidTr="00DA7182">
        <w:tc>
          <w:tcPr>
            <w:tcW w:w="97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feladata és célja:</w:t>
            </w:r>
          </w:p>
          <w:p w:rsidR="00F50D4E" w:rsidRPr="001D67D3" w:rsidRDefault="00F50D4E" w:rsidP="00706C87">
            <w:pPr>
              <w:spacing w:after="0" w:line="240" w:lineRule="auto"/>
              <w:rPr>
                <w:rFonts w:ascii="Arial" w:hAnsi="Arial" w:cs="Arial"/>
                <w:lang w:eastAsia="hu-HU"/>
              </w:rPr>
            </w:pPr>
            <w:r>
              <w:t>A kurzus átfogó célja a globalizáció és a kultúra összefüggéseinek áttekintése. Ezen összefüggések általánosabb aspektusainak szemügyre vételét követően kiváltképp a</w:t>
            </w:r>
            <w:r w:rsidRPr="00F018B9">
              <w:t xml:space="preserve"> kommunikációs médiumok globalizálódásának a kulturális tapasztalatra gyakorolt hatásai</w:t>
            </w:r>
            <w:r>
              <w:t xml:space="preserve">t, a </w:t>
            </w:r>
            <w:r w:rsidRPr="000268C0">
              <w:rPr>
                <w:bCs/>
                <w:color w:val="111111"/>
                <w:kern w:val="36"/>
                <w:lang w:eastAsia="hu-HU"/>
              </w:rPr>
              <w:t>kulturális javak forgalmának és fogyasztás</w:t>
            </w:r>
            <w:r>
              <w:rPr>
                <w:bCs/>
                <w:color w:val="111111"/>
                <w:kern w:val="36"/>
                <w:lang w:eastAsia="hu-HU"/>
              </w:rPr>
              <w:t>ának</w:t>
            </w:r>
            <w:r w:rsidRPr="000268C0">
              <w:rPr>
                <w:bCs/>
                <w:color w:val="111111"/>
                <w:kern w:val="36"/>
                <w:lang w:eastAsia="hu-HU"/>
              </w:rPr>
              <w:t xml:space="preserve"> a globalizálódás</w:t>
            </w:r>
            <w:r>
              <w:rPr>
                <w:bCs/>
                <w:color w:val="111111"/>
                <w:kern w:val="36"/>
                <w:lang w:eastAsia="hu-HU"/>
              </w:rPr>
              <w:t xml:space="preserve">i folyamatát, valamint a </w:t>
            </w:r>
            <w:r w:rsidRPr="00F018B9">
              <w:t>kulturális globalizáció ideológiái</w:t>
            </w:r>
            <w:r>
              <w:t xml:space="preserve">t elemezzük részleteiben. </w:t>
            </w:r>
          </w:p>
          <w:p w:rsidR="00F50D4E" w:rsidRDefault="00F50D4E" w:rsidP="00706C87">
            <w:pPr>
              <w:spacing w:after="0" w:line="240" w:lineRule="auto"/>
              <w:rPr>
                <w:b/>
              </w:rPr>
            </w:pPr>
            <w:r>
              <w:rPr>
                <w:b/>
              </w:rPr>
              <w:t>Fejlesztendő kompetenciák:</w:t>
            </w:r>
          </w:p>
          <w:p w:rsidR="00F50D4E" w:rsidRPr="00055293" w:rsidRDefault="00F50D4E" w:rsidP="00706C87">
            <w:pPr>
              <w:autoSpaceDE w:val="0"/>
              <w:adjustRightInd w:val="0"/>
              <w:spacing w:after="0" w:line="240" w:lineRule="auto"/>
            </w:pPr>
            <w:r w:rsidRPr="00055293">
              <w:rPr>
                <w:b/>
                <w:bCs/>
              </w:rPr>
              <w:t xml:space="preserve">tudás: </w:t>
            </w:r>
            <w:r w:rsidRPr="00055293">
              <w:t>A hallgatók átfogó ismeretekre tesznek szert a globalizáció és a kortárs szociokulturális folyamatok társadalom- és kultúratudományi tematizálása terén, megismerik a változó társadalmi, gazdasági és kulturális környezet elemzéséhez szükséges ismereteket és technikákat. Közelebbről megismerik a kulturális globalizáció folyamatának összetevőit, azok főbb hatásait és ideológiáit, melynek során a hallgatók reflexív képességre tesznek szert azt illetően, hogy felismerjék a kulturális javak közvetítésének a globális folyamatokba ágyazódó, ám a helyi igények szerinti jelentőségét. Felismerik az identitás-formálódás kulturális összetevőit, s képessé válnak a szükségletek felmérésére, az igények megjelenítésére, a kulturális javaknak a szükségletekhez való igazítására.</w:t>
            </w:r>
          </w:p>
          <w:p w:rsidR="00F50D4E" w:rsidRPr="00055293" w:rsidRDefault="00F50D4E" w:rsidP="00706C87">
            <w:pPr>
              <w:autoSpaceDE w:val="0"/>
              <w:adjustRightInd w:val="0"/>
              <w:spacing w:after="0" w:line="240" w:lineRule="auto"/>
            </w:pPr>
            <w:r w:rsidRPr="00055293">
              <w:rPr>
                <w:b/>
                <w:bCs/>
              </w:rPr>
              <w:t xml:space="preserve">képesség: </w:t>
            </w:r>
            <w:r w:rsidRPr="00055293">
              <w:rPr>
                <w:bCs/>
              </w:rPr>
              <w:t>A hallgató</w:t>
            </w:r>
            <w:r w:rsidRPr="00055293">
              <w:rPr>
                <w:b/>
                <w:bCs/>
              </w:rPr>
              <w:t xml:space="preserve"> </w:t>
            </w:r>
            <w:r w:rsidRPr="00055293">
              <w:rPr>
                <w:bCs/>
              </w:rPr>
              <w:t xml:space="preserve">képessé válik </w:t>
            </w:r>
            <w:r w:rsidRPr="00055293">
              <w:t xml:space="preserve">a globalizálódó társadalmi, gazdasági, kulturális környezet rendszerezett, alkotó megértésére, az új információk, problémák és jelenségek szaktudományos feldolgozására, a szociokulturális társadalmi folyamatok elemzésére. Képes a helyi szükségletek felismerésére, a látens és manifeszt igényekhez igazodó innovatív kulturális mediációs folyamatok tervezésére, a kultúraterjesztés és a közművelődés területén stratégiák kidolgozására, különböző szintű döntések előkészítésére, azok szakmai és nem szakmai közönség számára történő kommunikálására. </w:t>
            </w:r>
          </w:p>
          <w:p w:rsidR="00F50D4E" w:rsidRPr="00055293" w:rsidRDefault="00F50D4E" w:rsidP="00706C87">
            <w:pPr>
              <w:autoSpaceDE w:val="0"/>
              <w:adjustRightInd w:val="0"/>
              <w:spacing w:after="0" w:line="240" w:lineRule="auto"/>
            </w:pPr>
            <w:r w:rsidRPr="00055293">
              <w:rPr>
                <w:b/>
              </w:rPr>
              <w:t>attitűd:</w:t>
            </w:r>
            <w:r>
              <w:rPr>
                <w:b/>
              </w:rPr>
              <w:t xml:space="preserve"> </w:t>
            </w:r>
            <w:r w:rsidRPr="00055293">
              <w:t xml:space="preserve">A kurzus segít kiépíteni a hallgatókban a kultúraközvetítésben rejlő értékek iránti </w:t>
            </w:r>
            <w:r>
              <w:t>e</w:t>
            </w:r>
            <w:r w:rsidRPr="00055293">
              <w:t>lkötelezettséget, az ez irányú személyes etikai felelősségvállalást, a kultúraközvetítő hivatástudatot. Növeli továbbá a kreatív, problémamegoldó- és reflexiós módon való közelítés képességét a szakmai kérdésekhez, s hogy a hallgató empatikus módszerekkel közelítsen hozzájuk, rendelkezzen kellő kezdeményező készséggel, pozitív beállítódással, rugalmassággal és érzelmi intelligenciával, a kultúraközi kommunikáció és a dialógusteremtés képességével.</w:t>
            </w:r>
          </w:p>
          <w:p w:rsidR="00F50D4E" w:rsidRPr="00A501D5" w:rsidRDefault="00F50D4E" w:rsidP="00706C87">
            <w:pPr>
              <w:autoSpaceDE w:val="0"/>
              <w:adjustRightInd w:val="0"/>
              <w:spacing w:after="0" w:line="240" w:lineRule="auto"/>
              <w:rPr>
                <w:b/>
              </w:rPr>
            </w:pPr>
            <w:r w:rsidRPr="00055293">
              <w:rPr>
                <w:b/>
              </w:rPr>
              <w:t>autonómia és felelősség:</w:t>
            </w:r>
            <w:r w:rsidRPr="00055293">
              <w:t xml:space="preserve"> Ez a tudás-, képesség- és attitűdbeli gyarapodás elősegíti a másokkal való szakmai és szakmaközi együttműködésre való hajlamot. Egyúttal erősíti a saját személyiség fejlesztésére és a szakmai önképzésre irányuló igényt, ahogyan a felelősségteljes, önálló és közösségi munkavégzés iránti igényt is, általában a felelősségtudatot.</w:t>
            </w:r>
          </w:p>
        </w:tc>
      </w:tr>
      <w:tr w:rsidR="00F50D4E" w:rsidTr="00DA7182">
        <w:tc>
          <w:tcPr>
            <w:tcW w:w="97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 tematikus leírása:</w:t>
            </w:r>
          </w:p>
        </w:tc>
      </w:tr>
      <w:tr w:rsidR="00F50D4E" w:rsidRPr="00F018B9" w:rsidTr="00DA7182">
        <w:tc>
          <w:tcPr>
            <w:tcW w:w="90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AA277B" w:rsidRDefault="00F50D4E" w:rsidP="00706C87">
            <w:pPr>
              <w:spacing w:after="0" w:line="240" w:lineRule="auto"/>
              <w:rPr>
                <w:b/>
              </w:rPr>
            </w:pPr>
            <w:r w:rsidRPr="00AA277B">
              <w:rPr>
                <w:b/>
              </w:rPr>
              <w:t>Előadás:</w:t>
            </w:r>
          </w:p>
          <w:p w:rsidR="00F50D4E" w:rsidRPr="00F018B9" w:rsidRDefault="00F50D4E" w:rsidP="00706C87">
            <w:pPr>
              <w:spacing w:after="0" w:line="240" w:lineRule="auto"/>
              <w:ind w:firstLine="34"/>
            </w:pPr>
            <w:r w:rsidRPr="00F018B9">
              <w:t>I. Globalizáció és kultúra</w:t>
            </w:r>
          </w:p>
          <w:p w:rsidR="00F50D4E" w:rsidRPr="00F018B9" w:rsidRDefault="00F50D4E" w:rsidP="00DA7182">
            <w:pPr>
              <w:pStyle w:val="Listaszerbekezds"/>
              <w:numPr>
                <w:ilvl w:val="0"/>
                <w:numId w:val="29"/>
              </w:numPr>
              <w:suppressAutoHyphens w:val="0"/>
              <w:autoSpaceDN/>
              <w:spacing w:after="0" w:line="240" w:lineRule="auto"/>
              <w:textAlignment w:val="auto"/>
            </w:pPr>
            <w:r w:rsidRPr="00F018B9">
              <w:t xml:space="preserve">A globalizáció fő dimenziói; az érvényesülő fő trendek, hozadékok és kockázatok. </w:t>
            </w:r>
          </w:p>
          <w:p w:rsidR="00F50D4E" w:rsidRPr="00F018B9" w:rsidRDefault="00F50D4E" w:rsidP="00DA7182">
            <w:pPr>
              <w:pStyle w:val="Listaszerbekezds"/>
              <w:numPr>
                <w:ilvl w:val="0"/>
                <w:numId w:val="29"/>
              </w:numPr>
              <w:suppressAutoHyphens w:val="0"/>
              <w:autoSpaceDN/>
              <w:spacing w:after="0" w:line="240" w:lineRule="auto"/>
              <w:textAlignment w:val="auto"/>
            </w:pPr>
            <w:r w:rsidRPr="00F018B9">
              <w:t>Az inkluzív és fenntartható fejlődés eszméje; a nemzetállamok új helyzete; a globalizáció demokratizáló, ill. anti-demokratikus hatásai.</w:t>
            </w:r>
          </w:p>
          <w:p w:rsidR="00F50D4E" w:rsidRPr="00F018B9" w:rsidRDefault="00F50D4E" w:rsidP="00DA7182">
            <w:pPr>
              <w:pStyle w:val="Listaszerbekezds"/>
              <w:numPr>
                <w:ilvl w:val="0"/>
                <w:numId w:val="29"/>
              </w:numPr>
              <w:suppressAutoHyphens w:val="0"/>
              <w:autoSpaceDN/>
              <w:spacing w:after="0" w:line="240" w:lineRule="auto"/>
              <w:textAlignment w:val="auto"/>
            </w:pPr>
            <w:r w:rsidRPr="00F018B9">
              <w:t xml:space="preserve">A globalizáció ideológiái: a piac, ill. az igazságosság globalizmusa, a vallási globalizmus; az anti-globalista mozgalmak ideológiái. </w:t>
            </w:r>
          </w:p>
          <w:p w:rsidR="00F50D4E" w:rsidRPr="00F018B9" w:rsidRDefault="00F50D4E" w:rsidP="00DA7182">
            <w:pPr>
              <w:pStyle w:val="Listaszerbekezds"/>
              <w:numPr>
                <w:ilvl w:val="0"/>
                <w:numId w:val="29"/>
              </w:numPr>
              <w:suppressAutoHyphens w:val="0"/>
              <w:autoSpaceDN/>
              <w:spacing w:after="0" w:line="240" w:lineRule="auto"/>
              <w:textAlignment w:val="auto"/>
            </w:pPr>
            <w:r w:rsidRPr="00F018B9">
              <w:t>A modernitás, ill. a posztmodernitás kultúra-fogalmának fő jegyei.</w:t>
            </w:r>
          </w:p>
          <w:p w:rsidR="00F50D4E" w:rsidRPr="00F018B9" w:rsidRDefault="00F50D4E" w:rsidP="00DA7182">
            <w:pPr>
              <w:pStyle w:val="Listaszerbekezds"/>
              <w:numPr>
                <w:ilvl w:val="0"/>
                <w:numId w:val="29"/>
              </w:numPr>
              <w:suppressAutoHyphens w:val="0"/>
              <w:autoSpaceDN/>
              <w:spacing w:after="0" w:line="240" w:lineRule="auto"/>
              <w:textAlignment w:val="auto"/>
            </w:pPr>
            <w:r w:rsidRPr="00F018B9">
              <w:t>A kulturális globalizáció általános vonásai, hordozói;</w:t>
            </w:r>
            <w:r w:rsidRPr="00F018B9">
              <w:rPr>
                <w:color w:val="252525"/>
                <w:lang w:eastAsia="hu-HU"/>
              </w:rPr>
              <w:t xml:space="preserve"> a globalizáció kulturális feltételei (köztük: deterritorizálás)</w:t>
            </w:r>
            <w:r w:rsidRPr="00F018B9">
              <w:t>.</w:t>
            </w:r>
          </w:p>
          <w:p w:rsidR="00F50D4E" w:rsidRPr="00F018B9" w:rsidRDefault="00F50D4E" w:rsidP="00DA7182">
            <w:pPr>
              <w:pStyle w:val="Listaszerbekezds"/>
              <w:numPr>
                <w:ilvl w:val="0"/>
                <w:numId w:val="29"/>
              </w:numPr>
              <w:suppressAutoHyphens w:val="0"/>
              <w:autoSpaceDN/>
              <w:spacing w:after="0" w:line="240" w:lineRule="auto"/>
              <w:textAlignment w:val="auto"/>
            </w:pPr>
            <w:r w:rsidRPr="00F018B9">
              <w:t xml:space="preserve">ZH </w:t>
            </w:r>
          </w:p>
          <w:p w:rsidR="00F50D4E" w:rsidRPr="00F018B9" w:rsidRDefault="00F50D4E" w:rsidP="00706C87">
            <w:pPr>
              <w:spacing w:after="0" w:line="240" w:lineRule="auto"/>
              <w:ind w:left="360" w:hanging="326"/>
            </w:pPr>
            <w:r w:rsidRPr="00F018B9">
              <w:t>II. A kommunikációs médiumok globalizálódásának a kulturális tapasztalatra gyakorolt hatásai</w:t>
            </w:r>
          </w:p>
          <w:p w:rsidR="00F50D4E" w:rsidRPr="00F018B9" w:rsidRDefault="00F50D4E" w:rsidP="00DA7182">
            <w:pPr>
              <w:pStyle w:val="Listaszerbekezds"/>
              <w:numPr>
                <w:ilvl w:val="0"/>
                <w:numId w:val="29"/>
              </w:numPr>
              <w:suppressAutoHyphens w:val="0"/>
              <w:autoSpaceDN/>
              <w:spacing w:after="0" w:line="240" w:lineRule="auto"/>
              <w:textAlignment w:val="auto"/>
              <w:rPr>
                <w:bCs/>
                <w:color w:val="111111"/>
                <w:kern w:val="36"/>
                <w:lang w:eastAsia="hu-HU"/>
              </w:rPr>
            </w:pPr>
            <w:r w:rsidRPr="00F018B9">
              <w:t xml:space="preserve">A „globális falu”, az inkluzív és exkluzív identitás, az </w:t>
            </w:r>
            <w:r w:rsidRPr="00F018B9">
              <w:rPr>
                <w:bCs/>
                <w:color w:val="111111"/>
                <w:kern w:val="36"/>
                <w:lang w:eastAsia="hu-HU"/>
              </w:rPr>
              <w:t>információs szakadék formái.</w:t>
            </w:r>
          </w:p>
          <w:p w:rsidR="00F50D4E" w:rsidRPr="00F018B9" w:rsidRDefault="00F50D4E" w:rsidP="00DA7182">
            <w:pPr>
              <w:pStyle w:val="Listaszerbekezds"/>
              <w:numPr>
                <w:ilvl w:val="0"/>
                <w:numId w:val="29"/>
              </w:numPr>
              <w:suppressAutoHyphens w:val="0"/>
              <w:autoSpaceDN/>
              <w:spacing w:after="0" w:line="240" w:lineRule="auto"/>
              <w:textAlignment w:val="auto"/>
              <w:rPr>
                <w:bCs/>
                <w:color w:val="111111"/>
                <w:kern w:val="36"/>
                <w:lang w:eastAsia="hu-HU"/>
              </w:rPr>
            </w:pPr>
            <w:r w:rsidRPr="00F018B9">
              <w:rPr>
                <w:bCs/>
                <w:color w:val="111111"/>
                <w:kern w:val="36"/>
                <w:lang w:eastAsia="hu-HU"/>
              </w:rPr>
              <w:lastRenderedPageBreak/>
              <w:t>A tulajdonlás és a kommunikáció tartalmára gyakorolt befolyás, globális egyenlőtlens</w:t>
            </w:r>
            <w:r w:rsidRPr="00F018B9">
              <w:rPr>
                <w:bCs/>
                <w:color w:val="111111"/>
                <w:kern w:val="36"/>
                <w:lang w:eastAsia="hu-HU"/>
              </w:rPr>
              <w:t>é</w:t>
            </w:r>
            <w:r w:rsidRPr="00F018B9">
              <w:rPr>
                <w:bCs/>
                <w:color w:val="111111"/>
                <w:kern w:val="36"/>
                <w:lang w:eastAsia="hu-HU"/>
              </w:rPr>
              <w:t xml:space="preserve">gek. </w:t>
            </w:r>
          </w:p>
          <w:p w:rsidR="00F50D4E" w:rsidRPr="00F018B9" w:rsidRDefault="00F50D4E" w:rsidP="00706C87">
            <w:pPr>
              <w:spacing w:after="0" w:line="240" w:lineRule="auto"/>
              <w:ind w:left="360" w:hanging="326"/>
              <w:rPr>
                <w:bCs/>
                <w:color w:val="111111"/>
                <w:kern w:val="36"/>
                <w:lang w:eastAsia="hu-HU"/>
              </w:rPr>
            </w:pPr>
            <w:r w:rsidRPr="00F018B9">
              <w:rPr>
                <w:bCs/>
                <w:color w:val="111111"/>
                <w:kern w:val="36"/>
                <w:lang w:eastAsia="hu-HU"/>
              </w:rPr>
              <w:t xml:space="preserve">III. A kulturális javak forgalmának és fogyasztásuknak a globalizálódása </w:t>
            </w:r>
          </w:p>
          <w:p w:rsidR="00F50D4E" w:rsidRPr="00F018B9" w:rsidRDefault="00F50D4E" w:rsidP="00DA7182">
            <w:pPr>
              <w:pStyle w:val="Listaszerbekezds"/>
              <w:numPr>
                <w:ilvl w:val="0"/>
                <w:numId w:val="29"/>
              </w:numPr>
              <w:suppressAutoHyphens w:val="0"/>
              <w:autoSpaceDN/>
              <w:spacing w:after="0" w:line="240" w:lineRule="auto"/>
              <w:jc w:val="left"/>
              <w:textAlignment w:val="auto"/>
            </w:pPr>
            <w:r w:rsidRPr="00F018B9">
              <w:rPr>
                <w:bCs/>
                <w:color w:val="111111"/>
                <w:kern w:val="36"/>
                <w:lang w:eastAsia="hu-HU"/>
              </w:rPr>
              <w:t xml:space="preserve">A </w:t>
            </w:r>
            <w:r w:rsidRPr="00F018B9">
              <w:t xml:space="preserve">globális és lokális kultúrák szinkronitása; homogenizáció (amerikanizálás, McDonaldizálás stb.) és/vagy kulturális diverzitás. </w:t>
            </w:r>
          </w:p>
          <w:p w:rsidR="00F50D4E" w:rsidRPr="00F018B9" w:rsidRDefault="00F50D4E" w:rsidP="00DA7182">
            <w:pPr>
              <w:pStyle w:val="Listaszerbekezds"/>
              <w:numPr>
                <w:ilvl w:val="0"/>
                <w:numId w:val="29"/>
              </w:numPr>
              <w:suppressAutoHyphens w:val="0"/>
              <w:autoSpaceDN/>
              <w:spacing w:after="0" w:line="240" w:lineRule="auto"/>
              <w:textAlignment w:val="auto"/>
            </w:pPr>
            <w:r w:rsidRPr="00F018B9">
              <w:rPr>
                <w:bCs/>
                <w:color w:val="111111"/>
                <w:kern w:val="36"/>
                <w:lang w:eastAsia="hu-HU"/>
              </w:rPr>
              <w:t>E</w:t>
            </w:r>
            <w:r w:rsidRPr="00F018B9">
              <w:t>gy „kozmopolita kultúra” tényleges ill. kívánatos jellemzői; a nemzeti, lokális és kiseb</w:t>
            </w:r>
            <w:r w:rsidRPr="00F018B9">
              <w:t>b</w:t>
            </w:r>
            <w:r w:rsidRPr="00F018B9">
              <w:t xml:space="preserve">ségi kultúrákra gyakorolt előnyös, ill. hátrányos hatásai. </w:t>
            </w:r>
          </w:p>
          <w:p w:rsidR="00F50D4E" w:rsidRPr="00F018B9" w:rsidRDefault="00F50D4E" w:rsidP="00706C87">
            <w:pPr>
              <w:spacing w:after="0" w:line="240" w:lineRule="auto"/>
              <w:ind w:left="360" w:hanging="326"/>
            </w:pPr>
            <w:r w:rsidRPr="00F018B9">
              <w:t xml:space="preserve">IV. A kulturális globalizáció ideológiái </w:t>
            </w:r>
          </w:p>
          <w:p w:rsidR="00F50D4E" w:rsidRPr="00F018B9" w:rsidRDefault="00F50D4E" w:rsidP="00DA7182">
            <w:pPr>
              <w:pStyle w:val="Listaszerbekezds"/>
              <w:numPr>
                <w:ilvl w:val="0"/>
                <w:numId w:val="29"/>
              </w:numPr>
              <w:suppressAutoHyphens w:val="0"/>
              <w:autoSpaceDN/>
              <w:spacing w:after="0" w:line="240" w:lineRule="auto"/>
              <w:jc w:val="left"/>
              <w:textAlignment w:val="auto"/>
            </w:pPr>
            <w:r w:rsidRPr="00F018B9">
              <w:t>„Homogenizáció”, ill. „kulturális imperializmus”-elméletek.</w:t>
            </w:r>
          </w:p>
          <w:p w:rsidR="00F50D4E" w:rsidRPr="00F018B9" w:rsidRDefault="00F50D4E" w:rsidP="00DA7182">
            <w:pPr>
              <w:pStyle w:val="Listaszerbekezds"/>
              <w:numPr>
                <w:ilvl w:val="0"/>
                <w:numId w:val="29"/>
              </w:numPr>
              <w:suppressAutoHyphens w:val="0"/>
              <w:autoSpaceDN/>
              <w:spacing w:after="0" w:line="240" w:lineRule="auto"/>
              <w:textAlignment w:val="auto"/>
            </w:pPr>
            <w:r w:rsidRPr="00F018B9">
              <w:t>A „hibridizáció” elmélet.</w:t>
            </w:r>
          </w:p>
          <w:p w:rsidR="00F50D4E" w:rsidRPr="00F018B9" w:rsidRDefault="00F50D4E" w:rsidP="00DA7182">
            <w:pPr>
              <w:pStyle w:val="Listaszerbekezds"/>
              <w:numPr>
                <w:ilvl w:val="0"/>
                <w:numId w:val="29"/>
              </w:numPr>
              <w:suppressAutoHyphens w:val="0"/>
              <w:autoSpaceDN/>
              <w:spacing w:after="0" w:line="240" w:lineRule="auto"/>
              <w:textAlignment w:val="auto"/>
            </w:pPr>
            <w:r w:rsidRPr="00F018B9">
              <w:t>„Konfliktus-intenzifikáció” elméletek („civilizációk összecsapása”).</w:t>
            </w:r>
          </w:p>
          <w:p w:rsidR="00F50D4E" w:rsidRPr="00F018B9" w:rsidRDefault="00F50D4E" w:rsidP="00DA7182">
            <w:pPr>
              <w:pStyle w:val="Listaszerbekezds"/>
              <w:numPr>
                <w:ilvl w:val="0"/>
                <w:numId w:val="29"/>
              </w:numPr>
              <w:suppressAutoHyphens w:val="0"/>
              <w:autoSpaceDN/>
              <w:spacing w:after="0" w:line="240" w:lineRule="auto"/>
              <w:textAlignment w:val="auto"/>
            </w:pPr>
            <w:r w:rsidRPr="00F018B9">
              <w:t>ZH</w:t>
            </w:r>
          </w:p>
        </w:tc>
        <w:tc>
          <w:tcPr>
            <w:tcW w:w="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F018B9" w:rsidRDefault="00F50D4E" w:rsidP="00706C87">
            <w:pPr>
              <w:spacing w:after="0" w:line="240" w:lineRule="auto"/>
            </w:pPr>
          </w:p>
        </w:tc>
      </w:tr>
      <w:tr w:rsidR="00F50D4E" w:rsidTr="00DA7182">
        <w:tc>
          <w:tcPr>
            <w:tcW w:w="97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977448" w:rsidRDefault="00F50D4E" w:rsidP="00706C87">
            <w:pPr>
              <w:spacing w:after="0" w:line="240" w:lineRule="auto"/>
              <w:rPr>
                <w:b/>
              </w:rPr>
            </w:pPr>
            <w:r w:rsidRPr="00977448">
              <w:rPr>
                <w:b/>
              </w:rPr>
              <w:lastRenderedPageBreak/>
              <w:t>Félévközi számonkérés módja és értékelése:</w:t>
            </w:r>
          </w:p>
          <w:p w:rsidR="00F50D4E" w:rsidRPr="00977448" w:rsidRDefault="00F50D4E" w:rsidP="00706C87">
            <w:pPr>
              <w:spacing w:after="0" w:line="240" w:lineRule="auto"/>
            </w:pPr>
            <w:r w:rsidRPr="00977448">
              <w:t xml:space="preserve">2 db. zárthelyi dolgozat </w:t>
            </w:r>
          </w:p>
          <w:p w:rsidR="00F50D4E" w:rsidRPr="00977448" w:rsidRDefault="00F50D4E" w:rsidP="00706C87">
            <w:pPr>
              <w:spacing w:after="0" w:line="240" w:lineRule="auto"/>
              <w:ind w:left="540" w:hanging="540"/>
            </w:pPr>
            <w:r w:rsidRPr="00977448">
              <w:t>Zárthelyi dolgozat: a megelőző hetekben tárgyalt irodalomra vonatkozó kérdéssor, tesztkérdések formájában.</w:t>
            </w:r>
          </w:p>
          <w:p w:rsidR="00F50D4E" w:rsidRPr="00977448" w:rsidRDefault="00F50D4E" w:rsidP="00706C87">
            <w:pPr>
              <w:spacing w:after="0" w:line="240" w:lineRule="auto"/>
              <w:ind w:left="540" w:hanging="540"/>
            </w:pPr>
            <w:r w:rsidRPr="00977448">
              <w:t>Zárthelyi dolgozat értékelése: 44-50 pont: jeles; 37-43: jó; 30-36: közepes; 23-29: elégséges; 0-22: elégtelen.</w:t>
            </w:r>
          </w:p>
          <w:p w:rsidR="00F50D4E" w:rsidRPr="00977448" w:rsidRDefault="00F50D4E" w:rsidP="00706C87">
            <w:pPr>
              <w:spacing w:after="0" w:line="240" w:lineRule="auto"/>
              <w:rPr>
                <w:b/>
              </w:rPr>
            </w:pPr>
            <w:r w:rsidRPr="00977448">
              <w:rPr>
                <w:b/>
              </w:rPr>
              <w:t>A kollokvium teljesítésének módja, értékelése:</w:t>
            </w:r>
          </w:p>
          <w:p w:rsidR="00F50D4E" w:rsidRPr="00977448" w:rsidRDefault="00F50D4E" w:rsidP="00706C87">
            <w:pPr>
              <w:spacing w:after="0" w:line="240" w:lineRule="auto"/>
              <w:rPr>
                <w:b/>
              </w:rPr>
            </w:pPr>
            <w:r w:rsidRPr="00977448">
              <w:t>A kollokviumi jegy a félévközi teljesítmény (40%-os súllyal számítva) és a félévvégi vizsga (60%-os súllyal számítva) érdemjegyeiből tevődik össze. Más szóval, a félévközi ZH-k (50-50%-os súllyal számítva) érdemjegyeiből összeálló jegy 0,4-es szorzóval kerül beszámításra a végső, kollokviumi jegybe. Ha akár a félévközi teljesítmény, akár a félévvégi vizsga elégtelen, akkor a kollokviumi jegy is elégtelen.</w:t>
            </w:r>
          </w:p>
        </w:tc>
      </w:tr>
      <w:tr w:rsidR="00F50D4E" w:rsidTr="00DA7182">
        <w:tc>
          <w:tcPr>
            <w:tcW w:w="97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Kötelező irodalom:</w:t>
            </w:r>
          </w:p>
          <w:p w:rsidR="00F50D4E" w:rsidRPr="006A4992" w:rsidRDefault="00F50D4E" w:rsidP="00706C87">
            <w:pPr>
              <w:spacing w:after="0" w:line="240" w:lineRule="auto"/>
              <w:ind w:left="284" w:hanging="284"/>
              <w:rPr>
                <w:bCs/>
                <w:lang w:eastAsia="hu-HU"/>
              </w:rPr>
            </w:pPr>
            <w:r w:rsidRPr="007C319A">
              <w:rPr>
                <w:bCs/>
                <w:i/>
                <w:iCs/>
                <w:lang w:eastAsia="hu-HU"/>
              </w:rPr>
              <w:t xml:space="preserve">Globalizáció és civilizációk. </w:t>
            </w:r>
            <w:r w:rsidRPr="007C319A">
              <w:rPr>
                <w:bCs/>
                <w:iCs/>
                <w:lang w:eastAsia="hu-HU"/>
              </w:rPr>
              <w:t>Rostoványi Zsolt  (vendégszerk.)</w:t>
            </w:r>
            <w:r w:rsidRPr="007C319A">
              <w:rPr>
                <w:b/>
                <w:bCs/>
                <w:iCs/>
                <w:lang w:eastAsia="hu-HU"/>
              </w:rPr>
              <w:t xml:space="preserve"> </w:t>
            </w:r>
            <w:hyperlink r:id="rId30" w:history="1">
              <w:r w:rsidRPr="007C319A">
                <w:rPr>
                  <w:bCs/>
                  <w:i/>
                  <w:lang w:eastAsia="hu-HU"/>
                </w:rPr>
                <w:t>Magyar Tudomány</w:t>
              </w:r>
            </w:hyperlink>
            <w:r w:rsidRPr="007C319A">
              <w:rPr>
                <w:bCs/>
                <w:i/>
                <w:lang w:eastAsia="hu-HU"/>
              </w:rPr>
              <w:t>,</w:t>
            </w:r>
            <w:r w:rsidRPr="007C319A">
              <w:rPr>
                <w:bCs/>
                <w:lang w:eastAsia="hu-HU"/>
              </w:rPr>
              <w:t> </w:t>
            </w:r>
            <w:hyperlink r:id="rId31" w:history="1">
              <w:r w:rsidRPr="007C319A">
                <w:rPr>
                  <w:bCs/>
                  <w:lang w:eastAsia="hu-HU"/>
                </w:rPr>
                <w:t>2002/6</w:t>
              </w:r>
            </w:hyperlink>
            <w:r w:rsidRPr="007C319A">
              <w:rPr>
                <w:lang w:eastAsia="hu-HU"/>
              </w:rPr>
              <w:t xml:space="preserve">. (Szemelvények) </w:t>
            </w:r>
            <w:hyperlink r:id="rId32" w:history="1">
              <w:r w:rsidRPr="006A4992">
                <w:rPr>
                  <w:color w:val="0563C1"/>
                  <w:u w:val="single"/>
                  <w:lang w:eastAsia="hu-HU"/>
                </w:rPr>
                <w:t>http://www.matud.iif.hu/02jun.html</w:t>
              </w:r>
            </w:hyperlink>
            <w:r w:rsidRPr="006A4992">
              <w:rPr>
                <w:lang w:eastAsia="hu-HU"/>
              </w:rPr>
              <w:t xml:space="preserve"> </w:t>
            </w:r>
          </w:p>
          <w:p w:rsidR="00F50D4E" w:rsidRDefault="00F50D4E" w:rsidP="00706C87">
            <w:pPr>
              <w:spacing w:after="0" w:line="240" w:lineRule="auto"/>
              <w:ind w:left="284" w:hanging="284"/>
              <w:rPr>
                <w:lang w:eastAsia="hu-HU"/>
              </w:rPr>
            </w:pPr>
            <w:r w:rsidRPr="006A4992">
              <w:rPr>
                <w:lang w:eastAsia="hu-HU"/>
              </w:rPr>
              <w:t>Habermas, Jürgen:</w:t>
            </w:r>
            <w:r w:rsidRPr="006A4992">
              <w:rPr>
                <w:i/>
                <w:lang w:eastAsia="hu-HU"/>
              </w:rPr>
              <w:t xml:space="preserve"> </w:t>
            </w:r>
            <w:r w:rsidRPr="006A4992">
              <w:rPr>
                <w:i/>
                <w:iCs/>
                <w:lang w:eastAsia="hu-HU"/>
              </w:rPr>
              <w:t>Filozófiai diskurzus a modernségről</w:t>
            </w:r>
            <w:r w:rsidRPr="006A4992">
              <w:rPr>
                <w:i/>
                <w:lang w:eastAsia="hu-HU"/>
              </w:rPr>
              <w:t>: tizenkét előadás</w:t>
            </w:r>
            <w:r w:rsidRPr="006A4992">
              <w:rPr>
                <w:i/>
                <w:iCs/>
                <w:lang w:eastAsia="hu-HU"/>
              </w:rPr>
              <w:t xml:space="preserve">, </w:t>
            </w:r>
            <w:r w:rsidRPr="006A4992">
              <w:rPr>
                <w:lang w:eastAsia="hu-HU"/>
              </w:rPr>
              <w:t xml:space="preserve">Helikon Kiadó, 1998. = uő.: </w:t>
            </w:r>
            <w:r w:rsidRPr="006A4992">
              <w:rPr>
                <w:bCs/>
                <w:i/>
                <w:lang w:eastAsia="hu-HU"/>
              </w:rPr>
              <w:t>Der philosophische Diskurs der Moderne: Zwölf Vorlesungen</w:t>
            </w:r>
            <w:r w:rsidRPr="006A4992">
              <w:rPr>
                <w:i/>
                <w:lang w:eastAsia="hu-HU"/>
              </w:rPr>
              <w:t xml:space="preserve">, </w:t>
            </w:r>
            <w:hyperlink r:id="rId33" w:tooltip="Suhrkamp" w:history="1">
              <w:r w:rsidRPr="00453888">
                <w:rPr>
                  <w:lang w:eastAsia="hu-HU"/>
                </w:rPr>
                <w:t>Suhrkamp</w:t>
              </w:r>
            </w:hyperlink>
            <w:r w:rsidRPr="00453888">
              <w:rPr>
                <w:lang w:eastAsia="hu-HU"/>
              </w:rPr>
              <w:t>, 1</w:t>
            </w:r>
            <w:r w:rsidRPr="006A4992">
              <w:rPr>
                <w:lang w:eastAsia="hu-HU"/>
              </w:rPr>
              <w:t>988</w:t>
            </w:r>
            <w:r w:rsidRPr="006A4992">
              <w:rPr>
                <w:vertAlign w:val="superscript"/>
                <w:lang w:eastAsia="hu-HU"/>
              </w:rPr>
              <w:t>11</w:t>
            </w:r>
            <w:r w:rsidRPr="006A4992">
              <w:rPr>
                <w:lang w:eastAsia="hu-HU"/>
              </w:rPr>
              <w:t xml:space="preserve">. </w:t>
            </w:r>
          </w:p>
          <w:p w:rsidR="00F50D4E" w:rsidRPr="006A4992" w:rsidRDefault="00F50D4E" w:rsidP="00706C87">
            <w:pPr>
              <w:spacing w:after="0" w:line="240" w:lineRule="auto"/>
              <w:ind w:left="284" w:hanging="284"/>
              <w:jc w:val="left"/>
              <w:rPr>
                <w:lang w:eastAsia="hu-HU"/>
              </w:rPr>
            </w:pPr>
            <w:r w:rsidRPr="006A4992">
              <w:t>Hall, Stuart:</w:t>
            </w:r>
            <w:r w:rsidRPr="006A4992">
              <w:rPr>
                <w:i/>
                <w:iCs/>
                <w:lang w:eastAsia="hu-HU"/>
              </w:rPr>
              <w:t xml:space="preserve"> </w:t>
            </w:r>
            <w:r w:rsidRPr="006A4992">
              <w:rPr>
                <w:iCs/>
                <w:lang w:eastAsia="hu-HU"/>
              </w:rPr>
              <w:t>A kulturális identitásról.</w:t>
            </w:r>
            <w:r w:rsidRPr="006A4992">
              <w:rPr>
                <w:lang w:eastAsia="hu-HU"/>
              </w:rPr>
              <w:t xml:space="preserve"> In. </w:t>
            </w:r>
            <w:r w:rsidRPr="006A4992">
              <w:rPr>
                <w:i/>
                <w:iCs/>
                <w:lang w:eastAsia="hu-HU"/>
              </w:rPr>
              <w:t>Multikulturalizmus, </w:t>
            </w:r>
            <w:r w:rsidRPr="006A4992">
              <w:rPr>
                <w:lang w:eastAsia="hu-HU"/>
              </w:rPr>
              <w:t xml:space="preserve">szerk. Feischmidt Margit, Budapest: Osiris - Láthatatlan Kollégium, 1997. 60-85. </w:t>
            </w:r>
            <w:hyperlink r:id="rId34" w:history="1">
              <w:r w:rsidRPr="006A4992">
                <w:rPr>
                  <w:color w:val="0563C1"/>
                  <w:u w:val="single"/>
                  <w:lang w:eastAsia="hu-HU"/>
                </w:rPr>
                <w:t>http://www.sulinet.hu/oroksegtar/data/magyarorszagi_nemzetisegek/romak/multikulturalizmus/pages/005_a_kulturalis_identitasrol.htm</w:t>
              </w:r>
            </w:hyperlink>
            <w:r w:rsidRPr="006A4992">
              <w:rPr>
                <w:lang w:eastAsia="hu-HU"/>
              </w:rPr>
              <w:t xml:space="preserve"> </w:t>
            </w:r>
          </w:p>
          <w:p w:rsidR="00F50D4E" w:rsidRDefault="00F50D4E" w:rsidP="00706C87">
            <w:pPr>
              <w:spacing w:after="0" w:line="240" w:lineRule="auto"/>
              <w:ind w:left="284" w:hanging="284"/>
              <w:rPr>
                <w:lang w:eastAsia="hu-HU"/>
              </w:rPr>
            </w:pPr>
            <w:r w:rsidRPr="006A4992">
              <w:rPr>
                <w:lang w:eastAsia="hu-HU"/>
              </w:rPr>
              <w:t xml:space="preserve">Huntington, Samuel P.: </w:t>
            </w:r>
            <w:r w:rsidRPr="006A4992">
              <w:rPr>
                <w:i/>
                <w:lang w:eastAsia="hu-HU"/>
              </w:rPr>
              <w:t>A civilizációk összecsapása és a világrend átalakulása</w:t>
            </w:r>
            <w:r w:rsidRPr="006A4992">
              <w:rPr>
                <w:lang w:eastAsia="hu-HU"/>
              </w:rPr>
              <w:t xml:space="preserve">. Európa, 2014. </w:t>
            </w:r>
          </w:p>
          <w:p w:rsidR="00F50D4E" w:rsidRPr="00C95A57" w:rsidRDefault="00F50D4E" w:rsidP="00706C87">
            <w:pPr>
              <w:spacing w:after="0" w:line="240" w:lineRule="auto"/>
              <w:ind w:left="284" w:hanging="284"/>
              <w:rPr>
                <w:bCs/>
                <w:kern w:val="36"/>
                <w:lang w:eastAsia="hu-HU"/>
              </w:rPr>
            </w:pPr>
            <w:r w:rsidRPr="006A4992">
              <w:rPr>
                <w:lang w:eastAsia="hu-HU"/>
              </w:rPr>
              <w:t xml:space="preserve">James, Paul (ed.): </w:t>
            </w:r>
            <w:r w:rsidRPr="006A4992">
              <w:rPr>
                <w:bCs/>
                <w:i/>
                <w:kern w:val="36"/>
                <w:lang w:eastAsia="hu-HU"/>
              </w:rPr>
              <w:t>Globalization and Culture I-IV.</w:t>
            </w:r>
            <w:r w:rsidRPr="006A4992">
              <w:rPr>
                <w:bCs/>
                <w:kern w:val="36"/>
                <w:lang w:eastAsia="hu-HU"/>
              </w:rPr>
              <w:t xml:space="preserve"> </w:t>
            </w:r>
            <w:r w:rsidRPr="006A4992">
              <w:rPr>
                <w:bCs/>
                <w:iCs/>
                <w:kern w:val="36"/>
                <w:lang w:eastAsia="hu-HU"/>
              </w:rPr>
              <w:t>SAGE Publications,</w:t>
            </w:r>
            <w:r w:rsidRPr="006A4992">
              <w:rPr>
                <w:bCs/>
                <w:kern w:val="36"/>
                <w:lang w:eastAsia="hu-HU"/>
              </w:rPr>
              <w:t xml:space="preserve"> 2010. (Szemelvények) </w:t>
            </w:r>
          </w:p>
          <w:p w:rsidR="00F50D4E" w:rsidRDefault="00F50D4E" w:rsidP="00706C87">
            <w:pPr>
              <w:spacing w:after="0" w:line="240" w:lineRule="auto"/>
              <w:rPr>
                <w:b/>
              </w:rPr>
            </w:pPr>
            <w:r>
              <w:rPr>
                <w:b/>
              </w:rPr>
              <w:t>Ajánlott irodalom:</w:t>
            </w:r>
          </w:p>
          <w:p w:rsidR="00F50D4E" w:rsidRPr="006A4992" w:rsidRDefault="00F50D4E" w:rsidP="00706C87">
            <w:pPr>
              <w:spacing w:after="0" w:line="240" w:lineRule="auto"/>
              <w:ind w:left="284" w:hanging="284"/>
              <w:rPr>
                <w:bCs/>
                <w:kern w:val="36"/>
                <w:lang w:eastAsia="hu-HU"/>
              </w:rPr>
            </w:pPr>
            <w:r w:rsidRPr="006A4992">
              <w:rPr>
                <w:bCs/>
                <w:kern w:val="36"/>
                <w:lang w:eastAsia="hu-HU"/>
              </w:rPr>
              <w:t>Appadurai,</w:t>
            </w:r>
            <w:r w:rsidRPr="006A4992">
              <w:rPr>
                <w:bCs/>
                <w:i/>
                <w:kern w:val="36"/>
                <w:lang w:eastAsia="hu-HU"/>
              </w:rPr>
              <w:t xml:space="preserve"> </w:t>
            </w:r>
            <w:r w:rsidRPr="006A4992">
              <w:rPr>
                <w:bCs/>
                <w:kern w:val="36"/>
                <w:lang w:eastAsia="hu-HU"/>
              </w:rPr>
              <w:t xml:space="preserve">Arjun: </w:t>
            </w:r>
            <w:r w:rsidRPr="006A4992">
              <w:rPr>
                <w:bCs/>
                <w:i/>
                <w:kern w:val="36"/>
                <w:lang w:eastAsia="hu-HU"/>
              </w:rPr>
              <w:t>Modernity At Large: Cultural Dimensions of Globalization.</w:t>
            </w:r>
            <w:r w:rsidRPr="006A4992">
              <w:rPr>
                <w:bCs/>
                <w:kern w:val="36"/>
                <w:lang w:eastAsia="hu-HU"/>
              </w:rPr>
              <w:t xml:space="preserve"> University of Minnesota Press, 1996. </w:t>
            </w:r>
          </w:p>
          <w:p w:rsidR="00F50D4E" w:rsidRPr="006A4992" w:rsidRDefault="00F50D4E" w:rsidP="00706C87">
            <w:pPr>
              <w:spacing w:after="0" w:line="240" w:lineRule="auto"/>
              <w:ind w:left="284" w:hanging="284"/>
              <w:rPr>
                <w:bCs/>
                <w:kern w:val="36"/>
                <w:lang w:eastAsia="hu-HU"/>
              </w:rPr>
            </w:pPr>
            <w:r w:rsidRPr="006A4992">
              <w:rPr>
                <w:bCs/>
                <w:kern w:val="36"/>
                <w:lang w:eastAsia="hu-HU"/>
              </w:rPr>
              <w:t xml:space="preserve">Cowen, Tyler: </w:t>
            </w:r>
            <w:r w:rsidRPr="006A4992">
              <w:rPr>
                <w:bCs/>
                <w:i/>
                <w:kern w:val="36"/>
                <w:lang w:eastAsia="hu-HU"/>
              </w:rPr>
              <w:t>Creative Destruction: How Globalization Is Changing the World's Cultures</w:t>
            </w:r>
            <w:r w:rsidRPr="006A4992">
              <w:rPr>
                <w:bCs/>
                <w:kern w:val="36"/>
                <w:lang w:eastAsia="hu-HU"/>
              </w:rPr>
              <w:t xml:space="preserve">. Princeton: Princeton University Press, 2004. </w:t>
            </w:r>
          </w:p>
          <w:p w:rsidR="00F50D4E" w:rsidRDefault="00F50D4E" w:rsidP="00706C87">
            <w:pPr>
              <w:spacing w:after="0" w:line="240" w:lineRule="auto"/>
              <w:ind w:left="284" w:hanging="284"/>
              <w:rPr>
                <w:bCs/>
                <w:kern w:val="36"/>
                <w:lang w:eastAsia="hu-HU"/>
              </w:rPr>
            </w:pPr>
            <w:r w:rsidRPr="006A4992">
              <w:rPr>
                <w:bCs/>
                <w:kern w:val="36"/>
                <w:lang w:eastAsia="hu-HU"/>
              </w:rPr>
              <w:t xml:space="preserve">Carey, James W.: </w:t>
            </w:r>
            <w:r w:rsidRPr="006A4992">
              <w:rPr>
                <w:bCs/>
                <w:i/>
                <w:kern w:val="36"/>
                <w:lang w:eastAsia="hu-HU"/>
              </w:rPr>
              <w:t xml:space="preserve">Communication as Culture, Revised Edition: Essays on Media and Society. </w:t>
            </w:r>
            <w:r w:rsidRPr="006A4992">
              <w:rPr>
                <w:bCs/>
                <w:kern w:val="36"/>
                <w:lang w:eastAsia="hu-HU"/>
              </w:rPr>
              <w:t>Routledge; 1992</w:t>
            </w:r>
            <w:r w:rsidRPr="006A4992">
              <w:rPr>
                <w:bCs/>
                <w:kern w:val="36"/>
                <w:vertAlign w:val="superscript"/>
                <w:lang w:eastAsia="hu-HU"/>
              </w:rPr>
              <w:t>2</w:t>
            </w:r>
            <w:r w:rsidRPr="006A4992">
              <w:rPr>
                <w:bCs/>
                <w:kern w:val="36"/>
                <w:lang w:eastAsia="hu-HU"/>
              </w:rPr>
              <w:t xml:space="preserve">. </w:t>
            </w:r>
          </w:p>
          <w:p w:rsidR="00F50D4E" w:rsidRPr="00AE4365" w:rsidRDefault="00F50D4E" w:rsidP="00706C87">
            <w:pPr>
              <w:spacing w:after="0" w:line="240" w:lineRule="auto"/>
              <w:ind w:left="284" w:hanging="284"/>
              <w:rPr>
                <w:bCs/>
                <w:kern w:val="36"/>
                <w:lang w:eastAsia="hu-HU"/>
              </w:rPr>
            </w:pPr>
            <w:r w:rsidRPr="006A4992">
              <w:rPr>
                <w:bCs/>
                <w:kern w:val="36"/>
                <w:lang w:eastAsia="hu-HU"/>
              </w:rPr>
              <w:t>Lévai I., Bayer J. (szerk</w:t>
            </w:r>
            <w:r w:rsidRPr="00AE4365">
              <w:rPr>
                <w:bCs/>
                <w:kern w:val="36"/>
                <w:lang w:eastAsia="hu-HU"/>
              </w:rPr>
              <w:t xml:space="preserve">.): </w:t>
            </w:r>
            <w:hyperlink r:id="rId35" w:history="1">
              <w:r w:rsidRPr="00AE4365">
                <w:rPr>
                  <w:i/>
                </w:rPr>
                <w:t>Globalizációs trendek - tanulmányok</w:t>
              </w:r>
            </w:hyperlink>
            <w:r w:rsidRPr="00AE4365">
              <w:rPr>
                <w:i/>
              </w:rPr>
              <w:t>.</w:t>
            </w:r>
            <w:r w:rsidRPr="00AE4365">
              <w:rPr>
                <w:bCs/>
                <w:kern w:val="36"/>
                <w:lang w:eastAsia="hu-HU"/>
              </w:rPr>
              <w:t xml:space="preserve"> MTA Politikai Tud. Intézete, 2003. </w:t>
            </w:r>
          </w:p>
          <w:p w:rsidR="00F50D4E" w:rsidRPr="00AE4365" w:rsidRDefault="00994573" w:rsidP="00706C87">
            <w:pPr>
              <w:spacing w:after="0" w:line="240" w:lineRule="auto"/>
              <w:ind w:left="284" w:hanging="284"/>
              <w:rPr>
                <w:bCs/>
                <w:kern w:val="36"/>
                <w:lang w:eastAsia="hu-HU"/>
              </w:rPr>
            </w:pPr>
            <w:hyperlink r:id="rId36" w:history="1">
              <w:r w:rsidR="00F50D4E" w:rsidRPr="00AE4365">
                <w:t>Pieterse</w:t>
              </w:r>
            </w:hyperlink>
            <w:r w:rsidR="00F50D4E" w:rsidRPr="00AE4365">
              <w:t>,</w:t>
            </w:r>
            <w:r w:rsidR="00F50D4E" w:rsidRPr="00AE4365">
              <w:rPr>
                <w:bCs/>
                <w:kern w:val="36"/>
                <w:lang w:eastAsia="hu-HU"/>
              </w:rPr>
              <w:t xml:space="preserve"> Jan Nederveen: </w:t>
            </w:r>
            <w:hyperlink r:id="rId37" w:tooltip="Go to &quot;Globalization and Culture: Global Mélange&quot; page" w:history="1">
              <w:r w:rsidR="00F50D4E" w:rsidRPr="00AE4365">
                <w:rPr>
                  <w:i/>
                </w:rPr>
                <w:t>Globalization and Culture: Global Mélange</w:t>
              </w:r>
            </w:hyperlink>
            <w:r w:rsidR="00F50D4E" w:rsidRPr="00AE4365">
              <w:rPr>
                <w:bCs/>
                <w:i/>
                <w:kern w:val="36"/>
                <w:lang w:eastAsia="hu-HU"/>
              </w:rPr>
              <w:t>.</w:t>
            </w:r>
            <w:r w:rsidR="00F50D4E" w:rsidRPr="00AE4365">
              <w:rPr>
                <w:bCs/>
                <w:kern w:val="36"/>
                <w:lang w:eastAsia="hu-HU"/>
              </w:rPr>
              <w:t xml:space="preserve"> Rowman &amp; Littlefield Publishers; 2009</w:t>
            </w:r>
            <w:r w:rsidR="00F50D4E" w:rsidRPr="00AE4365">
              <w:rPr>
                <w:bCs/>
                <w:kern w:val="36"/>
                <w:vertAlign w:val="superscript"/>
                <w:lang w:eastAsia="hu-HU"/>
              </w:rPr>
              <w:t>2</w:t>
            </w:r>
            <w:r w:rsidR="00F50D4E" w:rsidRPr="00AE4365">
              <w:rPr>
                <w:bCs/>
                <w:kern w:val="36"/>
                <w:lang w:eastAsia="hu-HU"/>
              </w:rPr>
              <w:t xml:space="preserve">. </w:t>
            </w:r>
          </w:p>
          <w:p w:rsidR="00F50D4E" w:rsidRPr="00C95A57" w:rsidRDefault="00F50D4E" w:rsidP="00706C87">
            <w:pPr>
              <w:spacing w:after="0" w:line="240" w:lineRule="auto"/>
            </w:pPr>
            <w:r w:rsidRPr="00AE4365">
              <w:rPr>
                <w:bCs/>
                <w:kern w:val="36"/>
                <w:lang w:eastAsia="hu-HU"/>
              </w:rPr>
              <w:t xml:space="preserve">Tomlinson, </w:t>
            </w:r>
            <w:hyperlink r:id="rId38" w:history="1">
              <w:r w:rsidRPr="00AE4365">
                <w:t>John</w:t>
              </w:r>
            </w:hyperlink>
            <w:r w:rsidRPr="00AE4365">
              <w:t xml:space="preserve">: </w:t>
            </w:r>
            <w:hyperlink r:id="rId39" w:history="1">
              <w:r w:rsidRPr="00AE4365">
                <w:rPr>
                  <w:i/>
                </w:rPr>
                <w:t>Globalization and Culture</w:t>
              </w:r>
            </w:hyperlink>
            <w:r w:rsidRPr="00AE4365">
              <w:rPr>
                <w:bCs/>
                <w:i/>
                <w:kern w:val="36"/>
                <w:lang w:eastAsia="hu-HU"/>
              </w:rPr>
              <w:t>. </w:t>
            </w:r>
            <w:r w:rsidRPr="00AE4365">
              <w:rPr>
                <w:bCs/>
                <w:kern w:val="36"/>
                <w:lang w:eastAsia="hu-HU"/>
              </w:rPr>
              <w:t xml:space="preserve">Chicago: University of Chicago Press, 1999. </w:t>
            </w:r>
          </w:p>
        </w:tc>
      </w:tr>
    </w:tbl>
    <w:p w:rsidR="00F50D4E" w:rsidRDefault="00F50D4E" w:rsidP="00B85BB1">
      <w:pPr>
        <w:jc w:val="cente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26"/>
        <w:gridCol w:w="4409"/>
        <w:gridCol w:w="4835"/>
      </w:tblGrid>
      <w:tr w:rsidR="00F50D4E" w:rsidTr="00706C87">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neve:</w:t>
            </w:r>
          </w:p>
          <w:p w:rsidR="00F50D4E" w:rsidRPr="002E7C8B" w:rsidRDefault="00F50D4E" w:rsidP="00706C87">
            <w:pPr>
              <w:spacing w:after="0" w:line="240" w:lineRule="auto"/>
            </w:pPr>
            <w:r w:rsidRPr="002E7C8B">
              <w:rPr>
                <w:lang w:eastAsia="hu-HU"/>
              </w:rPr>
              <w:t>A kulturális mediáció strukturális környezete, szervezeti és intézményi kommunikáció</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 Neptun kódja:</w:t>
            </w:r>
            <w:r>
              <w:t xml:space="preserve"> BTKUMK3N20</w:t>
            </w:r>
          </w:p>
          <w:p w:rsidR="00F50D4E" w:rsidRDefault="00F50D4E" w:rsidP="00706C87">
            <w:pPr>
              <w:spacing w:after="0" w:line="240" w:lineRule="auto"/>
            </w:pPr>
            <w:r>
              <w:rPr>
                <w:b/>
              </w:rPr>
              <w:t>Tárgyfelelős intézet:</w:t>
            </w:r>
            <w:r>
              <w:t xml:space="preserve"> MFI</w:t>
            </w:r>
          </w:p>
        </w:tc>
      </w:tr>
      <w:tr w:rsidR="00F50D4E" w:rsidTr="00706C87">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Tantárgyelem:</w:t>
            </w:r>
            <w:r>
              <w:t xml:space="preserve"> kötelező</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Tárgyfelelős:</w:t>
            </w:r>
            <w:r>
              <w:t xml:space="preserve"> Kegyesné </w:t>
            </w:r>
            <w:r w:rsidR="0047057D">
              <w:t>dr.</w:t>
            </w:r>
            <w:r>
              <w:t xml:space="preserve"> Szekeres Erika egyetemi docens</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Közreműködő oktató(k):</w:t>
            </w:r>
            <w:r>
              <w:t xml:space="preserve"> ―</w:t>
            </w:r>
          </w:p>
        </w:tc>
      </w:tr>
      <w:tr w:rsidR="00F50D4E" w:rsidTr="00706C87">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Javasolt félév: </w:t>
            </w:r>
            <w:r w:rsidRPr="008D0788">
              <w:t>2</w:t>
            </w:r>
            <w:r>
              <w:t>Ő</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Előfeltétel: ―</w:t>
            </w:r>
          </w:p>
        </w:tc>
      </w:tr>
      <w:tr w:rsidR="00F50D4E" w:rsidTr="00706C87">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Óraszám/hét:</w:t>
            </w:r>
            <w:r>
              <w:t xml:space="preserve"> gyakorlat, 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Számonkérés módja: </w:t>
            </w:r>
            <w:r>
              <w:t>aláírás, gyakorlati jegy</w:t>
            </w:r>
          </w:p>
        </w:tc>
      </w:tr>
      <w:tr w:rsidR="00F50D4E" w:rsidTr="00706C87">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Munkarend:</w:t>
            </w:r>
            <w:r>
              <w:t xml:space="preserve"> nappali </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feladata és célja:</w:t>
            </w:r>
          </w:p>
          <w:p w:rsidR="00F50D4E" w:rsidRDefault="00F50D4E" w:rsidP="00706C87">
            <w:pPr>
              <w:spacing w:after="0" w:line="240" w:lineRule="auto"/>
              <w:rPr>
                <w:bCs/>
              </w:rPr>
            </w:pPr>
            <w:r w:rsidRPr="00110736">
              <w:t>A gyakorlaton a hallgatók a különböző kommunikációs modellek (Watzlavik, Austin, Grice, Searle) alapján ismerkednek meg a mediáció mint nyelvi és kulturális gyakorlat struktúrájának retorikai, stilisztikai és pragmatikai hátterével.</w:t>
            </w:r>
            <w:r w:rsidRPr="00110736">
              <w:rPr>
                <w:b/>
                <w:bCs/>
              </w:rPr>
              <w:t xml:space="preserve"> </w:t>
            </w:r>
            <w:r w:rsidRPr="00110736">
              <w:rPr>
                <w:bCs/>
              </w:rPr>
              <w:t>Kitérünk a hatékony mediátori kommunikáció retorikai, stilisztikai, pragmatikai ismérveire, melyeket a hallgató és a beszélő oldaláról nézve, a hatékony kommunikáció eszközeinek és a Grice-i maximák</w:t>
            </w:r>
            <w:r>
              <w:rPr>
                <w:bCs/>
              </w:rPr>
              <w:t>nak az</w:t>
            </w:r>
            <w:r w:rsidRPr="00110736">
              <w:rPr>
                <w:bCs/>
              </w:rPr>
              <w:t xml:space="preserve"> alkalmazásával elemezzük. Az elemzések eredményeképpen meghatározzuk a beszédeket, megnyilvánulásokat és diszkussziókat strukturáló nyelvi és kommunikációs eszközöket, amelyeket konkrét példák alapján a szervezeti és az intézményi kommunikáció közegében vizsgáljuk meg részletesebben. </w:t>
            </w:r>
            <w:r>
              <w:rPr>
                <w:bCs/>
              </w:rPr>
              <w:t>A vizsgálódások a beszéd</w:t>
            </w:r>
            <w:r w:rsidRPr="00110736">
              <w:rPr>
                <w:bCs/>
              </w:rPr>
              <w:t xml:space="preserve">elemzés módszertanára épülnek. </w:t>
            </w:r>
            <w:r>
              <w:rPr>
                <w:bCs/>
              </w:rPr>
              <w:t>A tantárgy a kultúraközvetítés alapvető keretit adja meg a nyelvi kontextus megteremtésével.</w:t>
            </w:r>
          </w:p>
          <w:p w:rsidR="00F50D4E" w:rsidRDefault="00F50D4E" w:rsidP="00706C87">
            <w:pPr>
              <w:spacing w:after="0" w:line="240" w:lineRule="auto"/>
              <w:rPr>
                <w:b/>
              </w:rPr>
            </w:pPr>
            <w:r>
              <w:rPr>
                <w:b/>
              </w:rPr>
              <w:t>Fejlesztendő kompetenciák:</w:t>
            </w:r>
          </w:p>
          <w:p w:rsidR="00F50D4E" w:rsidRPr="008D0788" w:rsidRDefault="00F50D4E" w:rsidP="00706C87">
            <w:pPr>
              <w:spacing w:after="0" w:line="240" w:lineRule="auto"/>
            </w:pPr>
            <w:r w:rsidRPr="008D0788">
              <w:rPr>
                <w:b/>
              </w:rPr>
              <w:t>tudás:</w:t>
            </w:r>
            <w:r w:rsidRPr="008D0788">
              <w:t xml:space="preserve"> </w:t>
            </w:r>
            <w:r w:rsidRPr="008D0788">
              <w:rPr>
                <w:bCs/>
              </w:rPr>
              <w:t>A gyakorlaton a hallgatók megismerik, és maguk is különböző szimulált szituációs gyakorlatokban gyakorolják a szervezeti és az intézményi kommunikáció formális és informális struktúráit.</w:t>
            </w:r>
          </w:p>
          <w:p w:rsidR="00F50D4E" w:rsidRPr="008D0788" w:rsidRDefault="00F50D4E" w:rsidP="00706C87">
            <w:pPr>
              <w:spacing w:after="0" w:line="240" w:lineRule="auto"/>
            </w:pPr>
            <w:r w:rsidRPr="008D0788">
              <w:rPr>
                <w:b/>
              </w:rPr>
              <w:t>képesség:</w:t>
            </w:r>
            <w:r w:rsidRPr="008D0788">
              <w:t xml:space="preserve"> </w:t>
            </w:r>
            <w:r w:rsidRPr="008D0788">
              <w:rPr>
                <w:bCs/>
              </w:rPr>
              <w:t xml:space="preserve">A megszerzett ismeretekkel fejlődik a hallgatók kommunikációs képessége, mediátori szerepkörben való dialógus-kezdeményezése, párbeszéd lebonyolítói képessége, </w:t>
            </w:r>
            <w:r w:rsidRPr="008D0788">
              <w:t>kooperációs, konfliktustűrő és konfliktuskezelő képessége, motivációja és gyakorlati problémamegoldó készsége az intézményi kommunikáció konfliktushelyzeteiben, a konfliktust felismerő empatikus készsége.</w:t>
            </w:r>
          </w:p>
          <w:p w:rsidR="00F50D4E" w:rsidRPr="008D0788" w:rsidRDefault="00F50D4E" w:rsidP="00706C87">
            <w:pPr>
              <w:spacing w:after="0" w:line="240" w:lineRule="auto"/>
            </w:pPr>
            <w:r w:rsidRPr="008D0788">
              <w:rPr>
                <w:b/>
              </w:rPr>
              <w:t>attitűd:</w:t>
            </w:r>
            <w:r w:rsidRPr="008D0788">
              <w:t xml:space="preserve"> A szimulációs gyakorlatsorok a mediátori szerepvállalás helyzeteit erősítik meg. </w:t>
            </w:r>
          </w:p>
          <w:p w:rsidR="00F50D4E" w:rsidRPr="003D79A0" w:rsidRDefault="00F50D4E" w:rsidP="00706C87">
            <w:pPr>
              <w:spacing w:after="0" w:line="240" w:lineRule="auto"/>
              <w:rPr>
                <w:b/>
              </w:rPr>
            </w:pPr>
            <w:r w:rsidRPr="008D0788">
              <w:rPr>
                <w:b/>
              </w:rPr>
              <w:t>autonómia és felelősség:</w:t>
            </w:r>
            <w:r w:rsidRPr="008D0788">
              <w:t xml:space="preserve"> A</w:t>
            </w:r>
            <w:r>
              <w:t xml:space="preserve"> stimulációs feladatok segítségével a hallgatók autonóm módon és szervezett keretek között gyakorolják be azokat a helyzeteket, amelyek </w:t>
            </w:r>
            <w:r w:rsidRPr="00831B09">
              <w:t xml:space="preserve">a különféle társadalmi csoportok és intézmények közötti </w:t>
            </w:r>
            <w:r>
              <w:t xml:space="preserve">mediálásban jellemzőek, felkészülnek a </w:t>
            </w:r>
            <w:r w:rsidRPr="00831B09">
              <w:t xml:space="preserve">szakszerű </w:t>
            </w:r>
            <w:r>
              <w:t xml:space="preserve">és felelősségteljes </w:t>
            </w:r>
            <w:r w:rsidRPr="00831B09">
              <w:t>mediálásra</w:t>
            </w:r>
            <w:r>
              <w:t>, szervezetépítésre, fejlesztés</w:t>
            </w:r>
            <w:r w:rsidRPr="00831B09">
              <w:t>re, menedzselés</w:t>
            </w:r>
            <w:r>
              <w:t>re, az önálló feladatvégzésre.</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 tematikus leírása:</w:t>
            </w:r>
          </w:p>
        </w:tc>
      </w:tr>
      <w:tr w:rsidR="00F50D4E" w:rsidTr="00706C87">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p>
        </w:tc>
        <w:tc>
          <w:tcPr>
            <w:tcW w:w="92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8D0788" w:rsidRDefault="00F50D4E" w:rsidP="00706C87">
            <w:pPr>
              <w:spacing w:after="0" w:line="240" w:lineRule="auto"/>
              <w:rPr>
                <w:b/>
              </w:rPr>
            </w:pPr>
            <w:r w:rsidRPr="008D0788">
              <w:rPr>
                <w:b/>
              </w:rPr>
              <w:t>Gyakorlat:</w:t>
            </w:r>
          </w:p>
          <w:p w:rsidR="00F50D4E" w:rsidRDefault="00F50D4E" w:rsidP="00706C87">
            <w:pPr>
              <w:pStyle w:val="Listaszerbekezds"/>
              <w:numPr>
                <w:ilvl w:val="0"/>
                <w:numId w:val="30"/>
              </w:numPr>
              <w:spacing w:after="0" w:line="240" w:lineRule="auto"/>
            </w:pPr>
            <w:r>
              <w:t>Kommunikáció és kommunikációs modellek.</w:t>
            </w:r>
          </w:p>
          <w:p w:rsidR="00F50D4E" w:rsidRDefault="00F50D4E" w:rsidP="00706C87">
            <w:pPr>
              <w:pStyle w:val="Listaszerbekezds"/>
              <w:numPr>
                <w:ilvl w:val="0"/>
                <w:numId w:val="30"/>
              </w:numPr>
              <w:spacing w:after="0" w:line="240" w:lineRule="auto"/>
            </w:pPr>
            <w:r>
              <w:t>A mediáció kommunikációs kontextusa.</w:t>
            </w:r>
          </w:p>
          <w:p w:rsidR="00F50D4E" w:rsidRDefault="00F50D4E" w:rsidP="00706C87">
            <w:pPr>
              <w:pStyle w:val="Listaszerbekezds"/>
              <w:numPr>
                <w:ilvl w:val="0"/>
                <w:numId w:val="30"/>
              </w:numPr>
              <w:spacing w:after="0" w:line="240" w:lineRule="auto"/>
            </w:pPr>
            <w:r>
              <w:t>A mediáció kommunikációs gyakorlata.</w:t>
            </w:r>
          </w:p>
          <w:p w:rsidR="00F50D4E" w:rsidRDefault="00F50D4E" w:rsidP="00706C87">
            <w:pPr>
              <w:pStyle w:val="Listaszerbekezds"/>
              <w:numPr>
                <w:ilvl w:val="0"/>
                <w:numId w:val="30"/>
              </w:numPr>
              <w:spacing w:after="0" w:line="240" w:lineRule="auto"/>
            </w:pPr>
            <w:r>
              <w:t>A mediáció stilisztikája, retorikája és pragmatikája.</w:t>
            </w:r>
          </w:p>
          <w:p w:rsidR="00F50D4E" w:rsidRDefault="00F50D4E" w:rsidP="00706C87">
            <w:pPr>
              <w:pStyle w:val="Listaszerbekezds"/>
              <w:numPr>
                <w:ilvl w:val="0"/>
                <w:numId w:val="30"/>
              </w:numPr>
              <w:spacing w:after="0" w:line="240" w:lineRule="auto"/>
            </w:pPr>
            <w:r>
              <w:t>A hatékony kommunikáció ismérvei.</w:t>
            </w:r>
          </w:p>
          <w:p w:rsidR="00F50D4E" w:rsidRDefault="00F50D4E" w:rsidP="00706C87">
            <w:pPr>
              <w:pStyle w:val="Listaszerbekezds"/>
              <w:numPr>
                <w:ilvl w:val="0"/>
                <w:numId w:val="30"/>
              </w:numPr>
              <w:spacing w:after="0" w:line="240" w:lineRule="auto"/>
            </w:pPr>
            <w:r>
              <w:t>A Grice-i maximák.</w:t>
            </w:r>
          </w:p>
          <w:p w:rsidR="00F50D4E" w:rsidRDefault="00F50D4E" w:rsidP="00706C87">
            <w:pPr>
              <w:pStyle w:val="Listaszerbekezds"/>
              <w:numPr>
                <w:ilvl w:val="0"/>
                <w:numId w:val="30"/>
              </w:numPr>
              <w:spacing w:after="0" w:line="240" w:lineRule="auto"/>
            </w:pPr>
            <w:r>
              <w:t>A Grice-i maximák tesztelése: kommunikációs gyakorlat.</w:t>
            </w:r>
          </w:p>
          <w:p w:rsidR="00F50D4E" w:rsidRDefault="00F50D4E" w:rsidP="00706C87">
            <w:pPr>
              <w:pStyle w:val="Listaszerbekezds"/>
              <w:numPr>
                <w:ilvl w:val="0"/>
                <w:numId w:val="30"/>
              </w:numPr>
              <w:spacing w:after="0" w:line="240" w:lineRule="auto"/>
            </w:pPr>
            <w:r>
              <w:t>Szimulációs gyakorlatsorok.</w:t>
            </w:r>
          </w:p>
          <w:p w:rsidR="00F50D4E" w:rsidRDefault="00F50D4E" w:rsidP="00706C87">
            <w:pPr>
              <w:pStyle w:val="Listaszerbekezds"/>
              <w:numPr>
                <w:ilvl w:val="0"/>
                <w:numId w:val="30"/>
              </w:numPr>
              <w:spacing w:after="0" w:line="240" w:lineRule="auto"/>
            </w:pPr>
            <w:r>
              <w:t>Konfliktuskezelő gyakorlatsorok.</w:t>
            </w:r>
          </w:p>
          <w:p w:rsidR="00F50D4E" w:rsidRDefault="00F50D4E" w:rsidP="00706C87">
            <w:pPr>
              <w:pStyle w:val="Listaszerbekezds"/>
              <w:numPr>
                <w:ilvl w:val="0"/>
                <w:numId w:val="30"/>
              </w:numPr>
              <w:spacing w:after="0" w:line="240" w:lineRule="auto"/>
            </w:pPr>
            <w:r>
              <w:t>Gyakori kommunikációs hibák.</w:t>
            </w:r>
          </w:p>
          <w:p w:rsidR="00F50D4E" w:rsidRDefault="00F50D4E" w:rsidP="00706C87">
            <w:pPr>
              <w:pStyle w:val="Listaszerbekezds"/>
              <w:numPr>
                <w:ilvl w:val="0"/>
                <w:numId w:val="30"/>
              </w:numPr>
              <w:spacing w:after="0" w:line="240" w:lineRule="auto"/>
            </w:pPr>
            <w:r>
              <w:t>Hogyan tanulható a kommunikáció?</w:t>
            </w:r>
          </w:p>
          <w:p w:rsidR="00F50D4E" w:rsidRDefault="00F50D4E" w:rsidP="00706C87">
            <w:pPr>
              <w:pStyle w:val="Listaszerbekezds"/>
              <w:numPr>
                <w:ilvl w:val="0"/>
                <w:numId w:val="30"/>
              </w:numPr>
              <w:spacing w:after="0" w:line="240" w:lineRule="auto"/>
            </w:pPr>
            <w:r>
              <w:t>Kommunikációs akadályok.</w:t>
            </w:r>
          </w:p>
          <w:p w:rsidR="00F50D4E" w:rsidRDefault="00F50D4E" w:rsidP="00706C87">
            <w:pPr>
              <w:pStyle w:val="Listaszerbekezds"/>
              <w:numPr>
                <w:ilvl w:val="0"/>
                <w:numId w:val="30"/>
              </w:numPr>
              <w:spacing w:after="0" w:line="240" w:lineRule="auto"/>
            </w:pPr>
            <w:r>
              <w:t>Kommunikációs akadálymentesítés.</w:t>
            </w:r>
          </w:p>
          <w:p w:rsidR="00F50D4E" w:rsidRDefault="00F50D4E" w:rsidP="00706C87">
            <w:pPr>
              <w:pStyle w:val="Listaszerbekezds"/>
              <w:numPr>
                <w:ilvl w:val="0"/>
                <w:numId w:val="30"/>
              </w:numPr>
              <w:spacing w:after="0" w:line="240" w:lineRule="auto"/>
            </w:pPr>
            <w:r>
              <w:t>A mediátori pozíció. Gyakorlás.</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Félévközi számonkérés módja és értékelése:</w:t>
            </w:r>
          </w:p>
          <w:p w:rsidR="00F50D4E" w:rsidRDefault="00F50D4E" w:rsidP="00706C87">
            <w:pPr>
              <w:spacing w:after="0" w:line="240" w:lineRule="auto"/>
            </w:pPr>
            <w:r>
              <w:t>Prezentáció, beadvány.</w:t>
            </w:r>
          </w:p>
          <w:p w:rsidR="00F50D4E" w:rsidRDefault="00F50D4E" w:rsidP="00706C87">
            <w:pPr>
              <w:spacing w:after="0" w:line="240" w:lineRule="auto"/>
              <w:rPr>
                <w:b/>
              </w:rPr>
            </w:pPr>
            <w:r>
              <w:rPr>
                <w:b/>
              </w:rPr>
              <w:t>Gyakorlati jegy teljesítésének módja, értékelése:</w:t>
            </w:r>
          </w:p>
          <w:p w:rsidR="00F50D4E" w:rsidRPr="00D230F3" w:rsidRDefault="00F50D4E" w:rsidP="00706C87">
            <w:pPr>
              <w:suppressAutoHyphens w:val="0"/>
              <w:spacing w:after="0" w:line="240" w:lineRule="auto"/>
              <w:jc w:val="left"/>
              <w:rPr>
                <w:sz w:val="24"/>
                <w:szCs w:val="24"/>
              </w:rPr>
            </w:pPr>
            <w:r>
              <w:t>A gyakorlati jegy megszerzésének feltétele egy mediátori esetismertetés elkészítése, prezentációja, ele</w:t>
            </w:r>
            <w:r>
              <w:t>m</w:t>
            </w:r>
            <w:r>
              <w:t>zése az órán, és az esetismertetés szerepjáték formájában történő előadása. További követelmény az ese</w:t>
            </w:r>
            <w:r>
              <w:t>t</w:t>
            </w:r>
            <w:r>
              <w:t>ismertetés tematizálása legfeljebb 10 oldal terjedelemben. A gyakorlati jegy kialakításában a két felada</w:t>
            </w:r>
            <w:r>
              <w:t>t</w:t>
            </w:r>
            <w:r>
              <w:t>rész (szóbeli, írásbeli) 50-50 százalékban szerepel. A szóbeli prezentáció értékelésének szempontjai: tart</w:t>
            </w:r>
            <w:r>
              <w:t>a</w:t>
            </w:r>
            <w:r>
              <w:t>lom, szereppozícionálás, előadásmód. Az írásbeli beadvány értékelésének szempontjai: tartalom, fogalm</w:t>
            </w:r>
            <w:r>
              <w:t>a</w:t>
            </w:r>
            <w:r>
              <w:t>zásmód, szerkezet és stílus.</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lastRenderedPageBreak/>
              <w:t>Kötelező irodalom:</w:t>
            </w:r>
          </w:p>
          <w:p w:rsidR="00F50D4E" w:rsidRPr="00110736" w:rsidRDefault="00F50D4E" w:rsidP="00706C87">
            <w:pPr>
              <w:suppressAutoHyphens w:val="0"/>
              <w:autoSpaceDN/>
              <w:spacing w:after="0" w:line="240" w:lineRule="auto"/>
              <w:ind w:left="318" w:hanging="284"/>
              <w:jc w:val="left"/>
              <w:textAlignment w:val="auto"/>
              <w:rPr>
                <w:bCs/>
              </w:rPr>
            </w:pPr>
            <w:r w:rsidRPr="00110736">
              <w:rPr>
                <w:bCs/>
              </w:rPr>
              <w:t xml:space="preserve">Szabó Katalin: Kommunikáció felsőfokon. Kossuth Kiadó. Budapest. 2002. </w:t>
            </w:r>
            <w:r>
              <w:rPr>
                <w:bCs/>
              </w:rPr>
              <w:t>ISBN: 963-09-4303-4</w:t>
            </w:r>
          </w:p>
          <w:p w:rsidR="00F50D4E" w:rsidRPr="00110736" w:rsidRDefault="00F50D4E" w:rsidP="00706C87">
            <w:pPr>
              <w:suppressAutoHyphens w:val="0"/>
              <w:autoSpaceDN/>
              <w:spacing w:after="0" w:line="240" w:lineRule="auto"/>
              <w:ind w:left="318" w:hanging="284"/>
              <w:jc w:val="left"/>
              <w:textAlignment w:val="auto"/>
              <w:rPr>
                <w:bCs/>
              </w:rPr>
            </w:pPr>
            <w:r w:rsidRPr="00110736">
              <w:rPr>
                <w:bCs/>
              </w:rPr>
              <w:t>Roebuck, Chris: Hatékony kommunikáció. Scolar Kiadó. Budapest. 2000.</w:t>
            </w:r>
            <w:r>
              <w:rPr>
                <w:bCs/>
              </w:rPr>
              <w:t xml:space="preserve"> ISBN: 978-963-244-245-7</w:t>
            </w:r>
          </w:p>
          <w:p w:rsidR="00F50D4E" w:rsidRPr="00110736" w:rsidRDefault="00F50D4E" w:rsidP="00706C87">
            <w:pPr>
              <w:pStyle w:val="Listaszerbekezds"/>
              <w:suppressAutoHyphens w:val="0"/>
              <w:autoSpaceDN/>
              <w:spacing w:after="0" w:line="240" w:lineRule="auto"/>
              <w:ind w:left="318" w:hanging="284"/>
              <w:textAlignment w:val="auto"/>
              <w:rPr>
                <w:bCs/>
              </w:rPr>
            </w:pPr>
            <w:r w:rsidRPr="00110736">
              <w:rPr>
                <w:bCs/>
              </w:rPr>
              <w:t>Forgó Sándor: Kommunikációelmél</w:t>
            </w:r>
            <w:r>
              <w:rPr>
                <w:bCs/>
              </w:rPr>
              <w:t>et. Líceum Kiadó. Eger</w:t>
            </w:r>
            <w:r w:rsidRPr="00110736">
              <w:rPr>
                <w:bCs/>
              </w:rPr>
              <w:t>.</w:t>
            </w:r>
            <w:r>
              <w:rPr>
                <w:bCs/>
              </w:rPr>
              <w:t xml:space="preserve"> ISBN: 978-963-9417-48-9 (hozzáférhető elektronikusan is a Magyar Elektronikus Könyvtárban)</w:t>
            </w:r>
          </w:p>
          <w:p w:rsidR="00F50D4E" w:rsidRPr="00FF7BF7" w:rsidRDefault="00F50D4E" w:rsidP="00706C87">
            <w:pPr>
              <w:spacing w:after="0" w:line="240" w:lineRule="auto"/>
              <w:ind w:left="318" w:hanging="284"/>
            </w:pPr>
            <w:r w:rsidRPr="00FF7BF7">
              <w:t>Kommunikation in der Mediation. Online tananyag. letölthető: https://inkovema.de/mediation/kommunikation-in-der-mediation/</w:t>
            </w:r>
          </w:p>
          <w:p w:rsidR="00F50D4E" w:rsidRDefault="00F50D4E" w:rsidP="00706C87">
            <w:pPr>
              <w:spacing w:after="0" w:line="240" w:lineRule="auto"/>
              <w:ind w:left="318" w:hanging="284"/>
              <w:rPr>
                <w:b/>
              </w:rPr>
            </w:pPr>
            <w:r>
              <w:rPr>
                <w:b/>
              </w:rPr>
              <w:t>Ajánlott irodalom:</w:t>
            </w:r>
          </w:p>
          <w:p w:rsidR="00F50D4E" w:rsidRDefault="00F50D4E" w:rsidP="00706C87">
            <w:pPr>
              <w:spacing w:after="0" w:line="240" w:lineRule="auto"/>
              <w:ind w:left="318" w:hanging="284"/>
              <w:rPr>
                <w:bCs/>
              </w:rPr>
            </w:pPr>
            <w:r w:rsidRPr="00110736">
              <w:rPr>
                <w:bCs/>
              </w:rPr>
              <w:t>Béres István – Horányi Özséb: Társadalmi kommunikáció. Osiris. Budapest. 2002.</w:t>
            </w:r>
            <w:r>
              <w:rPr>
                <w:bCs/>
              </w:rPr>
              <w:t>ISBN: 963-379-551-6</w:t>
            </w:r>
          </w:p>
          <w:p w:rsidR="00F50D4E" w:rsidRDefault="00F50D4E" w:rsidP="00706C87">
            <w:pPr>
              <w:suppressAutoHyphens w:val="0"/>
              <w:autoSpaceDN/>
              <w:spacing w:after="0" w:line="240" w:lineRule="auto"/>
              <w:ind w:left="318" w:hanging="284"/>
              <w:jc w:val="left"/>
              <w:textAlignment w:val="auto"/>
            </w:pPr>
            <w:r>
              <w:t>Rosenberg, Marchall: Gewaltfreie Kommunikation. Berlin: Junfermann. 2015.</w:t>
            </w:r>
            <w:r>
              <w:rPr>
                <w:bCs/>
              </w:rPr>
              <w:t xml:space="preserve"> ISBN: 963-07-3473-7</w:t>
            </w:r>
            <w:r>
              <w:t xml:space="preserve"> </w:t>
            </w:r>
          </w:p>
        </w:tc>
      </w:tr>
    </w:tbl>
    <w:p w:rsidR="00F50D4E" w:rsidRDefault="00F50D4E" w:rsidP="005B27BF">
      <w:pPr>
        <w:spacing w:before="120"/>
        <w:jc w:val="cente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284"/>
        <w:gridCol w:w="4551"/>
        <w:gridCol w:w="4835"/>
      </w:tblGrid>
      <w:tr w:rsidR="00F50D4E" w:rsidTr="00E9752E">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rPr>
                <w:b/>
              </w:rPr>
            </w:pPr>
            <w:r>
              <w:rPr>
                <w:b/>
              </w:rPr>
              <w:t>Tantárgy neve:</w:t>
            </w:r>
          </w:p>
          <w:p w:rsidR="00F50D4E" w:rsidRDefault="00F50D4E" w:rsidP="00E9752E">
            <w:pPr>
              <w:spacing w:after="0" w:line="240" w:lineRule="auto"/>
            </w:pPr>
            <w:r w:rsidRPr="006A4992">
              <w:rPr>
                <w:lang w:eastAsia="hu-HU"/>
              </w:rPr>
              <w:t>Kulturális projektek magyarországi és uniós intézményi szerveződése</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Tantárgy Neptun kódja:</w:t>
            </w:r>
            <w:r>
              <w:t xml:space="preserve"> BTKUMK3N21</w:t>
            </w:r>
          </w:p>
          <w:p w:rsidR="00F50D4E" w:rsidRDefault="00F50D4E" w:rsidP="00E9752E">
            <w:pPr>
              <w:spacing w:after="0" w:line="240" w:lineRule="auto"/>
              <w:jc w:val="left"/>
            </w:pPr>
            <w:r>
              <w:rPr>
                <w:b/>
              </w:rPr>
              <w:t>Tárgyfelelős intézet:</w:t>
            </w:r>
            <w:r>
              <w:t xml:space="preserve"> </w:t>
            </w:r>
            <w:r w:rsidRPr="00D866F7">
              <w:t>Alkalmazott Társadalomtudományok Intézete</w:t>
            </w:r>
          </w:p>
        </w:tc>
      </w:tr>
      <w:tr w:rsidR="00F50D4E" w:rsidTr="00E9752E">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Tantárgyelem:</w:t>
            </w:r>
            <w:r>
              <w:t xml:space="preserve"> kötelező</w:t>
            </w:r>
          </w:p>
        </w:tc>
      </w:tr>
      <w:tr w:rsidR="00F50D4E" w:rsidTr="00E9752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Tárgyfelelős:</w:t>
            </w:r>
            <w:r>
              <w:t xml:space="preserve"> </w:t>
            </w:r>
            <w:r w:rsidR="0047057D">
              <w:t>dr.</w:t>
            </w:r>
            <w:r>
              <w:t xml:space="preserve"> Osváth Andrea egyetemi adjunktus</w:t>
            </w:r>
          </w:p>
        </w:tc>
      </w:tr>
      <w:tr w:rsidR="00F50D4E" w:rsidTr="00E9752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Közreműködő oktató(k):</w:t>
            </w:r>
            <w:r>
              <w:t xml:space="preserve"> -</w:t>
            </w:r>
          </w:p>
        </w:tc>
      </w:tr>
      <w:tr w:rsidR="00F50D4E" w:rsidTr="00E9752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 xml:space="preserve">Javasolt félév: </w:t>
            </w:r>
            <w:r w:rsidRPr="00D866F7">
              <w:t>2</w:t>
            </w:r>
            <w:r>
              <w:t>Ő</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Előfeltétel: ―</w:t>
            </w:r>
          </w:p>
        </w:tc>
      </w:tr>
      <w:tr w:rsidR="00F50D4E" w:rsidTr="00E9752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 xml:space="preserve">Számonkérés módja: </w:t>
            </w:r>
            <w:r>
              <w:t>gyakorlati jegy</w:t>
            </w:r>
          </w:p>
        </w:tc>
      </w:tr>
      <w:tr w:rsidR="00F50D4E" w:rsidTr="00E9752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Munkarend:</w:t>
            </w:r>
            <w:r>
              <w:t xml:space="preserve"> nappali </w:t>
            </w:r>
          </w:p>
        </w:tc>
      </w:tr>
      <w:tr w:rsidR="00F50D4E" w:rsidTr="00E9752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rPr>
                <w:b/>
              </w:rPr>
            </w:pPr>
            <w:r>
              <w:rPr>
                <w:b/>
              </w:rPr>
              <w:t>Tantárgy feladata és célja:</w:t>
            </w:r>
          </w:p>
          <w:p w:rsidR="00F50D4E" w:rsidRDefault="00F50D4E" w:rsidP="00E9752E">
            <w:pPr>
              <w:spacing w:after="0" w:line="240" w:lineRule="auto"/>
            </w:pPr>
            <w:r>
              <w:t>A kurzus célja, hogy a hallgatók megismerjék</w:t>
            </w:r>
            <w:r w:rsidRPr="006A4992">
              <w:t xml:space="preserve"> a kultúra és marketing viszonyrendszerét, a művészi szponzoráció fajtáit, a kortárs képzőművészet, az előadó-művészet és a színház jelenlegi finanszírozási, intézményi működési modelljeit, ill. képet kapnak azokról az EU-programokról, projektekről, amelyek Európa kulturális értékeinek védelme érdekében születtek meg és jelenleg is folynak az EU-ban.  A kurzus betekintést nyújt a szponzoráció folyamatába, a kulturális termék fogalomkörébe, a különböző támogatási formák megismerésébe, ezek megtervezési és kivitelezési formáinak, etapjainak megismerésébe és elsajátításába. A félév során az alábbi témákat tárgyaljuk meg: a kultúra és marketing viszonya, a kulturális termék, a kulturális intézmény és környezete, a marketing kommunikáció a kulturális életben, művészeti szponzoráció fogalomköre, különböző támogatási formák, Európa kulturális értékeinek védelme: kulturális projektek, programok az EU-ban, ill. a zenei, képzőművészeti, színházi világ hazai és európai működési modelljeit esettanulmányokon keresztül ismerhetik majd meg a hallgatók.</w:t>
            </w:r>
          </w:p>
          <w:p w:rsidR="00F50D4E" w:rsidRPr="006A4992" w:rsidRDefault="00F50D4E" w:rsidP="00E9752E">
            <w:pPr>
              <w:spacing w:after="0" w:line="240" w:lineRule="auto"/>
            </w:pPr>
            <w:r>
              <w:t xml:space="preserve">A kurzus során olyan ismereteket sajátítanak el a hallgatók, melyek szervesen illeszkednek a kulturális menedzsment témaköreihez, azok mélyebb ismeretéhez járulnak hozzá. </w:t>
            </w:r>
          </w:p>
          <w:p w:rsidR="00F50D4E" w:rsidRDefault="00F50D4E" w:rsidP="00E9752E">
            <w:pPr>
              <w:spacing w:after="0" w:line="240" w:lineRule="auto"/>
              <w:rPr>
                <w:b/>
                <w:lang w:eastAsia="hu-HU"/>
              </w:rPr>
            </w:pPr>
            <w:r w:rsidRPr="00C20B7E">
              <w:rPr>
                <w:b/>
                <w:lang w:eastAsia="hu-HU"/>
              </w:rPr>
              <w:t>Fejlesztendő kompetenciák</w:t>
            </w:r>
          </w:p>
          <w:p w:rsidR="00F50D4E" w:rsidRPr="00C20B7E" w:rsidRDefault="00F50D4E" w:rsidP="00E9752E">
            <w:pPr>
              <w:spacing w:after="0" w:line="240" w:lineRule="auto"/>
            </w:pPr>
            <w:r w:rsidRPr="00C20B7E">
              <w:rPr>
                <w:b/>
              </w:rPr>
              <w:t>tudás:</w:t>
            </w:r>
            <w:r w:rsidRPr="00C20B7E">
              <w:t xml:space="preserve"> elméleti és empirikus ismeretek</w:t>
            </w:r>
          </w:p>
          <w:p w:rsidR="00F50D4E" w:rsidRPr="00C20B7E" w:rsidRDefault="00F50D4E" w:rsidP="00E9752E">
            <w:pPr>
              <w:spacing w:after="0" w:line="240" w:lineRule="auto"/>
            </w:pPr>
            <w:r w:rsidRPr="00C20B7E">
              <w:rPr>
                <w:b/>
              </w:rPr>
              <w:t>képesség:</w:t>
            </w:r>
            <w:r w:rsidRPr="00C20B7E">
              <w:t xml:space="preserve"> elemzés, értékelés, alkalmazás, kommunikáció, kooperáció</w:t>
            </w:r>
          </w:p>
          <w:p w:rsidR="00F50D4E" w:rsidRPr="00C20B7E" w:rsidRDefault="00F50D4E" w:rsidP="00E9752E">
            <w:pPr>
              <w:spacing w:after="0" w:line="240" w:lineRule="auto"/>
            </w:pPr>
            <w:r w:rsidRPr="00C20B7E">
              <w:rPr>
                <w:b/>
              </w:rPr>
              <w:t>attitűd:</w:t>
            </w:r>
            <w:r w:rsidRPr="00C20B7E">
              <w:t xml:space="preserve"> nyitottság, elkötelezettség, objektivitás, korrektség</w:t>
            </w:r>
          </w:p>
          <w:p w:rsidR="00F50D4E" w:rsidRDefault="00F50D4E" w:rsidP="00E9752E">
            <w:pPr>
              <w:spacing w:after="0" w:line="240" w:lineRule="auto"/>
            </w:pPr>
            <w:r w:rsidRPr="00C20B7E">
              <w:rPr>
                <w:b/>
              </w:rPr>
              <w:t>autonómia és felelősség:</w:t>
            </w:r>
            <w:r w:rsidRPr="00C20B7E">
              <w:t xml:space="preserve"> önállóság</w:t>
            </w:r>
            <w:r>
              <w:t>, tisztelet, fejlődés</w:t>
            </w:r>
          </w:p>
        </w:tc>
      </w:tr>
      <w:tr w:rsidR="00F50D4E" w:rsidTr="00E9752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Tantárgy tematikus leírása:</w:t>
            </w:r>
          </w:p>
        </w:tc>
      </w:tr>
      <w:tr w:rsidR="00F50D4E" w:rsidTr="00E9752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p>
        </w:tc>
        <w:tc>
          <w:tcPr>
            <w:tcW w:w="93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rPr>
                <w:b/>
                <w:highlight w:val="yellow"/>
              </w:rPr>
            </w:pPr>
            <w:r w:rsidRPr="002C2F1A">
              <w:rPr>
                <w:b/>
              </w:rPr>
              <w:t>Gyakorlat:</w:t>
            </w:r>
            <w:r>
              <w:rPr>
                <w:b/>
              </w:rPr>
              <w:t xml:space="preserve"> </w:t>
            </w:r>
          </w:p>
          <w:p w:rsidR="00F50D4E" w:rsidRDefault="00F50D4E" w:rsidP="00E9752E">
            <w:pPr>
              <w:spacing w:after="0" w:line="240" w:lineRule="auto"/>
            </w:pPr>
            <w:r>
              <w:rPr>
                <w:b/>
              </w:rPr>
              <w:t xml:space="preserve">1. </w:t>
            </w:r>
            <w:r>
              <w:t>Kultúra és marketing, szponzoráció fogalmai, viszonyrendszerek</w:t>
            </w:r>
          </w:p>
          <w:p w:rsidR="00F50D4E" w:rsidRDefault="00F50D4E" w:rsidP="00E9752E">
            <w:pPr>
              <w:spacing w:after="0" w:line="240" w:lineRule="auto"/>
            </w:pPr>
            <w:r>
              <w:t>2. Működési modellek a különböző művészeti intézményekben</w:t>
            </w:r>
          </w:p>
          <w:p w:rsidR="00F50D4E" w:rsidRDefault="00F50D4E" w:rsidP="00E9752E">
            <w:pPr>
              <w:spacing w:after="0" w:line="240" w:lineRule="auto"/>
            </w:pPr>
            <w:r>
              <w:t>3-4. EU-s finanszírozási rendszerek, projektek, kommunikációs kötelezettségek</w:t>
            </w:r>
          </w:p>
          <w:p w:rsidR="00F50D4E" w:rsidRDefault="00F50D4E" w:rsidP="00E9752E">
            <w:pPr>
              <w:spacing w:after="0" w:line="240" w:lineRule="auto"/>
            </w:pPr>
            <w:r>
              <w:t>5-6. Vállalkozások és intézmények a kulturális szférában</w:t>
            </w:r>
          </w:p>
          <w:p w:rsidR="00F50D4E" w:rsidRDefault="00F50D4E" w:rsidP="00E9752E">
            <w:pPr>
              <w:spacing w:after="0" w:line="240" w:lineRule="auto"/>
            </w:pPr>
            <w:r>
              <w:t>7-8. Művészeti szponzoráció különböző ágazatokban</w:t>
            </w:r>
          </w:p>
          <w:p w:rsidR="00F50D4E" w:rsidRDefault="00F50D4E" w:rsidP="00E9752E">
            <w:pPr>
              <w:spacing w:after="0" w:line="240" w:lineRule="auto"/>
            </w:pPr>
            <w:r>
              <w:t>9-10-11.Mintaprojektek áttekintése</w:t>
            </w:r>
          </w:p>
          <w:p w:rsidR="00F50D4E" w:rsidRDefault="00F50D4E" w:rsidP="00E9752E">
            <w:pPr>
              <w:spacing w:after="0" w:line="240" w:lineRule="auto"/>
            </w:pPr>
            <w:r>
              <w:t>12-13-14. Kiselőadások megtartása</w:t>
            </w:r>
          </w:p>
        </w:tc>
      </w:tr>
      <w:tr w:rsidR="00F50D4E" w:rsidTr="00E9752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rPr>
                <w:b/>
              </w:rPr>
            </w:pPr>
            <w:r>
              <w:rPr>
                <w:b/>
              </w:rPr>
              <w:t>Félévközi számonkérés módja és értékelése:</w:t>
            </w:r>
          </w:p>
          <w:p w:rsidR="00F50D4E" w:rsidRDefault="00F50D4E" w:rsidP="00E9752E">
            <w:pPr>
              <w:spacing w:after="0" w:line="240" w:lineRule="auto"/>
              <w:rPr>
                <w:b/>
              </w:rPr>
            </w:pPr>
            <w:r w:rsidRPr="006A4992">
              <w:rPr>
                <w:lang w:eastAsia="hu-HU"/>
              </w:rPr>
              <w:t>1. db. kiselőadás</w:t>
            </w:r>
            <w:r>
              <w:rPr>
                <w:lang w:eastAsia="hu-HU"/>
              </w:rPr>
              <w:t xml:space="preserve"> megtartása egy választott projekt elemző bemutatásával,</w:t>
            </w:r>
            <w:r w:rsidRPr="006A4992">
              <w:rPr>
                <w:lang w:eastAsia="hu-HU"/>
              </w:rPr>
              <w:t xml:space="preserve"> </w:t>
            </w:r>
            <w:r>
              <w:rPr>
                <w:lang w:eastAsia="hu-HU"/>
              </w:rPr>
              <w:t xml:space="preserve">órai </w:t>
            </w:r>
            <w:r w:rsidRPr="006A4992">
              <w:rPr>
                <w:lang w:eastAsia="hu-HU"/>
              </w:rPr>
              <w:t>csoportmunkában való aktív részvétel</w:t>
            </w:r>
            <w:r>
              <w:rPr>
                <w:lang w:eastAsia="hu-HU"/>
              </w:rPr>
              <w:t>, ahol esettanulmányokat elemzünk.</w:t>
            </w:r>
          </w:p>
          <w:p w:rsidR="00F50D4E" w:rsidRDefault="00F50D4E" w:rsidP="00E9752E">
            <w:pPr>
              <w:spacing w:after="0" w:line="240" w:lineRule="auto"/>
              <w:rPr>
                <w:b/>
              </w:rPr>
            </w:pPr>
            <w:r>
              <w:rPr>
                <w:b/>
              </w:rPr>
              <w:t>Gyakorlati jegy / kollokvium teljesítésének módja, értékelése:</w:t>
            </w:r>
          </w:p>
          <w:p w:rsidR="00F50D4E" w:rsidRPr="00D230F3" w:rsidRDefault="00F50D4E" w:rsidP="00E9752E">
            <w:pPr>
              <w:spacing w:after="0" w:line="240" w:lineRule="auto"/>
              <w:rPr>
                <w:sz w:val="24"/>
                <w:szCs w:val="24"/>
              </w:rPr>
            </w:pPr>
            <w:r>
              <w:t>tematikus prezentáció 50%, órai csoportmunkában való aktivitás 50%</w:t>
            </w:r>
          </w:p>
        </w:tc>
      </w:tr>
      <w:tr w:rsidR="00F50D4E" w:rsidTr="00E9752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rPr>
                <w:b/>
              </w:rPr>
            </w:pPr>
            <w:r>
              <w:rPr>
                <w:b/>
              </w:rPr>
              <w:t>Kötelező irodalom:</w:t>
            </w:r>
          </w:p>
          <w:p w:rsidR="00F50D4E" w:rsidRPr="006A4992" w:rsidRDefault="00F50D4E" w:rsidP="00E9752E">
            <w:pPr>
              <w:spacing w:after="0" w:line="240" w:lineRule="auto"/>
              <w:ind w:left="284" w:hanging="284"/>
            </w:pPr>
            <w:r w:rsidRPr="006A4992">
              <w:t xml:space="preserve">Zachar Balázs- Dér Cs. Dezső (szerk.): </w:t>
            </w:r>
            <w:r w:rsidRPr="006A4992">
              <w:rPr>
                <w:i/>
              </w:rPr>
              <w:t>Új utak a művészeti menedzsmentben.</w:t>
            </w:r>
            <w:r w:rsidRPr="006A4992">
              <w:t xml:space="preserve"> Arts&amp;Business Kiadó, Bp. 2011. ISBN: 9789630808705</w:t>
            </w:r>
          </w:p>
          <w:p w:rsidR="00F50D4E" w:rsidRPr="006A4992" w:rsidRDefault="00994573" w:rsidP="00E9752E">
            <w:pPr>
              <w:spacing w:after="0" w:line="240" w:lineRule="auto"/>
              <w:ind w:left="284" w:hanging="284"/>
            </w:pPr>
            <w:hyperlink r:id="rId40" w:history="1">
              <w:r w:rsidR="00F50D4E" w:rsidRPr="006A4992">
                <w:t>Dér Csaba Dezső</w:t>
              </w:r>
            </w:hyperlink>
            <w:r w:rsidR="00F50D4E" w:rsidRPr="006A4992">
              <w:t xml:space="preserve">: </w:t>
            </w:r>
            <w:r w:rsidR="00F50D4E" w:rsidRPr="006A4992">
              <w:rPr>
                <w:i/>
              </w:rPr>
              <w:t>Kreatív eseménymenedzsment.</w:t>
            </w:r>
            <w:r w:rsidR="00F50D4E" w:rsidRPr="006A4992">
              <w:t xml:space="preserve"> Art &amp; Business Kft., Bp. 2013. ISBN: 9789630879002</w:t>
            </w:r>
          </w:p>
          <w:p w:rsidR="00F50D4E" w:rsidRDefault="00F50D4E" w:rsidP="00E9752E">
            <w:pPr>
              <w:spacing w:after="0" w:line="240" w:lineRule="auto"/>
              <w:ind w:left="284" w:hanging="284"/>
            </w:pPr>
            <w:r w:rsidRPr="006A4992">
              <w:t xml:space="preserve">Tóth Ákos: </w:t>
            </w:r>
            <w:r w:rsidRPr="006A4992">
              <w:rPr>
                <w:i/>
              </w:rPr>
              <w:t>Kultúrafinanszírozás az Európai Unióban és Magyarországon.</w:t>
            </w:r>
            <w:r w:rsidRPr="006A4992">
              <w:t xml:space="preserve"> Akadémiai Kiadó. Budapest 2013. ISBN: 9789630593403</w:t>
            </w:r>
          </w:p>
          <w:p w:rsidR="00F50D4E" w:rsidRPr="00F54D10" w:rsidRDefault="00F50D4E" w:rsidP="00E9752E">
            <w:pPr>
              <w:shd w:val="clear" w:color="auto" w:fill="FFFFFF"/>
              <w:suppressAutoHyphens w:val="0"/>
              <w:autoSpaceDN/>
              <w:spacing w:after="0" w:line="240" w:lineRule="auto"/>
              <w:jc w:val="left"/>
              <w:textAlignment w:val="auto"/>
              <w:rPr>
                <w:rFonts w:ascii="Arial" w:hAnsi="Arial" w:cs="Arial"/>
                <w:color w:val="333333"/>
                <w:sz w:val="20"/>
                <w:szCs w:val="20"/>
                <w:lang w:eastAsia="hu-HU"/>
              </w:rPr>
            </w:pPr>
            <w:r>
              <w:t xml:space="preserve">Dragan Klaic: </w:t>
            </w:r>
            <w:r w:rsidRPr="00F54D10">
              <w:rPr>
                <w:i/>
              </w:rPr>
              <w:t>Mobility of Imagination</w:t>
            </w:r>
            <w:r>
              <w:t xml:space="preserve">. CEU, Bp., 2007 </w:t>
            </w:r>
            <w:r w:rsidRPr="00F54D10">
              <w:t>ISBN-10: 9639776068</w:t>
            </w:r>
          </w:p>
          <w:p w:rsidR="00F50D4E" w:rsidRDefault="00F50D4E" w:rsidP="00E9752E">
            <w:pPr>
              <w:spacing w:after="0" w:line="240" w:lineRule="auto"/>
              <w:ind w:left="284" w:hanging="284"/>
              <w:rPr>
                <w:b/>
              </w:rPr>
            </w:pPr>
            <w:r>
              <w:rPr>
                <w:b/>
              </w:rPr>
              <w:t>Ajánlott irodalom:</w:t>
            </w:r>
          </w:p>
          <w:p w:rsidR="00F50D4E" w:rsidRDefault="00F50D4E" w:rsidP="00E9752E">
            <w:pPr>
              <w:spacing w:after="0" w:line="240" w:lineRule="auto"/>
              <w:ind w:left="284" w:hanging="284"/>
            </w:pPr>
            <w:r>
              <w:t xml:space="preserve">Fenn Gordon: </w:t>
            </w:r>
            <w:r w:rsidRPr="00F54D10">
              <w:rPr>
                <w:i/>
              </w:rPr>
              <w:t>International co-production and touring</w:t>
            </w:r>
            <w:r>
              <w:t>. in:  www. ietm.org. 2004.</w:t>
            </w:r>
          </w:p>
        </w:tc>
      </w:tr>
    </w:tbl>
    <w:p w:rsidR="00F50D4E" w:rsidRDefault="00F50D4E" w:rsidP="00184260">
      <w:pPr>
        <w:jc w:val="center"/>
      </w:pPr>
    </w:p>
    <w:p w:rsidR="00F50D4E" w:rsidRDefault="00F50D4E" w:rsidP="00184260">
      <w:pPr>
        <w:jc w:val="cente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26"/>
        <w:gridCol w:w="4409"/>
        <w:gridCol w:w="4835"/>
      </w:tblGrid>
      <w:tr w:rsidR="00F50D4E" w:rsidTr="00E9752E">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rPr>
                <w:b/>
              </w:rPr>
            </w:pPr>
            <w:r>
              <w:rPr>
                <w:b/>
              </w:rPr>
              <w:t>Tantárgy neve:</w:t>
            </w:r>
          </w:p>
          <w:p w:rsidR="00F50D4E" w:rsidRDefault="00F50D4E" w:rsidP="00E9752E">
            <w:pPr>
              <w:spacing w:after="0" w:line="240" w:lineRule="auto"/>
            </w:pPr>
            <w:r w:rsidRPr="006A4992">
              <w:rPr>
                <w:lang w:eastAsia="hu-HU"/>
              </w:rPr>
              <w:t>Magyarországi és nemzetközi kulturális projektek menedzsmentje</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Tantárgy Neptun kódja:</w:t>
            </w:r>
            <w:r>
              <w:t xml:space="preserve"> BTKUMK3N22</w:t>
            </w:r>
          </w:p>
          <w:p w:rsidR="00F50D4E" w:rsidRDefault="00F50D4E" w:rsidP="00E9752E">
            <w:pPr>
              <w:spacing w:after="0" w:line="240" w:lineRule="auto"/>
              <w:jc w:val="left"/>
            </w:pPr>
            <w:r>
              <w:rPr>
                <w:b/>
              </w:rPr>
              <w:t>Tárgyfelelős intézet:</w:t>
            </w:r>
            <w:r>
              <w:t xml:space="preserve"> </w:t>
            </w:r>
            <w:r w:rsidRPr="00D866F7">
              <w:t>Alkalmazott Társadalomtudományok Intézete</w:t>
            </w:r>
          </w:p>
        </w:tc>
      </w:tr>
      <w:tr w:rsidR="00F50D4E" w:rsidTr="00E9752E">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Tantárgyelem:</w:t>
            </w:r>
            <w:r>
              <w:t xml:space="preserve"> kötelező</w:t>
            </w:r>
          </w:p>
        </w:tc>
      </w:tr>
      <w:tr w:rsidR="00F50D4E" w:rsidTr="00E9752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Tárgyfelelős:</w:t>
            </w:r>
            <w:r>
              <w:t xml:space="preserve"> </w:t>
            </w:r>
            <w:r w:rsidR="0047057D">
              <w:t>dr.</w:t>
            </w:r>
            <w:r>
              <w:t xml:space="preserve"> Osváth Andrea egyetemi adjunktus</w:t>
            </w:r>
          </w:p>
        </w:tc>
      </w:tr>
      <w:tr w:rsidR="00F50D4E" w:rsidTr="00E9752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Közreműködő oktató(k):</w:t>
            </w:r>
            <w:r>
              <w:t xml:space="preserve"> -</w:t>
            </w:r>
          </w:p>
        </w:tc>
      </w:tr>
      <w:tr w:rsidR="00F50D4E" w:rsidTr="00E9752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 xml:space="preserve">Javasolt félév: </w:t>
            </w:r>
            <w:r w:rsidRPr="00F253A5">
              <w:t>2T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 xml:space="preserve">Előfeltétel: ― </w:t>
            </w:r>
          </w:p>
        </w:tc>
      </w:tr>
      <w:tr w:rsidR="00F50D4E" w:rsidTr="00E9752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 xml:space="preserve">Számonkérés módja: </w:t>
            </w:r>
            <w:r>
              <w:t>gyakorlati jegy</w:t>
            </w:r>
          </w:p>
        </w:tc>
      </w:tr>
      <w:tr w:rsidR="00F50D4E" w:rsidTr="00E9752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pPr>
            <w:r>
              <w:rPr>
                <w:b/>
              </w:rPr>
              <w:t>Munkarend:</w:t>
            </w:r>
            <w:r>
              <w:t xml:space="preserve"> nappali </w:t>
            </w:r>
          </w:p>
        </w:tc>
      </w:tr>
      <w:tr w:rsidR="00F50D4E" w:rsidTr="00E9752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837E0E" w:rsidRDefault="00F50D4E" w:rsidP="00E9752E">
            <w:pPr>
              <w:spacing w:after="0" w:line="240" w:lineRule="auto"/>
              <w:rPr>
                <w:b/>
              </w:rPr>
            </w:pPr>
            <w:r w:rsidRPr="00837E0E">
              <w:rPr>
                <w:b/>
              </w:rPr>
              <w:t>Tantárgy feladata és célja:</w:t>
            </w:r>
          </w:p>
          <w:p w:rsidR="00F50D4E" w:rsidRPr="00837E0E" w:rsidRDefault="00F50D4E" w:rsidP="00E9752E">
            <w:pPr>
              <w:spacing w:after="0" w:line="240" w:lineRule="auto"/>
            </w:pPr>
            <w:r w:rsidRPr="00837E0E">
              <w:t xml:space="preserve">A kurzus célja, hogy a hallgatók megismerjék a kultúra és marketing menedzsment viszonyrendszerét, a vezetésmenedzsment fogalmát, szerkezeti felépítését, az európai és a magyarországi kulturális együttműködési és egyéb projektek generálási, szervezési, kivitelezési folyamatait. Megismerik a rendezvények marketingkommunikációs eszközeit, terveket tudnak készíteni kisebb rendezvények megszervezéséhez, promóciós anyagainak összeállításához. </w:t>
            </w:r>
          </w:p>
          <w:p w:rsidR="00F50D4E" w:rsidRPr="00837E0E" w:rsidRDefault="00F50D4E" w:rsidP="00E9752E">
            <w:pPr>
              <w:spacing w:after="0" w:line="240" w:lineRule="auto"/>
            </w:pPr>
            <w:r w:rsidRPr="00837E0E">
              <w:t>Másrészt a hallgatók betekintést kapnak a hazai és európai kulturális élet (színház, kortárs-előadóművészet, fesztiválok, kortárs műkereskedelem) menedzsmentjének működésébe, többek között az ügynökségek, galériák vállalkozásmenedzsment-szemléletű működési folyamataiba. A félév során az alábbi témákat tárgyaljuk meg: A vezetésmenedzsment fogalma, az Európai kulturális együttműködési projektek menedzsmentje, fogalmak (rendezvényszervezés, rendezvénymenedzsment), elméleti alapok: a rendezvények típusai, eseménymarketing, tájékoztató rendezvények. Az elmélet és gyakorlat kapcsán: helyzetelemzés, kreatív koncepció, helyszín, időtartam, a rendezvény marketingkommunikációja, tervek egy sikeres rendezvény kivitelezéséhez, a rendezvény előkészítése, meghívók, promóciók, bevezető kampányok, technikai forgatókönyv, kivitelezés. A menedzsment gyakorlati működése: színház, műkereskedelem, galériák, kortárs előadó művészet (esettanulmányokon keresztül).</w:t>
            </w:r>
          </w:p>
          <w:p w:rsidR="00F50D4E" w:rsidRPr="00837E0E" w:rsidRDefault="00F50D4E" w:rsidP="00E9752E">
            <w:pPr>
              <w:spacing w:after="0" w:line="240" w:lineRule="auto"/>
            </w:pPr>
            <w:r w:rsidRPr="00837E0E">
              <w:rPr>
                <w:b/>
              </w:rPr>
              <w:t>Fejlesztendő kompetenciák:</w:t>
            </w:r>
            <w:r w:rsidRPr="00837E0E">
              <w:t xml:space="preserve"> </w:t>
            </w:r>
          </w:p>
          <w:p w:rsidR="00F50D4E" w:rsidRPr="00837E0E" w:rsidRDefault="00F50D4E" w:rsidP="00E9752E">
            <w:pPr>
              <w:spacing w:after="0" w:line="240" w:lineRule="auto"/>
            </w:pPr>
            <w:r w:rsidRPr="00837E0E">
              <w:rPr>
                <w:b/>
              </w:rPr>
              <w:t>tudás:</w:t>
            </w:r>
            <w:r w:rsidRPr="00837E0E">
              <w:t xml:space="preserve"> elméleti és empirikus ismeretek</w:t>
            </w:r>
          </w:p>
          <w:p w:rsidR="00F50D4E" w:rsidRPr="00837E0E" w:rsidRDefault="00F50D4E" w:rsidP="00E9752E">
            <w:pPr>
              <w:spacing w:after="0" w:line="240" w:lineRule="auto"/>
            </w:pPr>
            <w:r w:rsidRPr="00837E0E">
              <w:rPr>
                <w:b/>
              </w:rPr>
              <w:t>képesség:</w:t>
            </w:r>
            <w:r w:rsidRPr="00837E0E">
              <w:t xml:space="preserve"> elemzés, értékelés, alkalmazás, kommunikáció, kooperáció</w:t>
            </w:r>
          </w:p>
          <w:p w:rsidR="00F50D4E" w:rsidRPr="00837E0E" w:rsidRDefault="00F50D4E" w:rsidP="00E9752E">
            <w:pPr>
              <w:spacing w:after="0" w:line="240" w:lineRule="auto"/>
            </w:pPr>
            <w:r w:rsidRPr="00837E0E">
              <w:rPr>
                <w:b/>
              </w:rPr>
              <w:t>attitűd:</w:t>
            </w:r>
            <w:r w:rsidRPr="00837E0E">
              <w:t xml:space="preserve"> nyitottság, elkötelezettség, objektivitás, korrektség</w:t>
            </w:r>
          </w:p>
          <w:p w:rsidR="00F50D4E" w:rsidRPr="00837E0E" w:rsidRDefault="00F50D4E" w:rsidP="00E9752E">
            <w:pPr>
              <w:spacing w:after="0" w:line="240" w:lineRule="auto"/>
            </w:pPr>
            <w:r w:rsidRPr="00837E0E">
              <w:rPr>
                <w:b/>
              </w:rPr>
              <w:t>autonómia és felelősség:</w:t>
            </w:r>
            <w:r w:rsidRPr="00837E0E">
              <w:t xml:space="preserve"> önállóság, tisztelet, fejlődés</w:t>
            </w:r>
          </w:p>
        </w:tc>
      </w:tr>
      <w:tr w:rsidR="00F50D4E" w:rsidTr="00E9752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837E0E" w:rsidRDefault="00F50D4E" w:rsidP="00E9752E">
            <w:pPr>
              <w:spacing w:after="0" w:line="240" w:lineRule="auto"/>
            </w:pPr>
            <w:r w:rsidRPr="00837E0E">
              <w:rPr>
                <w:b/>
              </w:rPr>
              <w:t>Tantárgy tematikus leírása:</w:t>
            </w:r>
          </w:p>
        </w:tc>
      </w:tr>
      <w:tr w:rsidR="00F50D4E" w:rsidTr="00E9752E">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837E0E" w:rsidRDefault="00F50D4E" w:rsidP="00E9752E">
            <w:pPr>
              <w:spacing w:after="0" w:line="240" w:lineRule="auto"/>
            </w:pPr>
          </w:p>
        </w:tc>
        <w:tc>
          <w:tcPr>
            <w:tcW w:w="92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837E0E" w:rsidRDefault="00F50D4E" w:rsidP="00E9752E">
            <w:pPr>
              <w:spacing w:after="0" w:line="240" w:lineRule="auto"/>
              <w:rPr>
                <w:b/>
              </w:rPr>
            </w:pPr>
            <w:r w:rsidRPr="00837E0E">
              <w:rPr>
                <w:b/>
              </w:rPr>
              <w:t>Gyakorlat:</w:t>
            </w:r>
          </w:p>
          <w:p w:rsidR="00F50D4E" w:rsidRPr="00837E0E" w:rsidRDefault="00F50D4E" w:rsidP="00E9752E">
            <w:pPr>
              <w:spacing w:after="0" w:line="240" w:lineRule="auto"/>
            </w:pPr>
            <w:r w:rsidRPr="00837E0E">
              <w:t>1. Kultúra, marketing, vezetésmenedzsment fogalmai</w:t>
            </w:r>
          </w:p>
          <w:p w:rsidR="00F50D4E" w:rsidRPr="00837E0E" w:rsidRDefault="00F50D4E" w:rsidP="00E9752E">
            <w:pPr>
              <w:spacing w:after="0" w:line="240" w:lineRule="auto"/>
            </w:pPr>
            <w:r w:rsidRPr="00837E0E">
              <w:t>2-3. A vezetésmenedzsment alapjai</w:t>
            </w:r>
          </w:p>
          <w:p w:rsidR="00F50D4E" w:rsidRPr="00837E0E" w:rsidRDefault="00F50D4E" w:rsidP="00E9752E">
            <w:pPr>
              <w:spacing w:after="0" w:line="240" w:lineRule="auto"/>
            </w:pPr>
            <w:r w:rsidRPr="00837E0E">
              <w:t>4-5.Magyarországi projektek szervezési, kivitelezési folyamatai</w:t>
            </w:r>
          </w:p>
          <w:p w:rsidR="00F50D4E" w:rsidRPr="00837E0E" w:rsidRDefault="00F50D4E" w:rsidP="00E9752E">
            <w:pPr>
              <w:spacing w:after="0" w:line="240" w:lineRule="auto"/>
            </w:pPr>
            <w:r w:rsidRPr="00837E0E">
              <w:t>6-7. Európai projektek szervezési, kivitelezési folyamatai - különbségek és azonosságok</w:t>
            </w:r>
          </w:p>
          <w:p w:rsidR="00F50D4E" w:rsidRPr="00837E0E" w:rsidRDefault="00F50D4E" w:rsidP="00E9752E">
            <w:pPr>
              <w:spacing w:after="0" w:line="240" w:lineRule="auto"/>
            </w:pPr>
            <w:r w:rsidRPr="00837E0E">
              <w:t>8-9. A rendezvényszervezés, rendezvénymenedzsment folyamata</w:t>
            </w:r>
          </w:p>
          <w:p w:rsidR="00F50D4E" w:rsidRPr="00837E0E" w:rsidRDefault="00F50D4E" w:rsidP="00E9752E">
            <w:pPr>
              <w:spacing w:after="0" w:line="240" w:lineRule="auto"/>
            </w:pPr>
            <w:r w:rsidRPr="00837E0E">
              <w:t xml:space="preserve"> 10. A Miskolci Operafesztivál bemutatása (meghívott előadó)</w:t>
            </w:r>
          </w:p>
          <w:p w:rsidR="00F50D4E" w:rsidRPr="00837E0E" w:rsidRDefault="00F50D4E" w:rsidP="00E9752E">
            <w:pPr>
              <w:spacing w:after="0" w:line="240" w:lineRule="auto"/>
            </w:pPr>
            <w:r w:rsidRPr="00837E0E">
              <w:t>11.  A Miskolci Nemzeti Színház működési jellemzői (meghívott előadó)</w:t>
            </w:r>
          </w:p>
          <w:p w:rsidR="00F50D4E" w:rsidRPr="00837E0E" w:rsidRDefault="00F50D4E" w:rsidP="00E9752E">
            <w:pPr>
              <w:spacing w:after="0" w:line="240" w:lineRule="auto"/>
            </w:pPr>
            <w:r w:rsidRPr="00837E0E">
              <w:t>12. A Miskolci Galéria működési jellemzői (meghívott előadó)</w:t>
            </w:r>
          </w:p>
          <w:p w:rsidR="00F50D4E" w:rsidRPr="00837E0E" w:rsidRDefault="00F50D4E" w:rsidP="00E9752E">
            <w:pPr>
              <w:spacing w:after="0" w:line="240" w:lineRule="auto"/>
            </w:pPr>
            <w:r w:rsidRPr="00837E0E">
              <w:t xml:space="preserve">13-14. Kiselőadások megtartása </w:t>
            </w:r>
          </w:p>
        </w:tc>
      </w:tr>
      <w:tr w:rsidR="00F50D4E" w:rsidTr="00E9752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rPr>
                <w:b/>
              </w:rPr>
            </w:pPr>
            <w:r>
              <w:rPr>
                <w:b/>
              </w:rPr>
              <w:t>Félévközi számonkérés módja és értékelése:</w:t>
            </w:r>
          </w:p>
          <w:p w:rsidR="00F50D4E" w:rsidRDefault="00F50D4E" w:rsidP="00E9752E">
            <w:pPr>
              <w:spacing w:after="0" w:line="240" w:lineRule="auto"/>
              <w:rPr>
                <w:b/>
              </w:rPr>
            </w:pPr>
            <w:r w:rsidRPr="006A4992">
              <w:rPr>
                <w:lang w:eastAsia="hu-HU"/>
              </w:rPr>
              <w:t>1. db. kiselőadás</w:t>
            </w:r>
            <w:r>
              <w:rPr>
                <w:lang w:eastAsia="hu-HU"/>
              </w:rPr>
              <w:t xml:space="preserve"> megtartása egy választott projekt elemző bemutatásával,</w:t>
            </w:r>
            <w:r w:rsidRPr="006A4992">
              <w:rPr>
                <w:lang w:eastAsia="hu-HU"/>
              </w:rPr>
              <w:t xml:space="preserve"> </w:t>
            </w:r>
            <w:r>
              <w:rPr>
                <w:lang w:eastAsia="hu-HU"/>
              </w:rPr>
              <w:t xml:space="preserve">órai </w:t>
            </w:r>
            <w:r w:rsidRPr="006A4992">
              <w:rPr>
                <w:lang w:eastAsia="hu-HU"/>
              </w:rPr>
              <w:t>csoportmunkában való aktív részvétel</w:t>
            </w:r>
            <w:r>
              <w:rPr>
                <w:lang w:eastAsia="hu-HU"/>
              </w:rPr>
              <w:t>, ahol megvalósult projekteket elemzünk.</w:t>
            </w:r>
          </w:p>
          <w:p w:rsidR="00F50D4E" w:rsidRDefault="00F50D4E" w:rsidP="00E9752E">
            <w:pPr>
              <w:spacing w:after="0" w:line="240" w:lineRule="auto"/>
              <w:rPr>
                <w:b/>
              </w:rPr>
            </w:pPr>
            <w:r>
              <w:rPr>
                <w:b/>
              </w:rPr>
              <w:t>Gyakorlati jegy / kollokvium teljesítésének módja, értékelése:</w:t>
            </w:r>
          </w:p>
          <w:p w:rsidR="00F50D4E" w:rsidRPr="00D230F3" w:rsidRDefault="00F50D4E" w:rsidP="00E9752E">
            <w:pPr>
              <w:spacing w:after="0" w:line="240" w:lineRule="auto"/>
              <w:rPr>
                <w:sz w:val="24"/>
                <w:szCs w:val="24"/>
              </w:rPr>
            </w:pPr>
            <w:r>
              <w:t>tematikus prezentáció 50%, órai csoportmunkában való aktivitás 50%</w:t>
            </w:r>
          </w:p>
        </w:tc>
      </w:tr>
      <w:tr w:rsidR="00F50D4E" w:rsidTr="00E9752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E9752E">
            <w:pPr>
              <w:spacing w:after="0" w:line="240" w:lineRule="auto"/>
              <w:ind w:left="459" w:hanging="459"/>
              <w:rPr>
                <w:b/>
              </w:rPr>
            </w:pPr>
            <w:r>
              <w:rPr>
                <w:b/>
              </w:rPr>
              <w:t>Kötelező irodalom:</w:t>
            </w:r>
          </w:p>
          <w:p w:rsidR="00F50D4E" w:rsidRPr="006A4992" w:rsidRDefault="00F50D4E" w:rsidP="00E9752E">
            <w:pPr>
              <w:spacing w:after="0" w:line="240" w:lineRule="auto"/>
              <w:ind w:left="459" w:hanging="459"/>
            </w:pPr>
            <w:r w:rsidRPr="006A4992">
              <w:t xml:space="preserve">Allen, Judy: </w:t>
            </w:r>
            <w:r w:rsidRPr="006A4992">
              <w:rPr>
                <w:i/>
              </w:rPr>
              <w:t>A rendezvényszervezés nagykönyve.</w:t>
            </w:r>
            <w:r w:rsidRPr="006A4992">
              <w:t xml:space="preserve"> Budapest, Akadémiai Kiadó. ISBN: 9789630588553</w:t>
            </w:r>
          </w:p>
          <w:p w:rsidR="00F50D4E" w:rsidRPr="006A4992" w:rsidRDefault="00F50D4E" w:rsidP="00E9752E">
            <w:pPr>
              <w:spacing w:after="0" w:line="240" w:lineRule="auto"/>
              <w:ind w:left="459" w:hanging="459"/>
            </w:pPr>
            <w:r w:rsidRPr="006A4992">
              <w:t xml:space="preserve">Hobbs, P.: </w:t>
            </w:r>
            <w:r w:rsidRPr="006A4992">
              <w:rPr>
                <w:i/>
              </w:rPr>
              <w:t>Projektmenedzsment</w:t>
            </w:r>
            <w:r w:rsidRPr="006A4992">
              <w:t>. Scolar K. Bp. 2011. ISBN: 9789632442440</w:t>
            </w:r>
          </w:p>
          <w:p w:rsidR="00F50D4E" w:rsidRDefault="00994573" w:rsidP="00E9752E">
            <w:pPr>
              <w:spacing w:after="0" w:line="240" w:lineRule="auto"/>
              <w:ind w:left="459" w:hanging="459"/>
            </w:pPr>
            <w:hyperlink r:id="rId41" w:history="1">
              <w:r w:rsidR="00F50D4E" w:rsidRPr="006A4992">
                <w:t>Dér</w:t>
              </w:r>
            </w:hyperlink>
            <w:r w:rsidR="00F50D4E" w:rsidRPr="006A4992">
              <w:t xml:space="preserve"> Csaba Dezső: </w:t>
            </w:r>
            <w:r w:rsidR="00F50D4E" w:rsidRPr="006A4992">
              <w:rPr>
                <w:i/>
              </w:rPr>
              <w:t>Kreatív eseménymenedzsment.</w:t>
            </w:r>
            <w:r w:rsidR="00F50D4E" w:rsidRPr="006A4992">
              <w:t xml:space="preserve"> Új utak a rendezvényszervezésben. Art &amp; Business Kft., Bp. 2013. ISBN: 9789630879002</w:t>
            </w:r>
          </w:p>
          <w:p w:rsidR="00F50D4E" w:rsidRDefault="00F50D4E" w:rsidP="00E9752E">
            <w:pPr>
              <w:spacing w:after="0" w:line="240" w:lineRule="auto"/>
              <w:ind w:left="459" w:hanging="459"/>
            </w:pPr>
            <w:r>
              <w:t xml:space="preserve">Julia Rowntree : </w:t>
            </w:r>
            <w:r w:rsidRPr="00BD5344">
              <w:rPr>
                <w:i/>
              </w:rPr>
              <w:t xml:space="preserve">Changing the Performance, a companion guide to arts, busines and civic engagement, </w:t>
            </w:r>
            <w:r>
              <w:t xml:space="preserve">Routledge, 2006. </w:t>
            </w:r>
            <w:r w:rsidRPr="00BD5344">
              <w:t>ISBN-10: 0415379342</w:t>
            </w:r>
          </w:p>
          <w:p w:rsidR="00F50D4E" w:rsidRDefault="00F50D4E" w:rsidP="00E9752E">
            <w:pPr>
              <w:spacing w:after="0" w:line="240" w:lineRule="auto"/>
              <w:ind w:left="459" w:hanging="459"/>
              <w:rPr>
                <w:b/>
              </w:rPr>
            </w:pPr>
            <w:r>
              <w:rPr>
                <w:b/>
              </w:rPr>
              <w:t>Ajánlott irodalom:</w:t>
            </w:r>
          </w:p>
          <w:p w:rsidR="00F50D4E" w:rsidRDefault="00F50D4E" w:rsidP="00E9752E">
            <w:pPr>
              <w:spacing w:after="0" w:line="240" w:lineRule="auto"/>
              <w:ind w:left="459" w:hanging="459"/>
            </w:pPr>
            <w:r w:rsidRPr="00BD5344">
              <w:rPr>
                <w:i/>
              </w:rPr>
              <w:t>Museum managment and Marketing</w:t>
            </w:r>
            <w:r w:rsidRPr="00BD5344">
              <w:t xml:space="preserve">. Edited by Richard Sandell and Robert R. Janes, Routledge, 2007. </w:t>
            </w:r>
            <w:r>
              <w:t xml:space="preserve">1. </w:t>
            </w:r>
            <w:r>
              <w:lastRenderedPageBreak/>
              <w:t xml:space="preserve">ISBN: </w:t>
            </w:r>
            <w:r w:rsidRPr="00BD5344">
              <w:t>041539628X </w:t>
            </w:r>
          </w:p>
          <w:p w:rsidR="00F50D4E" w:rsidRDefault="00F50D4E" w:rsidP="00E9752E">
            <w:pPr>
              <w:spacing w:after="0" w:line="240" w:lineRule="auto"/>
              <w:ind w:left="459" w:hanging="459"/>
            </w:pPr>
            <w:r>
              <w:t xml:space="preserve">Benedek Mariann: </w:t>
            </w:r>
            <w:r w:rsidRPr="005D426D">
              <w:rPr>
                <w:i/>
              </w:rPr>
              <w:t>A kulturális fogyasztás budapesti színterei</w:t>
            </w:r>
            <w:r>
              <w:t>. in: Antalóczy-Füstös-Hankiss: Mire jó a kultúra? 2. Magna Produkció, Bp. 2010</w:t>
            </w:r>
          </w:p>
        </w:tc>
      </w:tr>
    </w:tbl>
    <w:p w:rsidR="00F50D4E" w:rsidRDefault="00F50D4E" w:rsidP="00184260">
      <w:pPr>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605"/>
        <w:gridCol w:w="5065"/>
      </w:tblGrid>
      <w:tr w:rsidR="00F50D4E" w:rsidTr="00706C87">
        <w:tc>
          <w:tcPr>
            <w:tcW w:w="46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A22E6A" w:rsidRDefault="00F50D4E" w:rsidP="00706C87">
            <w:pPr>
              <w:spacing w:after="0" w:line="240" w:lineRule="auto"/>
              <w:jc w:val="left"/>
              <w:rPr>
                <w:b/>
                <w:lang w:eastAsia="hu-HU"/>
              </w:rPr>
            </w:pPr>
            <w:r>
              <w:rPr>
                <w:b/>
              </w:rPr>
              <w:t>Tantárgy neve:</w:t>
            </w:r>
            <w:r w:rsidRPr="006A4992">
              <w:rPr>
                <w:lang w:eastAsia="hu-HU"/>
              </w:rPr>
              <w:t xml:space="preserve"> </w:t>
            </w:r>
          </w:p>
          <w:p w:rsidR="00F50D4E" w:rsidRDefault="00F50D4E" w:rsidP="00706C87">
            <w:pPr>
              <w:spacing w:after="0"/>
            </w:pPr>
            <w:r w:rsidRPr="00EA5398">
              <w:rPr>
                <w:lang w:eastAsia="hu-HU"/>
              </w:rPr>
              <w:t>Művészeti mediáció</w:t>
            </w:r>
            <w:r w:rsidRPr="00EA5398">
              <w:t xml:space="preserve"> </w:t>
            </w:r>
          </w:p>
          <w:p w:rsidR="00F50D4E" w:rsidRPr="00EA5398" w:rsidRDefault="00F50D4E" w:rsidP="00706C87">
            <w:pPr>
              <w:spacing w:after="0"/>
            </w:pPr>
            <w:r w:rsidRPr="00EA5398">
              <w:t>Art mediation</w:t>
            </w:r>
          </w:p>
          <w:p w:rsidR="00F50D4E" w:rsidRPr="009E18AA" w:rsidRDefault="00F50D4E" w:rsidP="00706C87">
            <w:pPr>
              <w:spacing w:after="0" w:line="240" w:lineRule="auto"/>
              <w:jc w:val="left"/>
              <w:rPr>
                <w:b/>
              </w:rPr>
            </w:pPr>
          </w:p>
        </w:tc>
        <w:tc>
          <w:tcPr>
            <w:tcW w:w="5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3B2EAA" w:rsidRDefault="00F50D4E" w:rsidP="00706C87">
            <w:pPr>
              <w:spacing w:after="0" w:line="240" w:lineRule="auto"/>
            </w:pPr>
            <w:r w:rsidRPr="003B2EAA">
              <w:rPr>
                <w:b/>
              </w:rPr>
              <w:t>Tantárgy Neptun kódja:</w:t>
            </w:r>
            <w:r w:rsidRPr="003B2EAA">
              <w:t xml:space="preserve"> </w:t>
            </w:r>
            <w:r>
              <w:t>BTKUMK3N23</w:t>
            </w:r>
          </w:p>
          <w:p w:rsidR="00F50D4E" w:rsidRDefault="00F50D4E" w:rsidP="00706C87">
            <w:pPr>
              <w:spacing w:after="0" w:line="240" w:lineRule="auto"/>
              <w:jc w:val="left"/>
            </w:pPr>
            <w:r>
              <w:rPr>
                <w:b/>
              </w:rPr>
              <w:t>Tárgyfelelős intézet:</w:t>
            </w:r>
            <w:r>
              <w:t xml:space="preserve"> </w:t>
            </w:r>
            <w:r w:rsidRPr="00A22E6A">
              <w:t>Antropológiai és Filozófiai Tudományok Intézete, Filozófiai Tanszék</w:t>
            </w:r>
          </w:p>
        </w:tc>
      </w:tr>
      <w:tr w:rsidR="00F50D4E" w:rsidTr="00706C87">
        <w:tc>
          <w:tcPr>
            <w:tcW w:w="46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p>
        </w:tc>
        <w:tc>
          <w:tcPr>
            <w:tcW w:w="5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Tantárgyelem:</w:t>
            </w:r>
            <w:r>
              <w:t xml:space="preserve"> k</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Tárgyfelelős:</w:t>
            </w:r>
            <w:r w:rsidRPr="006A4992">
              <w:rPr>
                <w:lang w:eastAsia="hu-HU"/>
              </w:rPr>
              <w:t xml:space="preserve"> </w:t>
            </w:r>
            <w:r w:rsidR="0047057D">
              <w:rPr>
                <w:lang w:eastAsia="hu-HU"/>
              </w:rPr>
              <w:t>dr.</w:t>
            </w:r>
            <w:r w:rsidRPr="006A4992">
              <w:rPr>
                <w:lang w:eastAsia="hu-HU"/>
              </w:rPr>
              <w:t xml:space="preserve"> habil. Veres Ildikó egyetemi docens, CsC</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Közreműködő oktató(k):</w:t>
            </w:r>
            <w:r>
              <w:t xml:space="preserve"> ―</w:t>
            </w:r>
          </w:p>
        </w:tc>
      </w:tr>
      <w:tr w:rsidR="00F50D4E" w:rsidTr="00706C87">
        <w:tc>
          <w:tcPr>
            <w:tcW w:w="4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Javasolt félév:</w:t>
            </w:r>
            <w:r>
              <w:t xml:space="preserve"> 2T</w:t>
            </w:r>
          </w:p>
        </w:tc>
        <w:tc>
          <w:tcPr>
            <w:tcW w:w="5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Előfeltétel:</w:t>
            </w:r>
            <w:r>
              <w:t xml:space="preserve"> ―</w:t>
            </w:r>
          </w:p>
        </w:tc>
      </w:tr>
      <w:tr w:rsidR="00F50D4E" w:rsidTr="00706C87">
        <w:tc>
          <w:tcPr>
            <w:tcW w:w="4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Óraszám/hét</w:t>
            </w:r>
            <w:r w:rsidRPr="00A563C3">
              <w:t>:</w:t>
            </w:r>
            <w:r>
              <w:t xml:space="preserve"> 0-2 </w:t>
            </w:r>
          </w:p>
        </w:tc>
        <w:tc>
          <w:tcPr>
            <w:tcW w:w="5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Számonkérés módja: </w:t>
            </w:r>
            <w:r>
              <w:t>gyakorlati jegy</w:t>
            </w:r>
          </w:p>
        </w:tc>
      </w:tr>
      <w:tr w:rsidR="00F50D4E" w:rsidTr="00706C87">
        <w:tc>
          <w:tcPr>
            <w:tcW w:w="4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Kreditpont:</w:t>
            </w:r>
            <w:r>
              <w:t xml:space="preserve"> 2</w:t>
            </w:r>
          </w:p>
        </w:tc>
        <w:tc>
          <w:tcPr>
            <w:tcW w:w="5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Munkarend:</w:t>
            </w:r>
            <w:r>
              <w:t xml:space="preserve"> N</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EA5398" w:rsidRDefault="00F50D4E" w:rsidP="00706C87">
            <w:pPr>
              <w:spacing w:after="0" w:line="240" w:lineRule="auto"/>
            </w:pPr>
            <w:r w:rsidRPr="00EA5398">
              <w:rPr>
                <w:b/>
              </w:rPr>
              <w:t>Tantárgy feladata és célja:</w:t>
            </w:r>
            <w:r w:rsidRPr="00EA5398">
              <w:t xml:space="preserve"> </w:t>
            </w:r>
            <w:r w:rsidRPr="00EA5398">
              <w:rPr>
                <w:b/>
              </w:rPr>
              <w:t>Fejlesztendő kompetenciák:</w:t>
            </w:r>
            <w:r w:rsidRPr="00EA5398">
              <w:t xml:space="preserve"> </w:t>
            </w:r>
          </w:p>
          <w:p w:rsidR="00F50D4E" w:rsidRPr="00EA5398" w:rsidRDefault="00F50D4E" w:rsidP="00706C87">
            <w:pPr>
              <w:spacing w:after="0" w:line="240" w:lineRule="auto"/>
            </w:pPr>
            <w:r w:rsidRPr="00EA5398">
              <w:t>A művészeti mediáció mint közvetítés, feltételezi olyan szakemberek jelenlétét a kulturális folyamatokban, akik segítenek közelebb hozni és jobban megérteni a műalkotásokat a befogadói folyamat során. A kurzus célja az, hogy hallgatók elsajátítsák azokat a képességeket és technikákat, amelyek segítségével a művészi alkotások közvetítő szerepét fel tudják használni a kommunikációs folyamatok során. N</w:t>
            </w:r>
            <w:r w:rsidRPr="00EA5398">
              <w:rPr>
                <w:lang w:eastAsia="hu-HU"/>
              </w:rPr>
              <w:t xml:space="preserve">éhány jelentős művészettörténeti korszakban tekintjük át az alkotó-mű- befogadó kapcsolatrendszerét, és néhány irodalmi-és képzőművészeti alkotás hermeneutikai elemzését tekintjük alapvető feladatnak. </w:t>
            </w:r>
          </w:p>
          <w:p w:rsidR="00F50D4E" w:rsidRPr="00EA5398" w:rsidRDefault="00F50D4E" w:rsidP="00706C87">
            <w:pPr>
              <w:spacing w:after="0" w:line="240" w:lineRule="auto"/>
            </w:pPr>
            <w:r w:rsidRPr="003B2EAA">
              <w:rPr>
                <w:b/>
              </w:rPr>
              <w:t>Fejlesztendő</w:t>
            </w:r>
            <w:r w:rsidRPr="003B2EAA">
              <w:rPr>
                <w:b/>
                <w:lang w:eastAsia="hu-HU"/>
              </w:rPr>
              <w:t xml:space="preserve"> kompetenciák:</w:t>
            </w:r>
            <w:r w:rsidRPr="00EA5398">
              <w:rPr>
                <w:lang w:eastAsia="hu-HU"/>
              </w:rPr>
              <w:t xml:space="preserve"> </w:t>
            </w:r>
            <w:r w:rsidRPr="00EA5398">
              <w:t>Célunk, hogy a hallgatók történeti és elméleti ismereteik segítségével képesek legyenek művészeti események szervezésére (pl. kiállítások) vagy kutatási projektekben való részvételre, s megfelelő, hatékony kapcsolatra a művészeti élet szereplőivel.</w:t>
            </w:r>
          </w:p>
          <w:p w:rsidR="00F50D4E" w:rsidRPr="00EA5398" w:rsidRDefault="00F50D4E" w:rsidP="00706C87">
            <w:pPr>
              <w:spacing w:after="0" w:line="240" w:lineRule="auto"/>
            </w:pPr>
            <w:r w:rsidRPr="00EA5398">
              <w:rPr>
                <w:b/>
              </w:rPr>
              <w:t>tudás:</w:t>
            </w:r>
            <w:r w:rsidRPr="00EA5398">
              <w:t xml:space="preserve"> a tematikában megadott problémakörök elméletének alapos ismerete, az egyes témakörökből tartalmi és formai szempontokból elfogadható prezentációk megtartásához szükséges tudás fejlesztése.</w:t>
            </w:r>
          </w:p>
          <w:p w:rsidR="00F50D4E" w:rsidRPr="00EA5398" w:rsidRDefault="00F50D4E" w:rsidP="00706C87">
            <w:pPr>
              <w:spacing w:after="0" w:line="240" w:lineRule="auto"/>
            </w:pPr>
            <w:r w:rsidRPr="00EA5398">
              <w:rPr>
                <w:b/>
              </w:rPr>
              <w:t>képesség:</w:t>
            </w:r>
            <w:r w:rsidRPr="00EA5398">
              <w:t xml:space="preserve"> közösségek közötti kommunikációban a közvetítő szerepét megfelelően betölti.</w:t>
            </w:r>
          </w:p>
          <w:p w:rsidR="00F50D4E" w:rsidRPr="00EA5398" w:rsidRDefault="00F50D4E" w:rsidP="00706C87">
            <w:pPr>
              <w:spacing w:after="0" w:line="240" w:lineRule="auto"/>
              <w:rPr>
                <w:rFonts w:ascii="Arial" w:hAnsi="Arial" w:cs="Arial"/>
                <w:color w:val="545454"/>
                <w:shd w:val="clear" w:color="auto" w:fill="FFFFFF"/>
              </w:rPr>
            </w:pPr>
            <w:r w:rsidRPr="00EA5398">
              <w:rPr>
                <w:b/>
              </w:rPr>
              <w:t>attitűd:</w:t>
            </w:r>
            <w:r w:rsidRPr="00EA5398">
              <w:t xml:space="preserve"> Kreatív, problémamegoldó- és reflexiós módon közelít a szakmai kérdésekhez. Kooperációs konfliktustűrési és konfliktuskezelési, empatikus módszerekkel közelít a szakmai kérdésekhez. Rendelkezik nyitottsággal más kulturális világok iránt, a kulturális különbözőségek értékelésével, különbözőségek értékelésének és elfogadásának képességével. </w:t>
            </w:r>
          </w:p>
          <w:p w:rsidR="00F50D4E" w:rsidRDefault="00F50D4E" w:rsidP="00706C87">
            <w:pPr>
              <w:spacing w:after="0" w:line="240" w:lineRule="auto"/>
            </w:pPr>
            <w:r w:rsidRPr="00EA5398">
              <w:rPr>
                <w:b/>
              </w:rPr>
              <w:t>autonómia és felelősség:</w:t>
            </w:r>
            <w:r w:rsidRPr="00EA5398">
              <w:t xml:space="preserve"> Fontosnak tartja a másokkal való szakmai és szakmaközi együttműködést. Önállóan és permanensen fejleszti személyiségét. Rendelkezik a kezdeményezés, az önálló és közösségi döntéshozatal képességeivel. Rendelkezik az egyéni és közösségi felelősségtudattal, felelősségvállalással. Felelősséget vállal az elvégzett munkáiért, tudatában van azok lehetséges következményeinek.</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uppressAutoHyphens w:val="0"/>
              <w:autoSpaceDN/>
              <w:spacing w:after="0" w:line="240" w:lineRule="auto"/>
              <w:textAlignment w:val="auto"/>
            </w:pPr>
            <w:r w:rsidRPr="00C56F40">
              <w:rPr>
                <w:b/>
              </w:rPr>
              <w:t>Tantárgy tematikus leírása:</w:t>
            </w:r>
          </w:p>
          <w:p w:rsidR="00F50D4E" w:rsidRPr="00F23227" w:rsidRDefault="00F50D4E" w:rsidP="00706C87">
            <w:pPr>
              <w:suppressAutoHyphens w:val="0"/>
              <w:autoSpaceDN/>
              <w:spacing w:after="0" w:line="240" w:lineRule="auto"/>
              <w:contextualSpacing/>
              <w:textAlignment w:val="auto"/>
              <w:rPr>
                <w:b/>
                <w:lang w:eastAsia="hu-HU"/>
              </w:rPr>
            </w:pPr>
            <w:r w:rsidRPr="00F23227">
              <w:rPr>
                <w:b/>
              </w:rPr>
              <w:t>Gyakorlat:</w:t>
            </w:r>
            <w:r w:rsidRPr="00F23227">
              <w:rPr>
                <w:b/>
                <w:lang w:eastAsia="hu-HU"/>
              </w:rPr>
              <w:t xml:space="preserve"> </w:t>
            </w:r>
          </w:p>
          <w:p w:rsidR="00F50D4E" w:rsidRDefault="00F50D4E" w:rsidP="00706C87">
            <w:pPr>
              <w:pStyle w:val="Listaszerbekezds"/>
              <w:numPr>
                <w:ilvl w:val="0"/>
                <w:numId w:val="32"/>
              </w:numPr>
              <w:suppressAutoHyphens w:val="0"/>
              <w:autoSpaceDN/>
              <w:spacing w:after="0" w:line="240" w:lineRule="auto"/>
              <w:jc w:val="left"/>
              <w:textAlignment w:val="auto"/>
              <w:rPr>
                <w:lang w:eastAsia="hu-HU"/>
              </w:rPr>
            </w:pPr>
            <w:r>
              <w:rPr>
                <w:lang w:eastAsia="hu-HU"/>
              </w:rPr>
              <w:t>a művészet eredete, a mágia, utánzás, játék problémái</w:t>
            </w:r>
            <w:r w:rsidRPr="006A4992">
              <w:rPr>
                <w:lang w:eastAsia="hu-HU"/>
              </w:rPr>
              <w:t xml:space="preserve">; </w:t>
            </w:r>
          </w:p>
          <w:p w:rsidR="00F50D4E" w:rsidRPr="006A4992" w:rsidRDefault="00F50D4E" w:rsidP="00706C87">
            <w:pPr>
              <w:pStyle w:val="Listaszerbekezds"/>
              <w:numPr>
                <w:ilvl w:val="0"/>
                <w:numId w:val="32"/>
              </w:numPr>
              <w:suppressAutoHyphens w:val="0"/>
              <w:autoSpaceDN/>
              <w:spacing w:after="0" w:line="240" w:lineRule="auto"/>
              <w:jc w:val="left"/>
              <w:textAlignment w:val="auto"/>
              <w:rPr>
                <w:lang w:eastAsia="hu-HU"/>
              </w:rPr>
            </w:pPr>
            <w:r w:rsidRPr="006A4992">
              <w:rPr>
                <w:lang w:eastAsia="hu-HU"/>
              </w:rPr>
              <w:t xml:space="preserve">alkotó és mű az antikvitásban; </w:t>
            </w:r>
          </w:p>
          <w:p w:rsidR="00F50D4E" w:rsidRPr="006A4992" w:rsidRDefault="00F50D4E" w:rsidP="00706C87">
            <w:pPr>
              <w:numPr>
                <w:ilvl w:val="0"/>
                <w:numId w:val="31"/>
              </w:numPr>
              <w:suppressAutoHyphens w:val="0"/>
              <w:autoSpaceDN/>
              <w:spacing w:after="0" w:line="240" w:lineRule="auto"/>
              <w:contextualSpacing/>
              <w:jc w:val="left"/>
              <w:textAlignment w:val="auto"/>
              <w:rPr>
                <w:lang w:eastAsia="hu-HU"/>
              </w:rPr>
            </w:pPr>
            <w:r w:rsidRPr="006A4992">
              <w:rPr>
                <w:lang w:eastAsia="hu-HU"/>
              </w:rPr>
              <w:t>a reneszánsz emberkép az alkotások tükrében;</w:t>
            </w:r>
          </w:p>
          <w:p w:rsidR="00F50D4E" w:rsidRPr="006A4992" w:rsidRDefault="00F50D4E" w:rsidP="00706C87">
            <w:pPr>
              <w:numPr>
                <w:ilvl w:val="0"/>
                <w:numId w:val="31"/>
              </w:numPr>
              <w:suppressAutoHyphens w:val="0"/>
              <w:autoSpaceDN/>
              <w:spacing w:after="0" w:line="240" w:lineRule="auto"/>
              <w:contextualSpacing/>
              <w:jc w:val="left"/>
              <w:textAlignment w:val="auto"/>
              <w:rPr>
                <w:lang w:eastAsia="hu-HU"/>
              </w:rPr>
            </w:pPr>
            <w:r w:rsidRPr="006A4992">
              <w:rPr>
                <w:lang w:eastAsia="hu-HU"/>
              </w:rPr>
              <w:t xml:space="preserve"> individualitás és művészet a 19-20. században; </w:t>
            </w:r>
          </w:p>
          <w:p w:rsidR="00F50D4E" w:rsidRPr="006A4992" w:rsidRDefault="00F50D4E" w:rsidP="00706C87">
            <w:pPr>
              <w:numPr>
                <w:ilvl w:val="0"/>
                <w:numId w:val="31"/>
              </w:numPr>
              <w:suppressAutoHyphens w:val="0"/>
              <w:autoSpaceDN/>
              <w:spacing w:after="0" w:line="240" w:lineRule="auto"/>
              <w:contextualSpacing/>
              <w:jc w:val="left"/>
              <w:textAlignment w:val="auto"/>
              <w:rPr>
                <w:lang w:eastAsia="hu-HU"/>
              </w:rPr>
            </w:pPr>
            <w:r w:rsidRPr="006A4992">
              <w:rPr>
                <w:lang w:eastAsia="hu-HU"/>
              </w:rPr>
              <w:t>a művészi élmény és a művészi kommunikáció jellemzői az egyes művészi ágakban/irodalom, z</w:t>
            </w:r>
            <w:r w:rsidRPr="006A4992">
              <w:rPr>
                <w:lang w:eastAsia="hu-HU"/>
              </w:rPr>
              <w:t>e</w:t>
            </w:r>
            <w:r w:rsidRPr="006A4992">
              <w:rPr>
                <w:lang w:eastAsia="hu-HU"/>
              </w:rPr>
              <w:t xml:space="preserve">ne, képzőművészet/; </w:t>
            </w:r>
          </w:p>
          <w:p w:rsidR="00F50D4E" w:rsidRPr="006A4992" w:rsidRDefault="00F50D4E" w:rsidP="00706C87">
            <w:pPr>
              <w:numPr>
                <w:ilvl w:val="0"/>
                <w:numId w:val="31"/>
              </w:numPr>
              <w:suppressAutoHyphens w:val="0"/>
              <w:autoSpaceDN/>
              <w:spacing w:after="0" w:line="240" w:lineRule="auto"/>
              <w:contextualSpacing/>
              <w:jc w:val="left"/>
              <w:textAlignment w:val="auto"/>
              <w:rPr>
                <w:lang w:eastAsia="hu-HU"/>
              </w:rPr>
            </w:pPr>
            <w:r w:rsidRPr="006A4992">
              <w:rPr>
                <w:lang w:eastAsia="hu-HU"/>
              </w:rPr>
              <w:t xml:space="preserve"> hermeneutika és kommunikáció; </w:t>
            </w:r>
          </w:p>
          <w:p w:rsidR="00F50D4E" w:rsidRPr="006A4992" w:rsidRDefault="00F50D4E" w:rsidP="00706C87">
            <w:pPr>
              <w:numPr>
                <w:ilvl w:val="0"/>
                <w:numId w:val="31"/>
              </w:numPr>
              <w:suppressAutoHyphens w:val="0"/>
              <w:autoSpaceDN/>
              <w:spacing w:after="0" w:line="240" w:lineRule="auto"/>
              <w:contextualSpacing/>
              <w:jc w:val="left"/>
              <w:textAlignment w:val="auto"/>
              <w:rPr>
                <w:lang w:eastAsia="hu-HU"/>
              </w:rPr>
            </w:pPr>
            <w:r w:rsidRPr="006A4992">
              <w:rPr>
                <w:lang w:eastAsia="hu-HU"/>
              </w:rPr>
              <w:t>a művész személyisége;</w:t>
            </w:r>
          </w:p>
          <w:p w:rsidR="00F50D4E" w:rsidRDefault="00F50D4E" w:rsidP="00706C87">
            <w:pPr>
              <w:numPr>
                <w:ilvl w:val="0"/>
                <w:numId w:val="31"/>
              </w:numPr>
              <w:suppressAutoHyphens w:val="0"/>
              <w:autoSpaceDN/>
              <w:spacing w:after="0" w:line="240" w:lineRule="auto"/>
              <w:contextualSpacing/>
              <w:jc w:val="left"/>
              <w:textAlignment w:val="auto"/>
            </w:pPr>
            <w:r w:rsidRPr="006A4992">
              <w:rPr>
                <w:lang w:eastAsia="hu-HU"/>
              </w:rPr>
              <w:t>művészi élmény és giccs.</w:t>
            </w:r>
          </w:p>
          <w:p w:rsidR="00F50D4E" w:rsidRDefault="00F50D4E" w:rsidP="00706C87">
            <w:pPr>
              <w:numPr>
                <w:ilvl w:val="0"/>
                <w:numId w:val="31"/>
              </w:numPr>
              <w:suppressAutoHyphens w:val="0"/>
              <w:autoSpaceDN/>
              <w:spacing w:after="0" w:line="240" w:lineRule="auto"/>
              <w:contextualSpacing/>
              <w:jc w:val="left"/>
              <w:textAlignment w:val="auto"/>
            </w:pPr>
            <w:r w:rsidRPr="008A3FAC">
              <w:t>művészeti terápia</w:t>
            </w:r>
            <w:r>
              <w:t xml:space="preserve"> jelentősége és</w:t>
            </w:r>
            <w:r w:rsidRPr="008A3FAC">
              <w:t xml:space="preserve"> </w:t>
            </w:r>
            <w:r>
              <w:t xml:space="preserve">művészeti </w:t>
            </w:r>
            <w:r w:rsidRPr="008A3FAC">
              <w:t xml:space="preserve">piaci kommunikáció </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 xml:space="preserve">Félévközi számonkérés módja és értékelése: 1 </w:t>
            </w:r>
            <w:r w:rsidRPr="00596C3E">
              <w:t>prezentáció</w:t>
            </w:r>
            <w:r>
              <w:t xml:space="preserve"> és 1 zárthelyi dolgozat</w:t>
            </w:r>
          </w:p>
          <w:p w:rsidR="00F50D4E" w:rsidRPr="00596C3E" w:rsidRDefault="00F50D4E" w:rsidP="00706C87">
            <w:pPr>
              <w:spacing w:after="0" w:line="240" w:lineRule="auto"/>
            </w:pPr>
            <w:r>
              <w:rPr>
                <w:b/>
              </w:rPr>
              <w:t>Gyakorlati jegy / kollokvium teljesítésének módja, értékelése:</w:t>
            </w:r>
            <w:r w:rsidRPr="00596C3E">
              <w:t xml:space="preserve"> A prezentáció tartalmi és formai elemei és a zárthelyi dolgozat eredm</w:t>
            </w:r>
            <w:r>
              <w:t>ény adja a gyakorlati jegy eredm</w:t>
            </w:r>
            <w:r w:rsidRPr="00596C3E">
              <w:t>ényét</w:t>
            </w:r>
            <w:r>
              <w:t>.</w:t>
            </w:r>
          </w:p>
          <w:p w:rsidR="00F50D4E" w:rsidRPr="00EA5398" w:rsidRDefault="00F50D4E" w:rsidP="00706C87">
            <w:pPr>
              <w:spacing w:after="0"/>
            </w:pPr>
            <w:r w:rsidRPr="00EA5398">
              <w:rPr>
                <w:rStyle w:val="hps"/>
              </w:rPr>
              <w:t>-80%</w:t>
            </w:r>
            <w:r>
              <w:rPr>
                <w:rStyle w:val="hps"/>
              </w:rPr>
              <w:t xml:space="preserve"> </w:t>
            </w:r>
            <w:r w:rsidRPr="00EA5398">
              <w:t xml:space="preserve">jeles </w:t>
            </w:r>
          </w:p>
          <w:p w:rsidR="00F50D4E" w:rsidRPr="00EA5398" w:rsidRDefault="00F50D4E" w:rsidP="00706C87">
            <w:pPr>
              <w:spacing w:after="0"/>
            </w:pPr>
            <w:r w:rsidRPr="00EA5398">
              <w:rPr>
                <w:rStyle w:val="hps"/>
              </w:rPr>
              <w:t>70-79</w:t>
            </w:r>
            <w:r w:rsidRPr="00EA5398">
              <w:t>%</w:t>
            </w:r>
            <w:r>
              <w:t xml:space="preserve"> </w:t>
            </w:r>
            <w:r w:rsidRPr="00EA5398">
              <w:t xml:space="preserve">jó </w:t>
            </w:r>
          </w:p>
          <w:p w:rsidR="00F50D4E" w:rsidRPr="00EA5398" w:rsidRDefault="00F50D4E" w:rsidP="00706C87">
            <w:pPr>
              <w:spacing w:after="0"/>
            </w:pPr>
            <w:r w:rsidRPr="00EA5398">
              <w:rPr>
                <w:rStyle w:val="hps"/>
              </w:rPr>
              <w:t>60-69%</w:t>
            </w:r>
            <w:r>
              <w:rPr>
                <w:rStyle w:val="hps"/>
              </w:rPr>
              <w:t xml:space="preserve"> </w:t>
            </w:r>
            <w:r w:rsidRPr="00EA5398">
              <w:rPr>
                <w:rStyle w:val="hps"/>
              </w:rPr>
              <w:t>közepes</w:t>
            </w:r>
          </w:p>
          <w:p w:rsidR="00F50D4E" w:rsidRPr="00EA5398" w:rsidRDefault="00F50D4E" w:rsidP="00706C87">
            <w:pPr>
              <w:spacing w:after="0"/>
            </w:pPr>
            <w:r w:rsidRPr="00EA5398">
              <w:rPr>
                <w:rStyle w:val="hps"/>
              </w:rPr>
              <w:t>50-59%</w:t>
            </w:r>
            <w:r>
              <w:rPr>
                <w:rStyle w:val="hps"/>
              </w:rPr>
              <w:t xml:space="preserve"> </w:t>
            </w:r>
            <w:r w:rsidRPr="00EA5398">
              <w:t xml:space="preserve">elégséges  </w:t>
            </w:r>
          </w:p>
          <w:p w:rsidR="00F50D4E" w:rsidRPr="00D230F3" w:rsidRDefault="00F50D4E" w:rsidP="00706C87">
            <w:pPr>
              <w:spacing w:after="0" w:line="240" w:lineRule="auto"/>
              <w:rPr>
                <w:sz w:val="24"/>
                <w:szCs w:val="24"/>
              </w:rPr>
            </w:pPr>
            <w:r w:rsidRPr="00EA5398">
              <w:rPr>
                <w:rStyle w:val="hps"/>
              </w:rPr>
              <w:t>50</w:t>
            </w:r>
            <w:r w:rsidRPr="00EA5398">
              <w:t xml:space="preserve">%-: </w:t>
            </w:r>
            <w:r w:rsidRPr="00EA5398">
              <w:rPr>
                <w:rStyle w:val="hps"/>
              </w:rPr>
              <w:t>elégtelen</w:t>
            </w:r>
            <w:r w:rsidRPr="00EA5398">
              <w:t>.</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6A4992" w:rsidRDefault="00F50D4E" w:rsidP="00706C87">
            <w:pPr>
              <w:spacing w:after="0" w:line="240" w:lineRule="auto"/>
              <w:rPr>
                <w:i/>
                <w:lang w:eastAsia="hu-HU"/>
              </w:rPr>
            </w:pPr>
            <w:r>
              <w:rPr>
                <w:b/>
              </w:rPr>
              <w:t>Kötelező irodalom</w:t>
            </w:r>
            <w:r w:rsidRPr="006A4992">
              <w:rPr>
                <w:i/>
                <w:lang w:eastAsia="hu-HU"/>
              </w:rPr>
              <w:t xml:space="preserve"> </w:t>
            </w:r>
          </w:p>
          <w:p w:rsidR="00F50D4E" w:rsidRPr="006A4992" w:rsidRDefault="00F50D4E" w:rsidP="00706C87">
            <w:pPr>
              <w:pStyle w:val="Listaszerbekezds"/>
              <w:numPr>
                <w:ilvl w:val="0"/>
                <w:numId w:val="33"/>
              </w:numPr>
              <w:spacing w:after="0" w:line="240" w:lineRule="auto"/>
            </w:pPr>
            <w:r w:rsidRPr="006A4992">
              <w:t>E.H. Gombrich</w:t>
            </w:r>
            <w:r w:rsidRPr="00E23728">
              <w:rPr>
                <w:b/>
              </w:rPr>
              <w:t xml:space="preserve">: </w:t>
            </w:r>
            <w:r w:rsidRPr="00E23728">
              <w:rPr>
                <w:i/>
              </w:rPr>
              <w:t>A művészet története.</w:t>
            </w:r>
            <w:r w:rsidRPr="006A4992">
              <w:t xml:space="preserve"> Glória, 2002.ISBN: 963928364</w:t>
            </w:r>
          </w:p>
          <w:p w:rsidR="00F50D4E" w:rsidRPr="006A4992" w:rsidRDefault="00F50D4E" w:rsidP="00706C87">
            <w:pPr>
              <w:pStyle w:val="Listaszerbekezds"/>
              <w:numPr>
                <w:ilvl w:val="0"/>
                <w:numId w:val="33"/>
              </w:numPr>
              <w:spacing w:after="0" w:line="240" w:lineRule="auto"/>
            </w:pPr>
            <w:r w:rsidRPr="006A4992">
              <w:t xml:space="preserve">R. és M. Wittkover: </w:t>
            </w:r>
            <w:r w:rsidRPr="00E23728">
              <w:rPr>
                <w:i/>
              </w:rPr>
              <w:t xml:space="preserve">A szaturnusz jegyében. A művész személyisége az ókortól a francia </w:t>
            </w:r>
            <w:r w:rsidRPr="00E23728">
              <w:rPr>
                <w:i/>
              </w:rPr>
              <w:lastRenderedPageBreak/>
              <w:t xml:space="preserve">forradalomig, </w:t>
            </w:r>
            <w:r w:rsidRPr="006A4992">
              <w:t>Osiris, 0996.ISBN: 9633791731</w:t>
            </w:r>
          </w:p>
          <w:p w:rsidR="00F50D4E" w:rsidRPr="006A4992" w:rsidRDefault="00F50D4E" w:rsidP="00706C87">
            <w:pPr>
              <w:pStyle w:val="Listaszerbekezds"/>
              <w:numPr>
                <w:ilvl w:val="0"/>
                <w:numId w:val="33"/>
              </w:numPr>
              <w:spacing w:after="0" w:line="240" w:lineRule="auto"/>
            </w:pPr>
            <w:r w:rsidRPr="006A4992">
              <w:t>H-G. Gadamer: A műalkotás ontológiája és ennek hermeneutikai jelentősége, in.</w:t>
            </w:r>
            <w:r>
              <w:t xml:space="preserve"> </w:t>
            </w:r>
            <w:r w:rsidRPr="00E23728">
              <w:rPr>
                <w:i/>
              </w:rPr>
              <w:t>Igazság és módszer</w:t>
            </w:r>
            <w:r w:rsidRPr="006A4992">
              <w:t>, Gondolat, 1984. 88-135. ISBN 963 281 440 1</w:t>
            </w:r>
          </w:p>
          <w:p w:rsidR="00F50D4E" w:rsidRPr="00F669C5" w:rsidRDefault="00F50D4E" w:rsidP="00706C87">
            <w:pPr>
              <w:spacing w:after="0" w:line="240" w:lineRule="auto"/>
              <w:ind w:left="284" w:hanging="284"/>
              <w:rPr>
                <w:b/>
                <w:lang w:eastAsia="hu-HU"/>
              </w:rPr>
            </w:pPr>
            <w:r w:rsidRPr="00F669C5">
              <w:rPr>
                <w:b/>
                <w:lang w:eastAsia="hu-HU"/>
              </w:rPr>
              <w:t xml:space="preserve">Ajánlott irodalom: </w:t>
            </w:r>
          </w:p>
          <w:p w:rsidR="00F50D4E" w:rsidRDefault="00994573" w:rsidP="00706C87">
            <w:pPr>
              <w:pStyle w:val="Listaszerbekezds"/>
              <w:numPr>
                <w:ilvl w:val="0"/>
                <w:numId w:val="34"/>
              </w:numPr>
              <w:spacing w:after="0" w:line="240" w:lineRule="auto"/>
            </w:pPr>
            <w:hyperlink r:id="rId42" w:history="1">
              <w:r w:rsidR="00F50D4E" w:rsidRPr="006A4992">
                <w:t>Baxandall</w:t>
              </w:r>
            </w:hyperlink>
            <w:r w:rsidR="00F50D4E" w:rsidRPr="006A4992">
              <w:t xml:space="preserve">, Michael: </w:t>
            </w:r>
            <w:r w:rsidR="00F50D4E" w:rsidRPr="00E23728">
              <w:rPr>
                <w:bCs/>
                <w:i/>
              </w:rPr>
              <w:t>Reneszánsz szemlélet, reneszánsz festészet</w:t>
            </w:r>
            <w:r w:rsidR="00F50D4E" w:rsidRPr="00E23728">
              <w:rPr>
                <w:bCs/>
              </w:rPr>
              <w:t xml:space="preserve">, </w:t>
            </w:r>
            <w:r w:rsidR="00F50D4E" w:rsidRPr="006A4992">
              <w:t>Budapest, Corvina Kiadó Vállalat, 1986. ISBN 9631322084</w:t>
            </w:r>
          </w:p>
          <w:p w:rsidR="00F50D4E" w:rsidRDefault="00F50D4E" w:rsidP="00706C87">
            <w:pPr>
              <w:pStyle w:val="Listaszerbekezds"/>
              <w:numPr>
                <w:ilvl w:val="0"/>
                <w:numId w:val="34"/>
              </w:numPr>
              <w:spacing w:after="0" w:line="240" w:lineRule="auto"/>
            </w:pPr>
            <w:r w:rsidRPr="00E23728">
              <w:rPr>
                <w:i/>
              </w:rPr>
              <w:t>Művészetpszichológia,</w:t>
            </w:r>
            <w:r w:rsidRPr="006A4992">
              <w:t xml:space="preserve"> szerk. Halász L., Gondolat, Budapest 1983. ISBN 9632812069</w:t>
            </w:r>
          </w:p>
          <w:p w:rsidR="00F50D4E" w:rsidRDefault="00F50D4E" w:rsidP="00706C87">
            <w:pPr>
              <w:pStyle w:val="Listaszerbekezds"/>
              <w:numPr>
                <w:ilvl w:val="0"/>
                <w:numId w:val="34"/>
              </w:numPr>
              <w:spacing w:after="0" w:line="240" w:lineRule="auto"/>
            </w:pPr>
            <w:r w:rsidRPr="006A4992">
              <w:t xml:space="preserve">Danto, Arthur Coleman: „A művészet vége”, </w:t>
            </w:r>
            <w:r w:rsidRPr="00E23728">
              <w:rPr>
                <w:i/>
              </w:rPr>
              <w:t xml:space="preserve">Hogyan semmizte ki a filozófia a művészetet? </w:t>
            </w:r>
            <w:r w:rsidRPr="006A4992">
              <w:t xml:space="preserve">Budapest, Atlantisz, 1997, 95-129. ISBN 963-7978-88-7 </w:t>
            </w:r>
          </w:p>
          <w:p w:rsidR="00F50D4E" w:rsidRDefault="00F50D4E" w:rsidP="00706C87">
            <w:pPr>
              <w:pStyle w:val="Listaszerbekezds"/>
              <w:numPr>
                <w:ilvl w:val="0"/>
                <w:numId w:val="34"/>
              </w:numPr>
              <w:spacing w:after="0" w:line="240" w:lineRule="auto"/>
            </w:pPr>
            <w:r w:rsidRPr="006A4992">
              <w:t xml:space="preserve">Gehlen, Arnold: </w:t>
            </w:r>
            <w:r w:rsidRPr="00E23728">
              <w:rPr>
                <w:i/>
              </w:rPr>
              <w:t>Az ember,</w:t>
            </w:r>
            <w:r w:rsidRPr="006A4992">
              <w:t xml:space="preserve"> Gondolat, 1976. ISBN: 9632803590</w:t>
            </w:r>
          </w:p>
          <w:p w:rsidR="00F50D4E" w:rsidRDefault="00F50D4E" w:rsidP="00706C87">
            <w:pPr>
              <w:pStyle w:val="Listaszerbekezds"/>
              <w:numPr>
                <w:ilvl w:val="0"/>
                <w:numId w:val="34"/>
              </w:numPr>
              <w:spacing w:after="0" w:line="240" w:lineRule="auto"/>
            </w:pPr>
            <w:r w:rsidRPr="008A0825">
              <w:rPr>
                <w:i/>
              </w:rPr>
              <w:t>Art and visual</w:t>
            </w:r>
            <w:r w:rsidRPr="00E23728">
              <w:t xml:space="preserve"> perception (magyar) </w:t>
            </w:r>
            <w:r w:rsidRPr="008A0825">
              <w:rPr>
                <w:i/>
              </w:rPr>
              <w:t>A vizuális élmény : az alkotó látás pszichológiája</w:t>
            </w:r>
            <w:r w:rsidRPr="00E23728">
              <w:t xml:space="preserve"> / Rudolf Arnheim ; [ford. Szili József, Tellér Gyula]. Budapest : Aldus, 2004, cop. 1979. 303 p. : ill. </w:t>
            </w:r>
            <w:hyperlink r:id="rId43" w:tooltip="Speciális:Könyvforrások/9632172833" w:history="1">
              <w:r w:rsidRPr="00640991">
                <w:rPr>
                  <w:rStyle w:val="Hiperhivatkozs"/>
                </w:rPr>
                <w:t>ISBN 963-217-283-3</w:t>
              </w:r>
            </w:hyperlink>
          </w:p>
          <w:p w:rsidR="00F50D4E" w:rsidRDefault="00F50D4E" w:rsidP="00706C87">
            <w:pPr>
              <w:pStyle w:val="Listaszerbekezds"/>
              <w:numPr>
                <w:ilvl w:val="0"/>
                <w:numId w:val="34"/>
              </w:numPr>
              <w:spacing w:after="0" w:line="240" w:lineRule="auto"/>
            </w:pPr>
            <w:r w:rsidRPr="00EA5398">
              <w:rPr>
                <w:i/>
                <w:color w:val="222222"/>
                <w:sz w:val="24"/>
                <w:szCs w:val="24"/>
                <w:shd w:val="clear" w:color="auto" w:fill="FFFFFF"/>
              </w:rPr>
              <w:t>Creating images and the psychology of marketing communication</w:t>
            </w:r>
            <w:r w:rsidRPr="00EA5398">
              <w:rPr>
                <w:color w:val="222222"/>
                <w:sz w:val="24"/>
                <w:szCs w:val="24"/>
                <w:shd w:val="clear" w:color="auto" w:fill="FFFFFF"/>
              </w:rPr>
              <w:t>, Edited by Lynn R. Kahle &amp; Chung-Hyun Kim (Lawrence Erlbaum Associates, 2006).</w:t>
            </w:r>
          </w:p>
        </w:tc>
      </w:tr>
    </w:tbl>
    <w:p w:rsidR="00F50D4E" w:rsidRDefault="00F50D4E" w:rsidP="00706C87">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237"/>
        <w:gridCol w:w="598"/>
      </w:tblGrid>
      <w:tr w:rsidR="00F50D4E" w:rsidTr="00706C87">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FB3909" w:rsidRDefault="00F50D4E" w:rsidP="00706C87">
            <w:pPr>
              <w:spacing w:after="0" w:line="240" w:lineRule="auto"/>
              <w:rPr>
                <w:b/>
              </w:rPr>
            </w:pPr>
            <w:r w:rsidRPr="00FB3909">
              <w:rPr>
                <w:b/>
              </w:rPr>
              <w:t>Tantárgy neve:</w:t>
            </w:r>
          </w:p>
          <w:p w:rsidR="00F50D4E" w:rsidRPr="00FB3909" w:rsidRDefault="00F50D4E" w:rsidP="00706C87">
            <w:pPr>
              <w:spacing w:after="0" w:line="240" w:lineRule="auto"/>
              <w:rPr>
                <w:b/>
              </w:rPr>
            </w:pPr>
            <w:r w:rsidRPr="00FB3909">
              <w:t>A medialitás hermeneutikája</w:t>
            </w:r>
          </w:p>
          <w:p w:rsidR="00F50D4E" w:rsidRPr="00FB3909" w:rsidRDefault="00F50D4E" w:rsidP="00706C87">
            <w:pPr>
              <w:spacing w:after="0" w:line="240" w:lineRule="auto"/>
            </w:pP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FB3909" w:rsidRDefault="00F50D4E" w:rsidP="00706C87">
            <w:pPr>
              <w:spacing w:after="0" w:line="240" w:lineRule="auto"/>
            </w:pPr>
            <w:r w:rsidRPr="00FB3909">
              <w:rPr>
                <w:b/>
              </w:rPr>
              <w:t>Tantárgy Neptun kódja:</w:t>
            </w:r>
            <w:r w:rsidRPr="00FB3909">
              <w:t xml:space="preserve"> </w:t>
            </w:r>
            <w:r>
              <w:t>BTKUMK3N24</w:t>
            </w:r>
          </w:p>
          <w:p w:rsidR="00F50D4E" w:rsidRPr="00FB3909" w:rsidRDefault="00F50D4E" w:rsidP="00706C87">
            <w:pPr>
              <w:spacing w:after="0" w:line="240" w:lineRule="auto"/>
            </w:pPr>
            <w:r w:rsidRPr="00FB3909">
              <w:rPr>
                <w:b/>
              </w:rPr>
              <w:t>Tárgyfelelős intézet:</w:t>
            </w:r>
            <w:r w:rsidRPr="00FB3909">
              <w:t xml:space="preserve"> Antropológiai és Filozófiai Tudományok Intézete (Filozófia Tanszék)</w:t>
            </w:r>
          </w:p>
        </w:tc>
      </w:tr>
      <w:tr w:rsidR="00F50D4E" w:rsidTr="00706C87">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FB3909" w:rsidRDefault="00F50D4E" w:rsidP="00706C87">
            <w:pPr>
              <w:spacing w:after="0" w:line="240" w:lineRule="auto"/>
            </w:pP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FB3909" w:rsidRDefault="00F50D4E" w:rsidP="00706C87">
            <w:pPr>
              <w:spacing w:after="0" w:line="240" w:lineRule="auto"/>
            </w:pPr>
            <w:r w:rsidRPr="00FB3909">
              <w:rPr>
                <w:b/>
              </w:rPr>
              <w:t>Tantárgyelem:</w:t>
            </w:r>
            <w:r w:rsidRPr="00FB3909">
              <w:t xml:space="preserve"> kötelező</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FB3909" w:rsidRDefault="00F50D4E" w:rsidP="00706C87">
            <w:pPr>
              <w:spacing w:after="0" w:line="240" w:lineRule="auto"/>
            </w:pPr>
            <w:r w:rsidRPr="00FB3909">
              <w:rPr>
                <w:b/>
              </w:rPr>
              <w:t>Tárgyfelelős:</w:t>
            </w:r>
            <w:r w:rsidRPr="00FB3909">
              <w:t xml:space="preserve"> </w:t>
            </w:r>
            <w:r w:rsidR="0047057D">
              <w:t>dr.</w:t>
            </w:r>
            <w:r w:rsidRPr="00FB3909">
              <w:t xml:space="preserve"> Nyírő Miklós, egy. docens</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FB3909" w:rsidRDefault="00F50D4E" w:rsidP="00706C87">
            <w:pPr>
              <w:spacing w:after="0" w:line="240" w:lineRule="auto"/>
            </w:pPr>
            <w:r w:rsidRPr="00FB3909">
              <w:rPr>
                <w:b/>
              </w:rPr>
              <w:t>Közreműködő oktató(k):</w:t>
            </w:r>
            <w:r w:rsidRPr="00FB3909">
              <w:t xml:space="preserve"> ― </w:t>
            </w:r>
          </w:p>
        </w:tc>
      </w:tr>
      <w:tr w:rsidR="00F50D4E" w:rsidTr="00706C87">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FB3909" w:rsidRDefault="00F50D4E" w:rsidP="00706C87">
            <w:pPr>
              <w:spacing w:after="0" w:line="240" w:lineRule="auto"/>
            </w:pPr>
            <w:r w:rsidRPr="00FB3909">
              <w:rPr>
                <w:b/>
              </w:rPr>
              <w:t xml:space="preserve">Javasolt félév: </w:t>
            </w:r>
            <w:r w:rsidRPr="00FB3909">
              <w:t>2Ő</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FB3909" w:rsidRDefault="00F50D4E" w:rsidP="00706C87">
            <w:pPr>
              <w:spacing w:after="0" w:line="240" w:lineRule="auto"/>
            </w:pPr>
            <w:r w:rsidRPr="00FB3909">
              <w:rPr>
                <w:b/>
              </w:rPr>
              <w:t>Előfeltétel:</w:t>
            </w:r>
            <w:r w:rsidRPr="00FB3909">
              <w:t xml:space="preserve"> ― </w:t>
            </w:r>
          </w:p>
        </w:tc>
      </w:tr>
      <w:tr w:rsidR="00F50D4E" w:rsidTr="00706C87">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FB3909" w:rsidRDefault="00F50D4E" w:rsidP="00706C87">
            <w:pPr>
              <w:spacing w:after="0" w:line="240" w:lineRule="auto"/>
            </w:pPr>
            <w:r w:rsidRPr="00FB3909">
              <w:rPr>
                <w:b/>
              </w:rPr>
              <w:t>Óraszám/hét:</w:t>
            </w:r>
            <w:r w:rsidRPr="00FB3909">
              <w:t xml:space="preserve"> 2-0</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FB3909" w:rsidRDefault="00F50D4E" w:rsidP="00706C87">
            <w:pPr>
              <w:spacing w:after="0" w:line="240" w:lineRule="auto"/>
            </w:pPr>
            <w:r w:rsidRPr="00FB3909">
              <w:rPr>
                <w:b/>
              </w:rPr>
              <w:t xml:space="preserve">Számonkérés módja: </w:t>
            </w:r>
            <w:r w:rsidRPr="00FB3909">
              <w:t>a/k</w:t>
            </w:r>
          </w:p>
        </w:tc>
      </w:tr>
      <w:tr w:rsidR="00F50D4E" w:rsidTr="00706C87">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FB3909" w:rsidRDefault="00F50D4E" w:rsidP="00706C87">
            <w:pPr>
              <w:spacing w:after="0" w:line="240" w:lineRule="auto"/>
            </w:pPr>
            <w:r w:rsidRPr="00FB3909">
              <w:rPr>
                <w:b/>
              </w:rPr>
              <w:t>Kreditpont:</w:t>
            </w:r>
            <w:r w:rsidRPr="00FB3909">
              <w:t xml:space="preserve"> 3</w:t>
            </w:r>
          </w:p>
        </w:tc>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FB3909" w:rsidRDefault="00F50D4E" w:rsidP="00706C87">
            <w:pPr>
              <w:spacing w:after="0" w:line="240" w:lineRule="auto"/>
            </w:pPr>
            <w:r w:rsidRPr="00FB3909">
              <w:rPr>
                <w:b/>
              </w:rPr>
              <w:t>Munkarend:</w:t>
            </w:r>
            <w:r w:rsidRPr="00FB3909">
              <w:t xml:space="preserve"> nappali </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feladata és célja:</w:t>
            </w:r>
          </w:p>
          <w:p w:rsidR="00F50D4E" w:rsidRPr="00B91A32" w:rsidRDefault="00F50D4E" w:rsidP="00706C87">
            <w:pPr>
              <w:spacing w:after="0" w:line="240" w:lineRule="auto"/>
              <w:rPr>
                <w:color w:val="000000"/>
              </w:rPr>
            </w:pPr>
            <w:r w:rsidRPr="007E5333">
              <w:rPr>
                <w:color w:val="000000"/>
              </w:rPr>
              <w:t xml:space="preserve">A kurzus a medialitás problémájának filozófiai megalapozását hivatott nyújtani. </w:t>
            </w:r>
            <w:r>
              <w:rPr>
                <w:color w:val="000000"/>
              </w:rPr>
              <w:t>A</w:t>
            </w:r>
            <w:r w:rsidRPr="007E5333">
              <w:t xml:space="preserve"> medialitás/médium hermeneutikai, ill. kultúratudományi fogalmának elhatárolás</w:t>
            </w:r>
            <w:r>
              <w:t xml:space="preserve">át követően </w:t>
            </w:r>
            <w:r w:rsidRPr="007E5333">
              <w:t xml:space="preserve">a hermeneutika előtörténetének, valamint a hermeneutika filozófiai-ontológiai fordulatának főbb tanulságait tárgyaljuk, </w:t>
            </w:r>
            <w:r>
              <w:t xml:space="preserve">hogy azután vázolhassuk </w:t>
            </w:r>
            <w:r w:rsidRPr="007E5333">
              <w:t>a</w:t>
            </w:r>
            <w:r w:rsidRPr="007E5333">
              <w:rPr>
                <w:color w:val="000000"/>
              </w:rPr>
              <w:t xml:space="preserve"> medialitás hermeneutikai megközelítésének a kultúra mibenlétére vonatkozó következményeit. Végül </w:t>
            </w:r>
            <w:r w:rsidRPr="007E5333">
              <w:t>a megértés és az interpretáció hermeneutikai</w:t>
            </w:r>
            <w:r>
              <w:t xml:space="preserve">, ill. </w:t>
            </w:r>
            <w:r w:rsidRPr="007E5333">
              <w:t>nem-hermeneutikai megközelítéseinek lényegesebb eltéréseit</w:t>
            </w:r>
            <w:r w:rsidRPr="00BC179E">
              <w:t xml:space="preserve"> </w:t>
            </w:r>
            <w:r w:rsidRPr="007E5333">
              <w:t>tekintjük</w:t>
            </w:r>
            <w:r>
              <w:t xml:space="preserve"> át</w:t>
            </w:r>
            <w:r w:rsidRPr="007E5333">
              <w:t xml:space="preserve">. </w:t>
            </w:r>
          </w:p>
          <w:p w:rsidR="00F50D4E" w:rsidRDefault="00F50D4E" w:rsidP="00706C87">
            <w:pPr>
              <w:spacing w:after="0" w:line="240" w:lineRule="auto"/>
              <w:rPr>
                <w:b/>
              </w:rPr>
            </w:pPr>
            <w:r>
              <w:rPr>
                <w:b/>
              </w:rPr>
              <w:t>Fejlesztendő kompetenciák:</w:t>
            </w:r>
          </w:p>
          <w:p w:rsidR="00F50D4E" w:rsidRPr="00E02FE3" w:rsidRDefault="00F50D4E" w:rsidP="00706C87">
            <w:pPr>
              <w:autoSpaceDE w:val="0"/>
              <w:adjustRightInd w:val="0"/>
              <w:spacing w:after="0" w:line="240" w:lineRule="auto"/>
            </w:pPr>
            <w:r w:rsidRPr="00E02FE3">
              <w:rPr>
                <w:b/>
              </w:rPr>
              <w:t>tudás:</w:t>
            </w:r>
            <w:r w:rsidRPr="00E02FE3">
              <w:t xml:space="preserve"> Kiemelendő a nyitottságot, ezzel pedig az eltérő kulturális világok, a kulturális különbözőség, egyáltalán a másság iránti tisztelet jelentőségét előtérbe helyező beállítódás elsajátítása. A kurzus e beállítódás reflexíve megragadható, filozófiai mozzanatainak a felmutatását és ezzel igazolását nyújtja. Megismertet a kultúraközvetítés folyamataira ható tudományos diszciplínák közül különösen a hermeneutika és részben a kultúratudomány meghatározó elméleti irányzataival, azok összefüggéseivel. A hallgatók megismerik a kultúra fogalmában rejlő belső vonatkozásokat, a kultúraközvetítés elméletének filozófiai alapjait, a multikulturális társadalom alapvető jellemzőit, melynek során megértik a kulturális örökség, a hagyomány közvetítésének kulturális szerepét, magukévá teszik a hagyományok közti különbözőség, ahogyan a dialógus és a kultúrák közti kommunikáció jelentőségének a nagyrabecsülését is. </w:t>
            </w:r>
          </w:p>
          <w:p w:rsidR="00F50D4E" w:rsidRPr="00E02FE3" w:rsidRDefault="00F50D4E" w:rsidP="00706C87">
            <w:pPr>
              <w:autoSpaceDN/>
              <w:spacing w:after="0" w:line="240" w:lineRule="auto"/>
            </w:pPr>
            <w:r w:rsidRPr="00E02FE3">
              <w:rPr>
                <w:b/>
              </w:rPr>
              <w:t>képesség:</w:t>
            </w:r>
            <w:r w:rsidRPr="00E02FE3">
              <w:t xml:space="preserve"> Mindez nagyban hozzájárul az önálló kulturális jellegű kutatások végzése, kulturális javak kritikai-reflexív elemzése kreatív képességének kifejlesztéséhez. Közelebbről hozzájárul a képességhez, hogy a kultúraközvetítés folyamatait, az abban résztvevő csoportok, intézmények és szervezetek magatartását a hallgató a tradíció és a fejlődés dialektikájában értékelje, s hogy képes legyen a kulturális szakértői feladatok ellátására, a kulturális örökség menedzselésére, a szellemi és tárgyi kulturális örökség elismerési, gondozási folyamatainak támogatására, a különféle társadalmi csoportok és intézmények közötti szakszerű mediálásra, a kulturális kapcsolatok élénkítésére, a vonatkozó, különböző szintű döntések előkészítésére, azoknak a szakmai és nem szakmai közönség számára történő kommunikálására.</w:t>
            </w:r>
          </w:p>
          <w:p w:rsidR="00F50D4E" w:rsidRPr="00E02FE3" w:rsidRDefault="00F50D4E" w:rsidP="00706C87">
            <w:pPr>
              <w:autoSpaceDE w:val="0"/>
              <w:adjustRightInd w:val="0"/>
              <w:spacing w:after="0" w:line="240" w:lineRule="auto"/>
            </w:pPr>
            <w:r w:rsidRPr="00E02FE3">
              <w:rPr>
                <w:b/>
              </w:rPr>
              <w:t>attitűd:</w:t>
            </w:r>
            <w:r w:rsidRPr="00E02FE3">
              <w:t xml:space="preserve"> A kurzus segít kiépíteni a hallgatókban a kultúraközvetítésben rejlő értékek iránti elkötelezettséget, az ez irányú személyes etikai felelősségvállalást, a kultúraközvetítő hivatástudatot egy átfogó, filozófiailag artikulált hermeneutikai beállítódás és világszemlélet keretében. Növeli továbbá a kreatív, problémamegoldó- és reflexiós módon való közelítés képességét a szakmai kérdésekhez, s hogy a hallgató empatikus módszerekkel közelítsen hozzájuk, rendelkezzen kellő kezdeményező készséggel, pozitív beállítódással, rugalmassággal és érzelmi intelligenciával, a kultúraközi kommunikáció és a dialógusteremtés képességével.</w:t>
            </w:r>
          </w:p>
          <w:p w:rsidR="00F50D4E" w:rsidRDefault="00F50D4E" w:rsidP="00706C87">
            <w:pPr>
              <w:autoSpaceDE w:val="0"/>
              <w:adjustRightInd w:val="0"/>
              <w:spacing w:after="0" w:line="240" w:lineRule="auto"/>
            </w:pPr>
            <w:r w:rsidRPr="00E02FE3">
              <w:rPr>
                <w:b/>
              </w:rPr>
              <w:t>autonómia és felelősség:</w:t>
            </w:r>
            <w:r w:rsidRPr="00060625">
              <w:t xml:space="preserve"> </w:t>
            </w:r>
            <w:r>
              <w:t xml:space="preserve">Ez a tudás-, képesség- és attitűdbeli gyarapodás elősegíti </w:t>
            </w:r>
            <w:r w:rsidRPr="00060625">
              <w:t>a másokkal való szakmai és szakmaközi együttműködés</w:t>
            </w:r>
            <w:r>
              <w:t>re való hajlamot</w:t>
            </w:r>
            <w:r w:rsidRPr="00060625">
              <w:t>.</w:t>
            </w:r>
            <w:r>
              <w:t xml:space="preserve"> Egyúttal erősíti a saját személyiség fejlesztésére és a </w:t>
            </w:r>
            <w:r w:rsidRPr="00060625">
              <w:t>szakmai önképzés</w:t>
            </w:r>
            <w:r>
              <w:t>re irányuló igény</w:t>
            </w:r>
            <w:r w:rsidRPr="00060625">
              <w:t>t</w:t>
            </w:r>
            <w:r>
              <w:t xml:space="preserve">, ahogyan a felelősségteljes, </w:t>
            </w:r>
            <w:r w:rsidRPr="00060625">
              <w:t xml:space="preserve">önálló és közösségi </w:t>
            </w:r>
            <w:r>
              <w:t xml:space="preserve">munkavégzés iránti igényt is, általában a </w:t>
            </w:r>
            <w:r w:rsidRPr="00060625">
              <w:t>felel</w:t>
            </w:r>
            <w:r>
              <w:t>ő</w:t>
            </w:r>
            <w:r w:rsidRPr="00060625">
              <w:t>sségtudat</w:t>
            </w:r>
            <w:r>
              <w:t>ot.</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 tematikus leírása:</w:t>
            </w:r>
          </w:p>
        </w:tc>
      </w:tr>
      <w:tr w:rsidR="00F50D4E" w:rsidTr="00706C87">
        <w:tc>
          <w:tcPr>
            <w:tcW w:w="90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i/>
              </w:rPr>
            </w:pPr>
            <w:r>
              <w:rPr>
                <w:b/>
                <w:i/>
              </w:rPr>
              <w:t>Előadás:</w:t>
            </w:r>
          </w:p>
          <w:p w:rsidR="00F50D4E" w:rsidRPr="007D3FE0" w:rsidRDefault="00F50D4E" w:rsidP="00706C87">
            <w:pPr>
              <w:pStyle w:val="Listaszerbekezds"/>
              <w:numPr>
                <w:ilvl w:val="0"/>
                <w:numId w:val="35"/>
              </w:numPr>
              <w:tabs>
                <w:tab w:val="left" w:pos="284"/>
              </w:tabs>
              <w:suppressAutoHyphens w:val="0"/>
              <w:autoSpaceDN/>
              <w:spacing w:after="0" w:line="259" w:lineRule="auto"/>
              <w:ind w:left="284" w:hanging="284"/>
              <w:jc w:val="left"/>
              <w:textAlignment w:val="auto"/>
            </w:pPr>
            <w:r w:rsidRPr="007D3FE0">
              <w:t xml:space="preserve">A medialitás/médium hermeneutikai, </w:t>
            </w:r>
            <w:r>
              <w:t xml:space="preserve">illetve </w:t>
            </w:r>
            <w:r w:rsidRPr="007D3FE0">
              <w:t xml:space="preserve">kultúratudományi </w:t>
            </w:r>
            <w:r>
              <w:t xml:space="preserve">fogalmának </w:t>
            </w:r>
            <w:r w:rsidRPr="007D3FE0">
              <w:t>az elhatárolása.</w:t>
            </w:r>
            <w:r>
              <w:t xml:space="preserve"> A hermeneutika közvetítő szerepe.</w:t>
            </w:r>
          </w:p>
          <w:p w:rsidR="00F50D4E" w:rsidRPr="007D3FE0" w:rsidRDefault="00F50D4E" w:rsidP="00706C87">
            <w:pPr>
              <w:pStyle w:val="Listaszerbekezds"/>
              <w:numPr>
                <w:ilvl w:val="0"/>
                <w:numId w:val="35"/>
              </w:numPr>
              <w:tabs>
                <w:tab w:val="left" w:pos="284"/>
              </w:tabs>
              <w:suppressAutoHyphens w:val="0"/>
              <w:autoSpaceDN/>
              <w:spacing w:after="0" w:line="259" w:lineRule="auto"/>
              <w:ind w:left="284" w:hanging="284"/>
              <w:jc w:val="left"/>
              <w:textAlignment w:val="auto"/>
            </w:pPr>
            <w:r w:rsidRPr="007D3FE0">
              <w:t>A hermeneutika előtörténetének tanulságai: újkori fellépésének okai, önértelmezései, küldetés</w:t>
            </w:r>
            <w:r w:rsidRPr="007D3FE0">
              <w:t>é</w:t>
            </w:r>
            <w:r w:rsidRPr="007D3FE0">
              <w:t>nek különböző megfogalmazásai.</w:t>
            </w:r>
          </w:p>
          <w:p w:rsidR="00F50D4E" w:rsidRDefault="00F50D4E" w:rsidP="00706C87">
            <w:pPr>
              <w:pStyle w:val="Listaszerbekezds"/>
              <w:numPr>
                <w:ilvl w:val="0"/>
                <w:numId w:val="35"/>
              </w:numPr>
              <w:tabs>
                <w:tab w:val="left" w:pos="284"/>
              </w:tabs>
              <w:suppressAutoHyphens w:val="0"/>
              <w:autoSpaceDN/>
              <w:spacing w:after="0" w:line="259" w:lineRule="auto"/>
              <w:ind w:left="284" w:hanging="284"/>
              <w:jc w:val="left"/>
              <w:textAlignment w:val="auto"/>
            </w:pPr>
            <w:r w:rsidRPr="007D3FE0">
              <w:t>A hermeneutika filozófiai-ontológiai fordulata: a megértés,</w:t>
            </w:r>
            <w:r w:rsidRPr="006A4992">
              <w:t xml:space="preserve"> értelmezés, kijelentés</w:t>
            </w:r>
            <w:r>
              <w:t>,</w:t>
            </w:r>
            <w:r w:rsidRPr="006A4992">
              <w:t xml:space="preserve"> beszéd és </w:t>
            </w:r>
            <w:r>
              <w:t xml:space="preserve">nyelv </w:t>
            </w:r>
            <w:r w:rsidRPr="006A4992">
              <w:t>hermeneutikai fogalmai</w:t>
            </w:r>
            <w:r>
              <w:t>.</w:t>
            </w:r>
            <w:r w:rsidRPr="006A4992">
              <w:t xml:space="preserve"> </w:t>
            </w:r>
          </w:p>
          <w:p w:rsidR="00F50D4E" w:rsidRPr="007D3FE0" w:rsidRDefault="00F50D4E" w:rsidP="00706C87">
            <w:pPr>
              <w:pStyle w:val="Listaszerbekezds"/>
              <w:numPr>
                <w:ilvl w:val="0"/>
                <w:numId w:val="35"/>
              </w:numPr>
              <w:tabs>
                <w:tab w:val="left" w:pos="284"/>
              </w:tabs>
              <w:suppressAutoHyphens w:val="0"/>
              <w:autoSpaceDN/>
              <w:spacing w:after="0" w:line="259" w:lineRule="auto"/>
              <w:ind w:left="284" w:hanging="284"/>
              <w:jc w:val="left"/>
              <w:textAlignment w:val="auto"/>
            </w:pPr>
            <w:r>
              <w:t>A</w:t>
            </w:r>
            <w:r w:rsidRPr="006A4992">
              <w:t xml:space="preserve"> műalkotás tapasztalat</w:t>
            </w:r>
            <w:r>
              <w:t xml:space="preserve">a mint </w:t>
            </w:r>
            <w:r w:rsidRPr="006A4992">
              <w:t>a hermeneutikai tapasztalat paradigmatikus eset</w:t>
            </w:r>
            <w:r>
              <w:t>e</w:t>
            </w:r>
            <w:r>
              <w:rPr>
                <w:color w:val="000000"/>
              </w:rPr>
              <w:t>.</w:t>
            </w:r>
            <w:r w:rsidRPr="006A4992">
              <w:rPr>
                <w:color w:val="000000"/>
              </w:rPr>
              <w:t xml:space="preserve"> </w:t>
            </w:r>
          </w:p>
          <w:p w:rsidR="00F50D4E" w:rsidRDefault="00F50D4E" w:rsidP="00706C87">
            <w:pPr>
              <w:pStyle w:val="Listaszerbekezds"/>
              <w:numPr>
                <w:ilvl w:val="0"/>
                <w:numId w:val="35"/>
              </w:numPr>
              <w:tabs>
                <w:tab w:val="left" w:pos="284"/>
              </w:tabs>
              <w:suppressAutoHyphens w:val="0"/>
              <w:autoSpaceDN/>
              <w:spacing w:after="0" w:line="259" w:lineRule="auto"/>
              <w:ind w:left="284" w:hanging="284"/>
              <w:jc w:val="left"/>
              <w:textAlignment w:val="auto"/>
            </w:pPr>
            <w:r>
              <w:lastRenderedPageBreak/>
              <w:t>A</w:t>
            </w:r>
            <w:r w:rsidRPr="006A4992">
              <w:t xml:space="preserve"> hermeneutikai beállítódás és tapasztalat jellemzői, a tapasztalat elő-megértés általi meghatár</w:t>
            </w:r>
            <w:r w:rsidRPr="006A4992">
              <w:t>o</w:t>
            </w:r>
            <w:r w:rsidRPr="006A4992">
              <w:t>zottság</w:t>
            </w:r>
            <w:r>
              <w:t>a.</w:t>
            </w:r>
            <w:r w:rsidRPr="006A4992">
              <w:t xml:space="preserve"> </w:t>
            </w:r>
          </w:p>
          <w:p w:rsidR="00F50D4E" w:rsidRDefault="00F50D4E" w:rsidP="00706C87">
            <w:pPr>
              <w:pStyle w:val="Listaszerbekezds"/>
              <w:numPr>
                <w:ilvl w:val="0"/>
                <w:numId w:val="35"/>
              </w:numPr>
              <w:tabs>
                <w:tab w:val="left" w:pos="284"/>
              </w:tabs>
              <w:suppressAutoHyphens w:val="0"/>
              <w:autoSpaceDN/>
              <w:spacing w:after="0" w:line="259" w:lineRule="auto"/>
              <w:ind w:left="284" w:hanging="284"/>
              <w:jc w:val="left"/>
              <w:textAlignment w:val="auto"/>
            </w:pPr>
            <w:r>
              <w:t>ZH</w:t>
            </w:r>
          </w:p>
          <w:p w:rsidR="00F50D4E" w:rsidRDefault="00F50D4E" w:rsidP="00706C87">
            <w:pPr>
              <w:pStyle w:val="Listaszerbekezds"/>
              <w:numPr>
                <w:ilvl w:val="0"/>
                <w:numId w:val="35"/>
              </w:numPr>
              <w:tabs>
                <w:tab w:val="left" w:pos="284"/>
              </w:tabs>
              <w:suppressAutoHyphens w:val="0"/>
              <w:autoSpaceDN/>
              <w:spacing w:after="0" w:line="259" w:lineRule="auto"/>
              <w:ind w:left="284" w:hanging="284"/>
              <w:jc w:val="left"/>
              <w:textAlignment w:val="auto"/>
            </w:pPr>
            <w:r>
              <w:t>A</w:t>
            </w:r>
            <w:r w:rsidRPr="006A4992">
              <w:t xml:space="preserve"> szöveg hermeneutikai fogalm</w:t>
            </w:r>
            <w:r>
              <w:t>a</w:t>
            </w:r>
            <w:r w:rsidRPr="006A4992">
              <w:t xml:space="preserve"> és a materiális medialitás „átmenetiség</w:t>
            </w:r>
            <w:r>
              <w:t xml:space="preserve">e”. </w:t>
            </w:r>
            <w:r w:rsidRPr="006A4992">
              <w:t xml:space="preserve"> </w:t>
            </w:r>
          </w:p>
          <w:p w:rsidR="00F50D4E" w:rsidRPr="007D3FE0" w:rsidRDefault="00F50D4E" w:rsidP="00706C87">
            <w:pPr>
              <w:pStyle w:val="Listaszerbekezds"/>
              <w:numPr>
                <w:ilvl w:val="0"/>
                <w:numId w:val="35"/>
              </w:numPr>
              <w:tabs>
                <w:tab w:val="left" w:pos="284"/>
              </w:tabs>
              <w:suppressAutoHyphens w:val="0"/>
              <w:autoSpaceDN/>
              <w:spacing w:after="0" w:line="259" w:lineRule="auto"/>
              <w:ind w:left="284" w:hanging="284"/>
              <w:jc w:val="left"/>
              <w:textAlignment w:val="auto"/>
            </w:pPr>
            <w:r>
              <w:rPr>
                <w:color w:val="000000"/>
              </w:rPr>
              <w:t>A</w:t>
            </w:r>
            <w:r w:rsidRPr="006A4992">
              <w:rPr>
                <w:color w:val="000000"/>
              </w:rPr>
              <w:t>z olvasás mint a „szöveghez” való viszony hatástörténeti meghatározottság</w:t>
            </w:r>
            <w:r>
              <w:rPr>
                <w:color w:val="000000"/>
              </w:rPr>
              <w:t>a</w:t>
            </w:r>
            <w:r w:rsidRPr="006A4992">
              <w:rPr>
                <w:color w:val="000000"/>
              </w:rPr>
              <w:t xml:space="preserve">; </w:t>
            </w:r>
            <w:r w:rsidRPr="006A4992">
              <w:t>a hagyomány, hagyománytörténés, hatástörténet</w:t>
            </w:r>
            <w:r w:rsidRPr="006A4992">
              <w:rPr>
                <w:color w:val="000000"/>
              </w:rPr>
              <w:t xml:space="preserve"> és történetiség </w:t>
            </w:r>
            <w:r>
              <w:rPr>
                <w:color w:val="000000"/>
              </w:rPr>
              <w:t xml:space="preserve">hermeneutikai </w:t>
            </w:r>
            <w:r w:rsidRPr="006A4992">
              <w:rPr>
                <w:color w:val="000000"/>
              </w:rPr>
              <w:t>fogalmai</w:t>
            </w:r>
            <w:r>
              <w:rPr>
                <w:color w:val="000000"/>
              </w:rPr>
              <w:t>.</w:t>
            </w:r>
            <w:r w:rsidRPr="006A4992">
              <w:rPr>
                <w:color w:val="000000"/>
              </w:rPr>
              <w:t xml:space="preserve"> </w:t>
            </w:r>
          </w:p>
          <w:p w:rsidR="00F50D4E" w:rsidRDefault="00F50D4E" w:rsidP="00706C87">
            <w:pPr>
              <w:pStyle w:val="Listaszerbekezds"/>
              <w:numPr>
                <w:ilvl w:val="0"/>
                <w:numId w:val="35"/>
              </w:numPr>
              <w:tabs>
                <w:tab w:val="left" w:pos="284"/>
              </w:tabs>
              <w:suppressAutoHyphens w:val="0"/>
              <w:autoSpaceDN/>
              <w:spacing w:after="0" w:line="259" w:lineRule="auto"/>
              <w:ind w:left="284" w:hanging="284"/>
              <w:jc w:val="left"/>
              <w:textAlignment w:val="auto"/>
            </w:pPr>
            <w:r>
              <w:t>A</w:t>
            </w:r>
            <w:r w:rsidRPr="006A4992">
              <w:t xml:space="preserve"> nyelviség hermeneutikai fogalm</w:t>
            </w:r>
            <w:r>
              <w:t>a:</w:t>
            </w:r>
            <w:r w:rsidRPr="006A4992">
              <w:t xml:space="preserve"> a jel, szimbólum, képmás</w:t>
            </w:r>
            <w:r>
              <w:t>,</w:t>
            </w:r>
            <w:r w:rsidRPr="006A4992">
              <w:t xml:space="preserve"> kép és szó fenomenológiáj</w:t>
            </w:r>
            <w:r>
              <w:t>a.</w:t>
            </w:r>
          </w:p>
          <w:p w:rsidR="00F50D4E" w:rsidRDefault="00F50D4E" w:rsidP="00706C87">
            <w:pPr>
              <w:pStyle w:val="Listaszerbekezds"/>
              <w:numPr>
                <w:ilvl w:val="0"/>
                <w:numId w:val="35"/>
              </w:numPr>
              <w:tabs>
                <w:tab w:val="left" w:pos="284"/>
              </w:tabs>
              <w:suppressAutoHyphens w:val="0"/>
              <w:autoSpaceDN/>
              <w:spacing w:after="0" w:line="259" w:lineRule="auto"/>
              <w:ind w:left="284" w:hanging="284"/>
              <w:jc w:val="left"/>
              <w:textAlignment w:val="auto"/>
            </w:pPr>
            <w:r>
              <w:t xml:space="preserve"> N</w:t>
            </w:r>
            <w:r w:rsidRPr="006A4992">
              <w:t>yelv és világ, ny</w:t>
            </w:r>
            <w:r>
              <w:t xml:space="preserve">elv és lét(esemény), </w:t>
            </w:r>
            <w:r w:rsidRPr="006A4992">
              <w:t>nyelviség</w:t>
            </w:r>
            <w:r>
              <w:t xml:space="preserve"> </w:t>
            </w:r>
            <w:r w:rsidRPr="006A4992">
              <w:t xml:space="preserve">és </w:t>
            </w:r>
            <w:r>
              <w:t>g</w:t>
            </w:r>
            <w:r w:rsidRPr="006A4992">
              <w:t xml:space="preserve">ondolkodás </w:t>
            </w:r>
            <w:r>
              <w:t>összefüggése;</w:t>
            </w:r>
            <w:r w:rsidRPr="006A4992">
              <w:t xml:space="preserve"> „lenni” és „megmutatkozni” köztesség</w:t>
            </w:r>
            <w:r>
              <w:t>e</w:t>
            </w:r>
            <w:r w:rsidRPr="006A4992">
              <w:t>, a spekulatív létstruktúr</w:t>
            </w:r>
            <w:r>
              <w:t>a</w:t>
            </w:r>
            <w:r w:rsidRPr="006A4992">
              <w:t>.</w:t>
            </w:r>
          </w:p>
          <w:p w:rsidR="00F50D4E" w:rsidRPr="007D3FE0" w:rsidRDefault="00F50D4E" w:rsidP="00706C87">
            <w:pPr>
              <w:pStyle w:val="Listaszerbekezds"/>
              <w:numPr>
                <w:ilvl w:val="0"/>
                <w:numId w:val="35"/>
              </w:numPr>
              <w:tabs>
                <w:tab w:val="left" w:pos="284"/>
              </w:tabs>
              <w:suppressAutoHyphens w:val="0"/>
              <w:autoSpaceDN/>
              <w:spacing w:after="0" w:line="259" w:lineRule="auto"/>
              <w:ind w:left="284" w:hanging="284"/>
              <w:jc w:val="left"/>
              <w:textAlignment w:val="auto"/>
            </w:pPr>
            <w:r>
              <w:t xml:space="preserve"> </w:t>
            </w:r>
            <w:r w:rsidRPr="007D3FE0">
              <w:t xml:space="preserve">A </w:t>
            </w:r>
            <w:r w:rsidRPr="007D3FE0">
              <w:rPr>
                <w:color w:val="000000"/>
              </w:rPr>
              <w:t>medialitás hermeneutikai megközelítésének a kultúra mibenlétére vonatkozó következményei</w:t>
            </w:r>
            <w:r>
              <w:rPr>
                <w:color w:val="000000"/>
              </w:rPr>
              <w:t xml:space="preserve">: </w:t>
            </w:r>
            <w:r w:rsidRPr="007D3FE0">
              <w:rPr>
                <w:color w:val="000000"/>
              </w:rPr>
              <w:t>nyelviség, dialógus, kultúra, képzés összefüggései; a fordítás problémájának hermeneutikai é</w:t>
            </w:r>
            <w:r w:rsidRPr="007D3FE0">
              <w:rPr>
                <w:color w:val="000000"/>
              </w:rPr>
              <w:t>r</w:t>
            </w:r>
            <w:r w:rsidRPr="007D3FE0">
              <w:rPr>
                <w:color w:val="000000"/>
              </w:rPr>
              <w:t>telmezés</w:t>
            </w:r>
            <w:r>
              <w:rPr>
                <w:color w:val="000000"/>
              </w:rPr>
              <w:t>e</w:t>
            </w:r>
            <w:r w:rsidRPr="007D3FE0">
              <w:rPr>
                <w:color w:val="000000"/>
              </w:rPr>
              <w:t xml:space="preserve">. </w:t>
            </w:r>
          </w:p>
          <w:p w:rsidR="00F50D4E" w:rsidRPr="007D3FE0" w:rsidRDefault="00F50D4E" w:rsidP="00706C87">
            <w:pPr>
              <w:pStyle w:val="Listaszerbekezds"/>
              <w:numPr>
                <w:ilvl w:val="0"/>
                <w:numId w:val="35"/>
              </w:numPr>
              <w:tabs>
                <w:tab w:val="left" w:pos="284"/>
              </w:tabs>
              <w:suppressAutoHyphens w:val="0"/>
              <w:autoSpaceDN/>
              <w:spacing w:after="0" w:line="259" w:lineRule="auto"/>
              <w:ind w:left="284" w:hanging="284"/>
              <w:jc w:val="left"/>
              <w:textAlignment w:val="auto"/>
            </w:pPr>
            <w:r>
              <w:t xml:space="preserve"> A</w:t>
            </w:r>
            <w:r w:rsidRPr="007D3FE0">
              <w:t xml:space="preserve"> hermeneutikai és </w:t>
            </w:r>
            <w:r>
              <w:t xml:space="preserve">az </w:t>
            </w:r>
            <w:r w:rsidRPr="007D3FE0">
              <w:t>anti-hermeneutikai észlelésfilozófiák fontosabb aspektusai</w:t>
            </w:r>
            <w:r>
              <w:t>.</w:t>
            </w:r>
          </w:p>
          <w:p w:rsidR="00F50D4E" w:rsidRDefault="00F50D4E" w:rsidP="00706C87">
            <w:pPr>
              <w:pStyle w:val="Listaszerbekezds"/>
              <w:numPr>
                <w:ilvl w:val="0"/>
                <w:numId w:val="35"/>
              </w:numPr>
              <w:tabs>
                <w:tab w:val="left" w:pos="284"/>
              </w:tabs>
              <w:suppressAutoHyphens w:val="0"/>
              <w:autoSpaceDN/>
              <w:spacing w:after="0" w:line="259" w:lineRule="auto"/>
              <w:ind w:left="284" w:hanging="284"/>
              <w:jc w:val="left"/>
              <w:textAlignment w:val="auto"/>
            </w:pPr>
            <w:r>
              <w:t xml:space="preserve"> </w:t>
            </w:r>
            <w:r w:rsidRPr="007D3FE0">
              <w:t>A megértés és az interpretáció hermeneutikai</w:t>
            </w:r>
            <w:r>
              <w:t>, ill.</w:t>
            </w:r>
            <w:r w:rsidRPr="007D3FE0">
              <w:t xml:space="preserve"> </w:t>
            </w:r>
            <w:r>
              <w:t xml:space="preserve">néhány </w:t>
            </w:r>
            <w:r w:rsidRPr="007D3FE0">
              <w:t>nem-hermeneutikai megközelítés</w:t>
            </w:r>
            <w:r>
              <w:t>é</w:t>
            </w:r>
            <w:r w:rsidRPr="007D3FE0">
              <w:t>nek lényegesebb eltérései.</w:t>
            </w:r>
          </w:p>
          <w:p w:rsidR="00F50D4E" w:rsidRDefault="00F50D4E" w:rsidP="00706C87">
            <w:pPr>
              <w:pStyle w:val="Listaszerbekezds"/>
              <w:numPr>
                <w:ilvl w:val="0"/>
                <w:numId w:val="35"/>
              </w:numPr>
              <w:tabs>
                <w:tab w:val="left" w:pos="284"/>
              </w:tabs>
              <w:suppressAutoHyphens w:val="0"/>
              <w:autoSpaceDN/>
              <w:spacing w:after="0" w:line="259" w:lineRule="auto"/>
              <w:ind w:left="284" w:hanging="284"/>
              <w:jc w:val="left"/>
              <w:textAlignment w:val="auto"/>
            </w:pPr>
            <w:r>
              <w:t xml:space="preserve"> ZH</w:t>
            </w:r>
          </w:p>
        </w:tc>
        <w:tc>
          <w:tcPr>
            <w:tcW w:w="5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lastRenderedPageBreak/>
              <w:t>Félévközi számonkérés módja és értékelése:</w:t>
            </w:r>
          </w:p>
          <w:p w:rsidR="00F50D4E" w:rsidRPr="002811D2" w:rsidRDefault="00F50D4E" w:rsidP="00706C87">
            <w:pPr>
              <w:spacing w:after="0" w:line="240" w:lineRule="auto"/>
            </w:pPr>
            <w:r w:rsidRPr="002811D2">
              <w:t xml:space="preserve">2 db. zárthelyi dolgozat </w:t>
            </w:r>
          </w:p>
          <w:p w:rsidR="00F50D4E" w:rsidRPr="002811D2" w:rsidRDefault="00F50D4E" w:rsidP="00706C87">
            <w:pPr>
              <w:spacing w:after="0" w:line="240" w:lineRule="auto"/>
              <w:ind w:left="540" w:hanging="540"/>
            </w:pPr>
            <w:r w:rsidRPr="002811D2">
              <w:t>Zárthelyi dolgozat: a megelőző hetekben tárgyalt irodalomra vonatkozó kérdéssor, tesztkérdések formájában.</w:t>
            </w:r>
          </w:p>
          <w:p w:rsidR="00F50D4E" w:rsidRPr="002811D2" w:rsidRDefault="00F50D4E" w:rsidP="00706C87">
            <w:pPr>
              <w:spacing w:after="0" w:line="240" w:lineRule="auto"/>
              <w:ind w:left="540" w:hanging="540"/>
            </w:pPr>
            <w:r w:rsidRPr="002811D2">
              <w:t>Zárthelyi dolgozat értékelése: 44-50 pont: jeles; 37-43: jó; 30-36: közepes; 23-29: elégséges; 0-22: elégtelen.</w:t>
            </w:r>
          </w:p>
          <w:p w:rsidR="00F50D4E" w:rsidRPr="002811D2" w:rsidRDefault="00F50D4E" w:rsidP="00706C87">
            <w:pPr>
              <w:spacing w:after="0" w:line="240" w:lineRule="auto"/>
              <w:rPr>
                <w:b/>
              </w:rPr>
            </w:pPr>
            <w:r w:rsidRPr="002811D2">
              <w:rPr>
                <w:b/>
              </w:rPr>
              <w:t>A kollokvium teljesítésének módja, értékelése:</w:t>
            </w:r>
          </w:p>
          <w:p w:rsidR="00F50D4E" w:rsidRPr="002811D2" w:rsidRDefault="00F50D4E" w:rsidP="00706C87">
            <w:pPr>
              <w:spacing w:after="0" w:line="240" w:lineRule="auto"/>
              <w:rPr>
                <w:b/>
              </w:rPr>
            </w:pPr>
            <w:r w:rsidRPr="002811D2">
              <w:t>A kollokviumi jegy a félévközi teljesítmény (40%-os súllyal számítva) és a félévvégi vizsga (60%-os súllyal számítva) érdemjegyeiből tevődik össze. Más szóval, a félévközi ZH-k (50-50%-os súllyal számítva) érdemjegyeiből összeálló jegy 0,4-es szorzóval kerül beszámításra a végső, kollokviumi jegybe. Ha akár a félévközi teljesítmény, akár a félévvégi vizsga elégtelen, akkor a kollokviumi jegy is elégtelen.</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Kötelező irodalom:</w:t>
            </w:r>
          </w:p>
          <w:p w:rsidR="00F50D4E" w:rsidRPr="00255600" w:rsidRDefault="00F50D4E" w:rsidP="00706C87">
            <w:pPr>
              <w:spacing w:after="0" w:line="240" w:lineRule="auto"/>
              <w:ind w:left="284" w:hanging="284"/>
            </w:pPr>
            <w:r w:rsidRPr="00255600">
              <w:t xml:space="preserve">Bónus Tibor, Kelemen Pál, Molnár Gábor Tamás (szerk.): </w:t>
            </w:r>
            <w:r w:rsidRPr="00255600">
              <w:rPr>
                <w:i/>
              </w:rPr>
              <w:t>Intézményesség és kulturális közvetítés.</w:t>
            </w:r>
            <w:r w:rsidRPr="00255600">
              <w:t xml:space="preserve"> Budapest: Ráció, 2005. </w:t>
            </w:r>
          </w:p>
          <w:p w:rsidR="00F50D4E" w:rsidRDefault="00F50D4E" w:rsidP="00706C87">
            <w:pPr>
              <w:spacing w:after="0" w:line="240" w:lineRule="auto"/>
              <w:ind w:left="284" w:hanging="284"/>
            </w:pPr>
            <w:r w:rsidRPr="00255600">
              <w:t xml:space="preserve">Figal, Günter: Hermeneutik als Philosophie der Vermittlung. In. Fehér, István M. (szerk.): </w:t>
            </w:r>
            <w:r w:rsidRPr="00255600">
              <w:rPr>
                <w:i/>
              </w:rPr>
              <w:t>Kunst, Hermeneutik, Philosohie. Das Denken Hans-Georg Gadamers im Zusammenhang des 20. Jahrhunderts.</w:t>
            </w:r>
            <w:r w:rsidRPr="00255600">
              <w:t xml:space="preserve"> </w:t>
            </w:r>
            <w:r w:rsidRPr="00255600">
              <w:rPr>
                <w:i/>
              </w:rPr>
              <w:t>Akten des Internationalen Symposiums Budapest, 19.-22. Oktober 2000.</w:t>
            </w:r>
            <w:r w:rsidRPr="00255600">
              <w:t xml:space="preserve"> Heidelberg: Universitätsverlag WINTER, 2003, 33-40. </w:t>
            </w:r>
          </w:p>
          <w:p w:rsidR="00F50D4E" w:rsidRDefault="00F50D4E" w:rsidP="00706C87">
            <w:pPr>
              <w:spacing w:after="0" w:line="240" w:lineRule="auto"/>
              <w:ind w:left="284" w:hanging="284"/>
              <w:rPr>
                <w:lang w:eastAsia="hu-HU"/>
              </w:rPr>
            </w:pPr>
            <w:r w:rsidRPr="00255600">
              <w:t xml:space="preserve">Gadamer, Hans-Georg: </w:t>
            </w:r>
            <w:r w:rsidRPr="00255600">
              <w:rPr>
                <w:i/>
                <w:lang w:eastAsia="hu-HU"/>
              </w:rPr>
              <w:t>Igazság és módszer</w:t>
            </w:r>
            <w:r w:rsidRPr="00255600">
              <w:rPr>
                <w:lang w:eastAsia="hu-HU"/>
              </w:rPr>
              <w:t xml:space="preserve">. 2. kiad. Budapest: Osiris, 2003. </w:t>
            </w:r>
            <w:r w:rsidRPr="00255600">
              <w:rPr>
                <w:color w:val="000000"/>
              </w:rPr>
              <w:t xml:space="preserve">= uő.: </w:t>
            </w:r>
            <w:r w:rsidRPr="00255600">
              <w:rPr>
                <w:i/>
                <w:color w:val="000000"/>
              </w:rPr>
              <w:t>Wahrheit und Methode</w:t>
            </w:r>
            <w:r w:rsidRPr="00255600">
              <w:rPr>
                <w:i/>
                <w:iCs/>
                <w:color w:val="000000"/>
              </w:rPr>
              <w:t>.</w:t>
            </w:r>
            <w:r w:rsidRPr="00255600">
              <w:rPr>
                <w:color w:val="000000"/>
              </w:rPr>
              <w:t xml:space="preserve"> </w:t>
            </w:r>
            <w:r w:rsidRPr="00255600">
              <w:rPr>
                <w:i/>
                <w:color w:val="000000"/>
              </w:rPr>
              <w:t xml:space="preserve">Grundzüge einer philosophischen Hermeneutik. </w:t>
            </w:r>
            <w:r w:rsidRPr="00255600">
              <w:rPr>
                <w:color w:val="000000"/>
              </w:rPr>
              <w:t>Tübingen: J.C.B. Mohr (Paul Siebeck), 196</w:t>
            </w:r>
            <w:r w:rsidRPr="00255600">
              <w:rPr>
                <w:color w:val="000000"/>
              </w:rPr>
              <w:sym w:font="Symbol" w:char="F030"/>
            </w:r>
            <w:r w:rsidRPr="00255600">
              <w:rPr>
                <w:color w:val="000000"/>
              </w:rPr>
              <w:t xml:space="preserve">; 3. kiad. 1972. </w:t>
            </w:r>
            <w:r w:rsidRPr="00255600">
              <w:rPr>
                <w:lang w:eastAsia="hu-HU"/>
              </w:rPr>
              <w:t xml:space="preserve"> </w:t>
            </w:r>
          </w:p>
          <w:p w:rsidR="00F50D4E" w:rsidRDefault="00F50D4E" w:rsidP="00706C87">
            <w:pPr>
              <w:spacing w:after="0" w:line="240" w:lineRule="auto"/>
            </w:pPr>
            <w:r>
              <w:rPr>
                <w:lang w:eastAsia="hu-HU"/>
              </w:rPr>
              <w:t xml:space="preserve">―: </w:t>
            </w:r>
            <w:r>
              <w:rPr>
                <w:szCs w:val="16"/>
              </w:rPr>
              <w:t xml:space="preserve">Szöveg és interpretáció. In Bacsó Béla (szerk.): </w:t>
            </w:r>
            <w:r>
              <w:rPr>
                <w:i/>
                <w:iCs/>
                <w:szCs w:val="16"/>
              </w:rPr>
              <w:t>Szö</w:t>
            </w:r>
            <w:r>
              <w:rPr>
                <w:i/>
                <w:iCs/>
                <w:szCs w:val="16"/>
              </w:rPr>
              <w:softHyphen/>
              <w:t>veg és interpretáció</w:t>
            </w:r>
            <w:r>
              <w:rPr>
                <w:szCs w:val="16"/>
              </w:rPr>
              <w:t xml:space="preserve">. </w:t>
            </w:r>
            <w:r>
              <w:t>Budapest: Cserépfalvi</w:t>
            </w:r>
          </w:p>
          <w:p w:rsidR="00F50D4E" w:rsidRPr="00255600" w:rsidRDefault="00F50D4E" w:rsidP="00706C87">
            <w:pPr>
              <w:spacing w:after="0" w:line="240" w:lineRule="auto"/>
              <w:rPr>
                <w:lang w:eastAsia="hu-HU"/>
              </w:rPr>
            </w:pPr>
            <w:r>
              <w:t xml:space="preserve">      Könyvkiadó, 1991, 17-41. </w:t>
            </w:r>
          </w:p>
          <w:p w:rsidR="00F50D4E" w:rsidRPr="00255600" w:rsidRDefault="00F50D4E" w:rsidP="00706C87">
            <w:pPr>
              <w:spacing w:after="0" w:line="240" w:lineRule="auto"/>
              <w:ind w:left="284" w:hanging="284"/>
              <w:rPr>
                <w:lang w:eastAsia="hu-HU"/>
              </w:rPr>
            </w:pPr>
            <w:r w:rsidRPr="00255600">
              <w:rPr>
                <w:lang w:eastAsia="hu-HU"/>
              </w:rPr>
              <w:t xml:space="preserve">Grondin, Jean: </w:t>
            </w:r>
            <w:r w:rsidRPr="00255600">
              <w:rPr>
                <w:i/>
                <w:lang w:eastAsia="hu-HU"/>
              </w:rPr>
              <w:t>Bevezetés a filozófiai hermeneutikába</w:t>
            </w:r>
            <w:r w:rsidRPr="00255600">
              <w:rPr>
                <w:lang w:eastAsia="hu-HU"/>
              </w:rPr>
              <w:t xml:space="preserve">. Budapest: Osiris, 2002. </w:t>
            </w:r>
          </w:p>
          <w:p w:rsidR="00F50D4E" w:rsidRPr="00255600" w:rsidRDefault="00F50D4E" w:rsidP="00706C87">
            <w:pPr>
              <w:spacing w:after="0" w:line="240" w:lineRule="auto"/>
              <w:ind w:left="284" w:hanging="284"/>
              <w:rPr>
                <w:lang w:eastAsia="hu-HU"/>
              </w:rPr>
            </w:pPr>
            <w:r w:rsidRPr="00255600">
              <w:rPr>
                <w:lang w:eastAsia="hu-HU"/>
              </w:rPr>
              <w:t xml:space="preserve">Kulcsár-Szabó Zoltán: </w:t>
            </w:r>
            <w:r w:rsidRPr="00255600">
              <w:rPr>
                <w:i/>
                <w:lang w:eastAsia="hu-HU"/>
              </w:rPr>
              <w:t>Hermeneutikai szakadékok.</w:t>
            </w:r>
            <w:r w:rsidRPr="00255600">
              <w:rPr>
                <w:lang w:eastAsia="hu-HU"/>
              </w:rPr>
              <w:t xml:space="preserve"> Debrecen: Csokonai, 2005. </w:t>
            </w:r>
          </w:p>
          <w:p w:rsidR="00F50D4E" w:rsidRPr="00255600" w:rsidRDefault="00F50D4E" w:rsidP="00706C87">
            <w:pPr>
              <w:spacing w:after="0" w:line="240" w:lineRule="auto"/>
              <w:ind w:left="284" w:hanging="284"/>
            </w:pPr>
            <w:r w:rsidRPr="00255600">
              <w:t xml:space="preserve">Pfeiffer, K. L.: </w:t>
            </w:r>
            <w:r w:rsidRPr="00255600">
              <w:rPr>
                <w:i/>
              </w:rPr>
              <w:t>A mediális és az imaginárius.</w:t>
            </w:r>
            <w:r w:rsidRPr="00255600">
              <w:t xml:space="preserve"> </w:t>
            </w:r>
            <w:r w:rsidRPr="00255600">
              <w:rPr>
                <w:i/>
                <w:iCs/>
              </w:rPr>
              <w:t xml:space="preserve">Egy kultúrantropológiai médiaelmélet dimenziói. </w:t>
            </w:r>
            <w:r w:rsidRPr="00255600">
              <w:t xml:space="preserve">Budapest: Magyar Műhely-Ráció, 2005. </w:t>
            </w:r>
          </w:p>
          <w:p w:rsidR="00F50D4E" w:rsidRPr="00255600" w:rsidRDefault="00F50D4E" w:rsidP="00706C87">
            <w:pPr>
              <w:spacing w:after="0" w:line="240" w:lineRule="auto"/>
              <w:rPr>
                <w:b/>
              </w:rPr>
            </w:pPr>
            <w:r w:rsidRPr="00255600">
              <w:rPr>
                <w:b/>
              </w:rPr>
              <w:t>Ajánlott irodalom:</w:t>
            </w:r>
          </w:p>
          <w:p w:rsidR="00F50D4E" w:rsidRPr="00255600" w:rsidRDefault="00F50D4E" w:rsidP="00706C87">
            <w:pPr>
              <w:spacing w:after="0" w:line="240" w:lineRule="auto"/>
              <w:ind w:left="284" w:hanging="284"/>
            </w:pPr>
            <w:r w:rsidRPr="00255600">
              <w:t>Davey, Nicholas:</w:t>
            </w:r>
            <w:r w:rsidRPr="00255600">
              <w:rPr>
                <w:i/>
              </w:rPr>
              <w:t xml:space="preserve"> Unquiet Understanding. Gadamer’s Philosophical Hermeneutics. </w:t>
            </w:r>
            <w:r w:rsidRPr="00255600">
              <w:t>SUNY series in Contemporary Continental Philosophy. Suny Press, 2006. ISBN10: 0-7914-6841-0</w:t>
            </w:r>
          </w:p>
          <w:p w:rsidR="00F50D4E" w:rsidRPr="00255600" w:rsidRDefault="00F50D4E" w:rsidP="00706C87">
            <w:pPr>
              <w:spacing w:after="0" w:line="240" w:lineRule="auto"/>
              <w:ind w:left="284" w:hanging="284"/>
            </w:pPr>
            <w:r w:rsidRPr="00255600">
              <w:t xml:space="preserve">Fischer-Lichte, E., Ch. Horn, S. Umathum </w:t>
            </w:r>
            <w:r>
              <w:t>és</w:t>
            </w:r>
            <w:r w:rsidRPr="00255600">
              <w:t xml:space="preserve"> M. Warstat (</w:t>
            </w:r>
            <w:r>
              <w:t>szerk</w:t>
            </w:r>
            <w:r w:rsidRPr="00255600">
              <w:t xml:space="preserve">.): </w:t>
            </w:r>
            <w:r w:rsidRPr="00255600">
              <w:rPr>
                <w:i/>
              </w:rPr>
              <w:t xml:space="preserve">Wahrnehmung und Medialität. </w:t>
            </w:r>
            <w:r w:rsidRPr="00255600">
              <w:t xml:space="preserve">Tübingen &amp; Basel: A. Francke Verlag, 2001. ISBN-10: 3772029434 </w:t>
            </w:r>
          </w:p>
          <w:p w:rsidR="00F50D4E" w:rsidRPr="00255600" w:rsidRDefault="00F50D4E" w:rsidP="00706C87">
            <w:pPr>
              <w:spacing w:after="0" w:line="240" w:lineRule="auto"/>
              <w:ind w:left="284" w:hanging="284"/>
            </w:pPr>
            <w:r w:rsidRPr="00255600">
              <w:t xml:space="preserve">Kulcsár Szabó Ernő: </w:t>
            </w:r>
            <w:r w:rsidRPr="00255600">
              <w:rPr>
                <w:i/>
              </w:rPr>
              <w:t>Szöveg – medialitás – filológia.</w:t>
            </w:r>
            <w:r w:rsidRPr="00255600">
              <w:t xml:space="preserve"> Budapest: Akadémia, 2004. (Különösen uő.: Az „immateriális” beíródás. Az esztétikai tapasztalat medialitásának kérdéséhez. 50–71.) </w:t>
            </w:r>
          </w:p>
          <w:p w:rsidR="00F50D4E" w:rsidRPr="00255600" w:rsidRDefault="00F50D4E" w:rsidP="00706C87">
            <w:pPr>
              <w:spacing w:after="0" w:line="240" w:lineRule="auto"/>
              <w:rPr>
                <w:i/>
                <w:noProof/>
                <w:lang w:eastAsia="hu-HU"/>
              </w:rPr>
            </w:pPr>
            <w:r w:rsidRPr="00255600">
              <w:rPr>
                <w:noProof/>
                <w:lang w:eastAsia="hu-HU"/>
              </w:rPr>
              <w:t xml:space="preserve">Orth, Ernst Wolfgang: </w:t>
            </w:r>
            <w:r w:rsidRPr="00255600">
              <w:rPr>
                <w:i/>
                <w:noProof/>
                <w:lang w:eastAsia="hu-HU"/>
              </w:rPr>
              <w:t xml:space="preserve">Was ist und was heisst »Kultur«? Dimensionen der Kultur und Medialität der </w:t>
            </w:r>
          </w:p>
          <w:p w:rsidR="00F50D4E" w:rsidRPr="00255600" w:rsidRDefault="00F50D4E" w:rsidP="00706C87">
            <w:pPr>
              <w:spacing w:after="0" w:line="240" w:lineRule="auto"/>
              <w:ind w:left="284"/>
              <w:rPr>
                <w:i/>
                <w:noProof/>
                <w:lang w:eastAsia="hu-HU"/>
              </w:rPr>
            </w:pPr>
            <w:r w:rsidRPr="00255600">
              <w:rPr>
                <w:i/>
                <w:noProof/>
                <w:lang w:eastAsia="hu-HU"/>
              </w:rPr>
              <w:t xml:space="preserve">menschlichen Orientierung. </w:t>
            </w:r>
            <w:r w:rsidRPr="00255600">
              <w:rPr>
                <w:noProof/>
                <w:lang w:eastAsia="hu-HU"/>
              </w:rPr>
              <w:t>Trierer Studien zur Kulturphilosophie. Bd. 4. Würzburg: Königshausen &amp; Neumann, 2000.</w:t>
            </w:r>
            <w:r w:rsidRPr="006A4992">
              <w:rPr>
                <w:noProof/>
                <w:lang w:eastAsia="hu-HU"/>
              </w:rPr>
              <w:t xml:space="preserve"> </w:t>
            </w:r>
          </w:p>
        </w:tc>
      </w:tr>
    </w:tbl>
    <w:p w:rsidR="00F50D4E" w:rsidRDefault="00F50D4E" w:rsidP="00706C87">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26"/>
        <w:gridCol w:w="4409"/>
        <w:gridCol w:w="4835"/>
      </w:tblGrid>
      <w:tr w:rsidR="00F50D4E" w:rsidTr="00706C87">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neve:</w:t>
            </w:r>
          </w:p>
          <w:p w:rsidR="00F50D4E" w:rsidRPr="00785BF0" w:rsidRDefault="00F50D4E" w:rsidP="00706C87">
            <w:pPr>
              <w:spacing w:after="0" w:line="240" w:lineRule="auto"/>
            </w:pPr>
            <w:r w:rsidRPr="00785BF0">
              <w:rPr>
                <w:lang w:eastAsia="hu-HU"/>
              </w:rPr>
              <w:t>Nemzeti kultúra-szervezési stratégiák</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 Neptun kódja:</w:t>
            </w:r>
            <w:r>
              <w:t xml:space="preserve"> BTKUMK3N25</w:t>
            </w:r>
          </w:p>
          <w:p w:rsidR="00F50D4E" w:rsidRDefault="00F50D4E" w:rsidP="00706C87">
            <w:pPr>
              <w:spacing w:after="0" w:line="240" w:lineRule="auto"/>
            </w:pPr>
            <w:r>
              <w:rPr>
                <w:b/>
              </w:rPr>
              <w:t>Tárgyfelelős intézet:</w:t>
            </w:r>
            <w:r>
              <w:t xml:space="preserve"> MFI</w:t>
            </w:r>
          </w:p>
        </w:tc>
      </w:tr>
      <w:tr w:rsidR="00F50D4E" w:rsidTr="00706C87">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Tantárgyelem:</w:t>
            </w:r>
            <w:r>
              <w:t xml:space="preserve"> kötelező</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Tárgyfelelős:</w:t>
            </w:r>
            <w:r>
              <w:t xml:space="preserve"> Kegyesné </w:t>
            </w:r>
            <w:r w:rsidR="0047057D">
              <w:t>dr.</w:t>
            </w:r>
            <w:r>
              <w:t xml:space="preserve"> Szekeres Erika, egyetemi docens</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Közreműködő oktató(k):</w:t>
            </w:r>
            <w:r>
              <w:t xml:space="preserve"> ―</w:t>
            </w:r>
          </w:p>
        </w:tc>
      </w:tr>
      <w:tr w:rsidR="00F50D4E" w:rsidTr="00706C87">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Javasolt félév: </w:t>
            </w:r>
            <w:r>
              <w:t>3Ő</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Előfeltétel:</w:t>
            </w:r>
            <w:r>
              <w:t xml:space="preserve"> nincs</w:t>
            </w:r>
          </w:p>
        </w:tc>
      </w:tr>
      <w:tr w:rsidR="00F50D4E" w:rsidTr="00706C87">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Óraszám/hét:</w:t>
            </w:r>
            <w:r>
              <w:t xml:space="preserve"> gyakorlat, 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Számonkérés módja: </w:t>
            </w:r>
            <w:r>
              <w:t xml:space="preserve">aláírás, gyakorlati jegy, </w:t>
            </w:r>
          </w:p>
        </w:tc>
      </w:tr>
      <w:tr w:rsidR="00F50D4E" w:rsidTr="00706C87">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Munkarend:</w:t>
            </w:r>
            <w:r>
              <w:t xml:space="preserve"> nappali</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feladata és célja:</w:t>
            </w:r>
          </w:p>
          <w:p w:rsidR="00F50D4E" w:rsidRDefault="00F50D4E" w:rsidP="00706C87">
            <w:pPr>
              <w:spacing w:after="0" w:line="240" w:lineRule="auto"/>
              <w:rPr>
                <w:b/>
              </w:rPr>
            </w:pPr>
            <w:r>
              <w:rPr>
                <w:lang w:eastAsia="hu-HU"/>
              </w:rPr>
              <w:t>A gyakorlatokon a hallgatók megismerkednek a nemzeti kultúra fogalmával, formáival és azok kultúrában, tömegkommunikációban betöltött szerepével. Példák bemutatásán keresztül sajátítják el a nemzeti kultúra szervezésének és közvetítésnek verbális és nonverbális, képi és pragmatikai eszköztárát a személyközi, a kultúraközi és a szervezeti, intézményi kommunikációban. A nemzeti kultúra fogalmát és annak kommunikációs térben való vertikális és horizontális elhelyezését Trompenaars és Hofstede modelljeinek segítségével végezzük el. A tantárgy szervesen illeszkedik a kulturális mediáció módszertanát feldolgozó tanegységek sorába.</w:t>
            </w:r>
          </w:p>
          <w:p w:rsidR="00F50D4E" w:rsidRDefault="00F50D4E" w:rsidP="00706C87">
            <w:pPr>
              <w:spacing w:after="0" w:line="240" w:lineRule="auto"/>
              <w:rPr>
                <w:b/>
              </w:rPr>
            </w:pPr>
            <w:r>
              <w:rPr>
                <w:b/>
              </w:rPr>
              <w:t>Fejlesztendő kompetenciák:</w:t>
            </w:r>
          </w:p>
          <w:p w:rsidR="00F50D4E" w:rsidRPr="00785BF0" w:rsidRDefault="00F50D4E" w:rsidP="00706C87">
            <w:pPr>
              <w:spacing w:after="0" w:line="240" w:lineRule="auto"/>
              <w:rPr>
                <w:lang w:eastAsia="hu-HU"/>
              </w:rPr>
            </w:pPr>
            <w:r w:rsidRPr="00785BF0">
              <w:rPr>
                <w:b/>
              </w:rPr>
              <w:t>tudás:</w:t>
            </w:r>
            <w:r w:rsidRPr="00785BF0">
              <w:t xml:space="preserve"> </w:t>
            </w:r>
            <w:r w:rsidRPr="00785BF0">
              <w:rPr>
                <w:lang w:eastAsia="hu-HU"/>
              </w:rPr>
              <w:t xml:space="preserve">Kiragadott és mérvadó példák megismerése a nemzeti kultúra tartalmi elemei közvetítésére, információszerzés szervezetekről és intézményekről, amelyek célja a magyar kultúra közvetítése a világban. Információgyűjtés magyar irodalmi körök tevékenységéről külföldön, magyar kulturális fórumok és kulturális kamarák munkájáról. </w:t>
            </w:r>
          </w:p>
          <w:p w:rsidR="00F50D4E" w:rsidRPr="00785BF0" w:rsidRDefault="00F50D4E" w:rsidP="00706C87">
            <w:pPr>
              <w:spacing w:after="0" w:line="240" w:lineRule="auto"/>
            </w:pPr>
            <w:r w:rsidRPr="00785BF0">
              <w:rPr>
                <w:b/>
              </w:rPr>
              <w:t>képesség:</w:t>
            </w:r>
            <w:r w:rsidRPr="00785BF0">
              <w:t xml:space="preserve"> </w:t>
            </w:r>
            <w:r w:rsidRPr="00785BF0">
              <w:rPr>
                <w:lang w:eastAsia="hu-HU"/>
              </w:rPr>
              <w:t xml:space="preserve">A nemzeti kultúra közvetítésének módszereinek, stratégiáinak hatékony alkalmazása, a különböző kultúraközvetítő intézmények (pl. Balassi Intézet, Collegium Hungaricum, magyar kulturális szervezetek a nagyvilágban, magyar nyelvi és kulturális intézetek a nagyvilágban, magyar kötődésű társaságok és kultúrkörök, Magyarország külképviseleti intézményei) programjának és szervezeti felépítésének átfogó ismerete, képesség az általuk kínált programok beépítésére a saját mediátori feladatkörben. A feladatok és gyakorlatok, az egyéni és csoportmunka keretében megszerzett ismeretek képessé teszik a hallgatókat azon módszerek és lehetőségek felismerésére, elemzésére, amelyekkel a nemzeti kultúra terjeszthető, és a felmerült igények alapján relevánsan, hitelesen és élvezhetően megjeleníthető. A kurzus keretében kompetenciájuk fejlődik </w:t>
            </w:r>
            <w:r w:rsidRPr="00785BF0">
              <w:t>kultúraterjesztésben megkívánt magas igényű írásos és szóbeli kommunikáció technikákban, és az infokommunikációs eszközök használatában. A megszerzett ismeretek alapján a hallgatók alkalmasak a magyar kultúra hiteles közvetítésére, intézményekben és szervezetekben, képesek a tradíciók átadására és munkájukat a fejlődés jegyében értékelni</w:t>
            </w:r>
            <w:r w:rsidRPr="00785BF0">
              <w:rPr>
                <w:lang w:eastAsia="hu-HU"/>
              </w:rPr>
              <w:t xml:space="preserve"> tudják</w:t>
            </w:r>
          </w:p>
          <w:p w:rsidR="00F50D4E" w:rsidRPr="00785BF0" w:rsidRDefault="00F50D4E" w:rsidP="00706C87">
            <w:pPr>
              <w:spacing w:after="0" w:line="240" w:lineRule="auto"/>
            </w:pPr>
            <w:r w:rsidRPr="00785BF0">
              <w:rPr>
                <w:b/>
              </w:rPr>
              <w:t>attitűd:</w:t>
            </w:r>
            <w:r w:rsidRPr="00785BF0">
              <w:t xml:space="preserve"> </w:t>
            </w:r>
            <w:r w:rsidRPr="00785BF0">
              <w:rPr>
                <w:lang w:eastAsia="hu-HU"/>
              </w:rPr>
              <w:t xml:space="preserve">Pozitív attitűd kialakítása nemzeti kultúra közvetítésének gazdasági, kulturális és értékteremtő jelentőségével szemben. Igény a magyar kultúra közvetítésére. </w:t>
            </w:r>
          </w:p>
          <w:p w:rsidR="00F50D4E" w:rsidRPr="004C65CF" w:rsidRDefault="00F50D4E" w:rsidP="00706C87">
            <w:pPr>
              <w:spacing w:after="0" w:line="240" w:lineRule="auto"/>
              <w:rPr>
                <w:lang w:eastAsia="hu-HU"/>
              </w:rPr>
            </w:pPr>
            <w:r w:rsidRPr="00785BF0">
              <w:rPr>
                <w:b/>
              </w:rPr>
              <w:t>autonómia és felelősség:</w:t>
            </w:r>
            <w:r>
              <w:t xml:space="preserve"> </w:t>
            </w:r>
            <w:r>
              <w:rPr>
                <w:lang w:eastAsia="hu-HU"/>
              </w:rPr>
              <w:t>Felelősség a magyar nemzeti kultúra elemeinek közvetítése iránt, motiváció a magyarságkép formálására, a magyarságtudat és az ezzel kapcsolatos események (kiállítások, előadások, magyar nyelvi kurzusok, iskolák, vetélkedők stb.) nyomon követésére.</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 tematikus leírása:</w:t>
            </w:r>
          </w:p>
        </w:tc>
      </w:tr>
      <w:tr w:rsidR="00F50D4E" w:rsidTr="00706C87">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p>
        </w:tc>
        <w:tc>
          <w:tcPr>
            <w:tcW w:w="92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i/>
              </w:rPr>
            </w:pPr>
            <w:r>
              <w:rPr>
                <w:b/>
                <w:i/>
              </w:rPr>
              <w:t>Gyakorlat:</w:t>
            </w:r>
          </w:p>
          <w:p w:rsidR="00F50D4E" w:rsidRDefault="00F50D4E" w:rsidP="00706C87">
            <w:pPr>
              <w:pStyle w:val="Listaszerbekezds"/>
              <w:numPr>
                <w:ilvl w:val="0"/>
                <w:numId w:val="36"/>
              </w:numPr>
              <w:spacing w:after="0" w:line="240" w:lineRule="auto"/>
            </w:pPr>
            <w:r>
              <w:t>A nemzeti kultúra fogalma.</w:t>
            </w:r>
          </w:p>
          <w:p w:rsidR="00F50D4E" w:rsidRDefault="00F50D4E" w:rsidP="00706C87">
            <w:pPr>
              <w:pStyle w:val="Listaszerbekezds"/>
              <w:numPr>
                <w:ilvl w:val="0"/>
                <w:numId w:val="36"/>
              </w:numPr>
              <w:spacing w:after="0" w:line="240" w:lineRule="auto"/>
            </w:pPr>
            <w:r>
              <w:t>Magyarság és magyarságtudat különböző forrásokban.</w:t>
            </w:r>
          </w:p>
          <w:p w:rsidR="00F50D4E" w:rsidRDefault="00F50D4E" w:rsidP="00706C87">
            <w:pPr>
              <w:pStyle w:val="Listaszerbekezds"/>
              <w:numPr>
                <w:ilvl w:val="0"/>
                <w:numId w:val="36"/>
              </w:numPr>
              <w:spacing w:after="0" w:line="240" w:lineRule="auto"/>
            </w:pPr>
            <w:r>
              <w:t>Magyarság és magyarságtudat az irodalmi művekben.</w:t>
            </w:r>
          </w:p>
          <w:p w:rsidR="00F50D4E" w:rsidRDefault="00F50D4E" w:rsidP="00706C87">
            <w:pPr>
              <w:pStyle w:val="Listaszerbekezds"/>
              <w:numPr>
                <w:ilvl w:val="0"/>
                <w:numId w:val="36"/>
              </w:numPr>
              <w:spacing w:after="0" w:line="240" w:lineRule="auto"/>
            </w:pPr>
            <w:r>
              <w:t>Magyarságkép és magyarságtudat a filmvásznon.</w:t>
            </w:r>
          </w:p>
          <w:p w:rsidR="00F50D4E" w:rsidRDefault="00F50D4E" w:rsidP="00706C87">
            <w:pPr>
              <w:pStyle w:val="Listaszerbekezds"/>
              <w:numPr>
                <w:ilvl w:val="0"/>
                <w:numId w:val="36"/>
              </w:numPr>
              <w:spacing w:after="0" w:line="240" w:lineRule="auto"/>
            </w:pPr>
            <w:r>
              <w:t>Magyarságkép és magyarságtudat a képzőművészetben.</w:t>
            </w:r>
          </w:p>
          <w:p w:rsidR="00F50D4E" w:rsidRDefault="00F50D4E" w:rsidP="00706C87">
            <w:pPr>
              <w:pStyle w:val="Listaszerbekezds"/>
              <w:numPr>
                <w:ilvl w:val="0"/>
                <w:numId w:val="36"/>
              </w:numPr>
              <w:spacing w:after="0" w:line="240" w:lineRule="auto"/>
            </w:pPr>
            <w:r>
              <w:t>Nemzetkarakterológia.</w:t>
            </w:r>
          </w:p>
          <w:p w:rsidR="00F50D4E" w:rsidRDefault="00F50D4E" w:rsidP="00706C87">
            <w:pPr>
              <w:pStyle w:val="Listaszerbekezds"/>
              <w:numPr>
                <w:ilvl w:val="0"/>
                <w:numId w:val="36"/>
              </w:numPr>
              <w:spacing w:after="0" w:line="240" w:lineRule="auto"/>
            </w:pPr>
            <w:r>
              <w:t>A magyar kultúra közvetítésének eszközei.</w:t>
            </w:r>
          </w:p>
          <w:p w:rsidR="00F50D4E" w:rsidRDefault="00F50D4E" w:rsidP="00706C87">
            <w:pPr>
              <w:pStyle w:val="Listaszerbekezds"/>
              <w:numPr>
                <w:ilvl w:val="0"/>
                <w:numId w:val="36"/>
              </w:numPr>
              <w:spacing w:after="0" w:line="240" w:lineRule="auto"/>
            </w:pPr>
            <w:r>
              <w:t>Kultúraközvetítő stratégiák, rendezvények.</w:t>
            </w:r>
          </w:p>
          <w:p w:rsidR="00F50D4E" w:rsidRDefault="00F50D4E" w:rsidP="00706C87">
            <w:pPr>
              <w:pStyle w:val="Listaszerbekezds"/>
              <w:numPr>
                <w:ilvl w:val="0"/>
                <w:numId w:val="36"/>
              </w:numPr>
              <w:spacing w:after="0" w:line="240" w:lineRule="auto"/>
            </w:pPr>
            <w:r>
              <w:t>Kultúraközvetítő intézmények.</w:t>
            </w:r>
          </w:p>
          <w:p w:rsidR="00F50D4E" w:rsidRDefault="00F50D4E" w:rsidP="00706C87">
            <w:pPr>
              <w:pStyle w:val="Listaszerbekezds"/>
              <w:numPr>
                <w:ilvl w:val="0"/>
                <w:numId w:val="36"/>
              </w:numPr>
              <w:spacing w:after="0" w:line="240" w:lineRule="auto"/>
            </w:pPr>
            <w:r>
              <w:t>Kultúraközvetítő személyek.</w:t>
            </w:r>
          </w:p>
          <w:p w:rsidR="00F50D4E" w:rsidRDefault="00F50D4E" w:rsidP="00706C87">
            <w:pPr>
              <w:pStyle w:val="Listaszerbekezds"/>
              <w:numPr>
                <w:ilvl w:val="0"/>
                <w:numId w:val="36"/>
              </w:numPr>
              <w:spacing w:after="0" w:line="240" w:lineRule="auto"/>
            </w:pPr>
            <w:r>
              <w:t>Tradíciók és minták a magyar kultúra közvetítésére.</w:t>
            </w:r>
          </w:p>
          <w:p w:rsidR="00F50D4E" w:rsidRDefault="00F50D4E" w:rsidP="00706C87">
            <w:pPr>
              <w:pStyle w:val="Listaszerbekezds"/>
              <w:numPr>
                <w:ilvl w:val="0"/>
                <w:numId w:val="36"/>
              </w:numPr>
              <w:spacing w:after="0" w:line="240" w:lineRule="auto"/>
            </w:pPr>
            <w:r>
              <w:t>Szervezeti minták a magyar kultúra átadására.</w:t>
            </w:r>
          </w:p>
          <w:p w:rsidR="00F50D4E" w:rsidRDefault="00F50D4E" w:rsidP="00706C87">
            <w:pPr>
              <w:pStyle w:val="Listaszerbekezds"/>
              <w:numPr>
                <w:ilvl w:val="0"/>
                <w:numId w:val="36"/>
              </w:numPr>
              <w:spacing w:after="0" w:line="240" w:lineRule="auto"/>
            </w:pPr>
            <w:r>
              <w:t>Magyarságkép a jövőben.</w:t>
            </w:r>
          </w:p>
          <w:p w:rsidR="00F50D4E" w:rsidRDefault="00F50D4E" w:rsidP="00706C87">
            <w:pPr>
              <w:pStyle w:val="Listaszerbekezds"/>
              <w:numPr>
                <w:ilvl w:val="0"/>
                <w:numId w:val="36"/>
              </w:numPr>
              <w:spacing w:after="0" w:line="240" w:lineRule="auto"/>
            </w:pPr>
            <w:r>
              <w:lastRenderedPageBreak/>
              <w:t>Esettanulmányok bemutatása.</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lastRenderedPageBreak/>
              <w:t>Félévközi számonkérés módja és értékelése:</w:t>
            </w:r>
          </w:p>
          <w:p w:rsidR="00F50D4E" w:rsidRDefault="00F50D4E" w:rsidP="00706C87">
            <w:pPr>
              <w:spacing w:after="0" w:line="240" w:lineRule="auto"/>
            </w:pPr>
            <w:r>
              <w:t>Prezentáció, beadvány.</w:t>
            </w:r>
          </w:p>
          <w:p w:rsidR="00F50D4E" w:rsidRDefault="00F50D4E" w:rsidP="00706C87">
            <w:pPr>
              <w:spacing w:after="0" w:line="240" w:lineRule="auto"/>
              <w:rPr>
                <w:b/>
              </w:rPr>
            </w:pPr>
            <w:r>
              <w:rPr>
                <w:b/>
              </w:rPr>
              <w:t>Gyakorlati jegy / kollokvium teljesítésének módja, értékelése:</w:t>
            </w:r>
          </w:p>
          <w:p w:rsidR="00F50D4E" w:rsidRPr="00D230F3" w:rsidRDefault="00F50D4E" w:rsidP="00706C87">
            <w:pPr>
              <w:suppressAutoHyphens w:val="0"/>
              <w:spacing w:after="0" w:line="240" w:lineRule="auto"/>
              <w:rPr>
                <w:sz w:val="24"/>
                <w:szCs w:val="24"/>
              </w:rPr>
            </w:pPr>
            <w:r>
              <w:t>A gyakorlati jegy megszerzésének feltétele egy esettanulmány elkészítése, prezentációja, elemzése az órán, és az esettanulmány illusztrált előadása a csoport részére. További követelmény az esettanulmány tematizálása legfeljebb 10 oldal terjedelemben. (pl. egy kultúraközvetítő rendezvény megtervezése) A gyakorlati jegy kialakításában a két feladatrész (szóbeli, írásbeli) 50-50 százalékban szerepel. A szóbeli prezentáció értékelésének szempontjai: tartalom, szereppozícionálás, előadásmód. Az írásbeli beadvány értékelésének szempontjai: tartalom, fogalmazásmód, szerkezet és stílus.</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Kötelező irodalom:</w:t>
            </w:r>
          </w:p>
          <w:p w:rsidR="00F50D4E" w:rsidRDefault="00F50D4E" w:rsidP="00706C87">
            <w:pPr>
              <w:pStyle w:val="Listaszerbekezds"/>
              <w:suppressAutoHyphens w:val="0"/>
              <w:autoSpaceDN/>
              <w:spacing w:after="0" w:line="240" w:lineRule="auto"/>
              <w:ind w:left="459" w:hanging="425"/>
              <w:textAlignment w:val="auto"/>
              <w:rPr>
                <w:lang w:eastAsia="hu-HU"/>
              </w:rPr>
            </w:pPr>
            <w:r>
              <w:rPr>
                <w:lang w:eastAsia="hu-HU"/>
              </w:rPr>
              <w:t>Gereben Ferenc: Identitás, kultúra, kisebbség. Budapest: Püski. 1999. ISBN:1585-6313</w:t>
            </w:r>
          </w:p>
          <w:p w:rsidR="00F50D4E" w:rsidRPr="00371473" w:rsidRDefault="00F50D4E" w:rsidP="00706C87">
            <w:pPr>
              <w:suppressAutoHyphens w:val="0"/>
              <w:autoSpaceDN/>
              <w:spacing w:after="0" w:line="240" w:lineRule="auto"/>
              <w:ind w:left="459" w:hanging="425"/>
              <w:textAlignment w:val="auto"/>
              <w:rPr>
                <w:lang w:eastAsia="hu-HU"/>
              </w:rPr>
            </w:pPr>
            <w:r w:rsidRPr="00371473">
              <w:rPr>
                <w:lang w:eastAsia="hu-HU"/>
              </w:rPr>
              <w:t>T. Kiss Tamás: Kölcsönhatások: A kultúraközvetítés néhány elméleti kérdéséről. Pécs: PTE. 2006. ISBN:963-642-073-4</w:t>
            </w:r>
          </w:p>
          <w:p w:rsidR="00F50D4E" w:rsidRDefault="00F50D4E" w:rsidP="00706C87">
            <w:pPr>
              <w:pStyle w:val="Listaszerbekezds"/>
              <w:suppressAutoHyphens w:val="0"/>
              <w:autoSpaceDN/>
              <w:spacing w:after="0" w:line="240" w:lineRule="auto"/>
              <w:ind w:left="459" w:hanging="425"/>
              <w:textAlignment w:val="auto"/>
              <w:rPr>
                <w:lang w:eastAsia="hu-HU"/>
              </w:rPr>
            </w:pPr>
            <w:r>
              <w:rPr>
                <w:lang w:eastAsia="hu-HU"/>
              </w:rPr>
              <w:t>Jankovics József (et al): A magyar kultúra a Duna völgyében. Budapest-Wien: Nemzetközi Magyar Fil</w:t>
            </w:r>
            <w:r>
              <w:rPr>
                <w:lang w:eastAsia="hu-HU"/>
              </w:rPr>
              <w:t>o</w:t>
            </w:r>
            <w:r>
              <w:rPr>
                <w:lang w:eastAsia="hu-HU"/>
              </w:rPr>
              <w:t>lógiai Társaság, 1986.ISBN:963-01-9904-01 és 963-01-9904-02</w:t>
            </w:r>
          </w:p>
          <w:p w:rsidR="00F50D4E" w:rsidRPr="00583825" w:rsidRDefault="00F50D4E" w:rsidP="00706C87">
            <w:pPr>
              <w:spacing w:after="0" w:line="240" w:lineRule="auto"/>
              <w:ind w:left="459" w:hanging="425"/>
            </w:pPr>
            <w:r w:rsidRPr="00583825">
              <w:t>Gulyás Réka:</w:t>
            </w:r>
            <w:r w:rsidRPr="00583825">
              <w:rPr>
                <w:shd w:val="clear" w:color="auto" w:fill="FFFFFF"/>
              </w:rPr>
              <w:t xml:space="preserve"> Von der Puszta will ich träumen..." Das Ungarn-Bild im deutschen Spielfilm 1929-1939. Innsbruck: Institut für Sprachen und Literaturen der Universität Innsbruck, Bereich Sprachwissenschaft (=</w:t>
            </w:r>
            <w:r>
              <w:rPr>
                <w:shd w:val="clear" w:color="auto" w:fill="FFFFFF"/>
              </w:rPr>
              <w:t xml:space="preserve"> </w:t>
            </w:r>
            <w:r w:rsidRPr="00583825">
              <w:rPr>
                <w:shd w:val="clear" w:color="auto" w:fill="FFFFFF"/>
              </w:rPr>
              <w:t>Innsbrucker Beiträge zur Kulturwissenschaft, Sonderheft), 2000. Letölthető: http://sprawi.at/de/content/von-der-puszta-will-ich-tr%C3%A4umen-das-ungarn-bild-im-deutschen-spielfilm-1929-1939</w:t>
            </w:r>
          </w:p>
          <w:p w:rsidR="00F50D4E" w:rsidRDefault="00F50D4E" w:rsidP="00706C87">
            <w:pPr>
              <w:spacing w:after="0" w:line="240" w:lineRule="auto"/>
              <w:ind w:left="459" w:hanging="425"/>
              <w:rPr>
                <w:b/>
              </w:rPr>
            </w:pPr>
            <w:r>
              <w:rPr>
                <w:b/>
              </w:rPr>
              <w:t>Ajánlott irodalom:</w:t>
            </w:r>
          </w:p>
          <w:p w:rsidR="00F50D4E" w:rsidRDefault="00F50D4E" w:rsidP="00706C87">
            <w:pPr>
              <w:spacing w:after="0" w:line="240" w:lineRule="auto"/>
              <w:ind w:left="459" w:hanging="425"/>
              <w:rPr>
                <w:lang w:eastAsia="hu-HU"/>
              </w:rPr>
            </w:pPr>
            <w:r>
              <w:rPr>
                <w:lang w:eastAsia="hu-HU"/>
              </w:rPr>
              <w:t>Pataki Ferenc, Ritoók Zsigmond: A magyarságkép és történeti változásai. Budapest: Akadémiai, 1999.ISBN: 963-508-079-4</w:t>
            </w:r>
          </w:p>
          <w:p w:rsidR="00F50D4E" w:rsidRDefault="00F50D4E" w:rsidP="00706C87">
            <w:pPr>
              <w:pStyle w:val="Listaszerbekezds"/>
              <w:suppressAutoHyphens w:val="0"/>
              <w:autoSpaceDN/>
              <w:spacing w:after="0" w:line="240" w:lineRule="auto"/>
              <w:ind w:left="459" w:hanging="425"/>
              <w:textAlignment w:val="auto"/>
              <w:rPr>
                <w:lang w:eastAsia="hu-HU"/>
              </w:rPr>
            </w:pPr>
            <w:r>
              <w:rPr>
                <w:lang w:eastAsia="hu-HU"/>
              </w:rPr>
              <w:t>Falkné Bánó Klára: Kultúraközi kommunikáció. Budapest: Püski, 2001.ISBN: 978-963-494-747-0</w:t>
            </w:r>
          </w:p>
          <w:p w:rsidR="00F50D4E" w:rsidRPr="00583825" w:rsidRDefault="00F50D4E" w:rsidP="00706C87">
            <w:pPr>
              <w:spacing w:after="0" w:line="240" w:lineRule="auto"/>
              <w:ind w:left="459" w:hanging="425"/>
            </w:pPr>
            <w:r w:rsidRPr="00583825">
              <w:rPr>
                <w:rStyle w:val="personname"/>
                <w:color w:val="000000"/>
                <w:shd w:val="clear" w:color="auto" w:fill="FFFFFF"/>
              </w:rPr>
              <w:t>Knapp, Éva</w:t>
            </w:r>
            <w:r>
              <w:rPr>
                <w:color w:val="000000"/>
                <w:shd w:val="clear" w:color="auto" w:fill="FFFFFF"/>
              </w:rPr>
              <w:t xml:space="preserve">, </w:t>
            </w:r>
            <w:r w:rsidRPr="00583825">
              <w:rPr>
                <w:rStyle w:val="Kiemels"/>
                <w:color w:val="000000"/>
                <w:shd w:val="clear" w:color="auto" w:fill="FFFFFF"/>
              </w:rPr>
              <w:t>Das Ungarnbild in der deutschen Literatur der frühen Neuzeit.</w:t>
            </w:r>
            <w:r w:rsidRPr="00583825">
              <w:rPr>
                <w:color w:val="000000"/>
                <w:shd w:val="clear" w:color="auto" w:fill="FFFFFF"/>
              </w:rPr>
              <w:t xml:space="preserve"> In: Das Ungarnbild in der deutschen Literatur der frühen Neuzeit. Beihefte zu Simpliciana, 1 . Peter Lang Verlag, Bern, </w:t>
            </w:r>
            <w:r>
              <w:rPr>
                <w:color w:val="000000"/>
                <w:shd w:val="clear" w:color="auto" w:fill="FFFFFF"/>
              </w:rPr>
              <w:t xml:space="preserve">2005, </w:t>
            </w:r>
            <w:r w:rsidRPr="00583825">
              <w:rPr>
                <w:color w:val="000000"/>
                <w:shd w:val="clear" w:color="auto" w:fill="FFFFFF"/>
              </w:rPr>
              <w:t>pp. 381-400. ISBN 3-03910-428-4</w:t>
            </w:r>
          </w:p>
        </w:tc>
      </w:tr>
    </w:tbl>
    <w:p w:rsidR="00F50D4E" w:rsidRDefault="00F50D4E" w:rsidP="00706C87">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26"/>
        <w:gridCol w:w="4409"/>
        <w:gridCol w:w="4835"/>
      </w:tblGrid>
      <w:tr w:rsidR="00F50D4E" w:rsidTr="00706C87">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neve:</w:t>
            </w:r>
          </w:p>
          <w:p w:rsidR="00F50D4E" w:rsidRPr="008340DE" w:rsidRDefault="00F50D4E" w:rsidP="00706C87">
            <w:pPr>
              <w:spacing w:after="0" w:line="240" w:lineRule="auto"/>
            </w:pPr>
            <w:r w:rsidRPr="008340DE">
              <w:rPr>
                <w:lang w:eastAsia="hu-HU"/>
              </w:rPr>
              <w:t>Európai törekvések a kulturális mediációban</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 Neptun kódja:</w:t>
            </w:r>
            <w:r>
              <w:t xml:space="preserve"> BTKUMK3N26</w:t>
            </w:r>
          </w:p>
          <w:p w:rsidR="00F50D4E" w:rsidRDefault="00F50D4E" w:rsidP="00706C87">
            <w:pPr>
              <w:spacing w:after="0" w:line="240" w:lineRule="auto"/>
            </w:pPr>
            <w:r>
              <w:rPr>
                <w:b/>
              </w:rPr>
              <w:t>Tárgyfelelős intézet:</w:t>
            </w:r>
            <w:r>
              <w:t xml:space="preserve"> MFI</w:t>
            </w:r>
          </w:p>
        </w:tc>
      </w:tr>
      <w:tr w:rsidR="00F50D4E" w:rsidTr="00706C87">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Tantárgyelem:</w:t>
            </w:r>
            <w:r>
              <w:t xml:space="preserve"> kötelező</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Tárgyfelelős:</w:t>
            </w:r>
            <w:r>
              <w:t xml:space="preserve"> Kegyesné </w:t>
            </w:r>
            <w:r w:rsidR="0047057D">
              <w:t>dr.</w:t>
            </w:r>
            <w:r>
              <w:t xml:space="preserve"> Szekeres Erika egyetemi docens</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Közreműködő oktató(k):</w:t>
            </w:r>
            <w:r>
              <w:t xml:space="preserve"> ―</w:t>
            </w:r>
          </w:p>
        </w:tc>
      </w:tr>
      <w:tr w:rsidR="00F50D4E" w:rsidTr="00706C87">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Javasolt félév: </w:t>
            </w:r>
            <w:r>
              <w:t>3Ő</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Előfeltétel: ―</w:t>
            </w:r>
          </w:p>
        </w:tc>
      </w:tr>
      <w:tr w:rsidR="00F50D4E" w:rsidTr="00706C87">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Óraszám/hét:</w:t>
            </w:r>
            <w:r>
              <w:t xml:space="preserve"> 0-2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Számonkérés módja: </w:t>
            </w:r>
            <w:r>
              <w:t xml:space="preserve">aláírás, gyakorlati jegy, </w:t>
            </w:r>
          </w:p>
        </w:tc>
      </w:tr>
      <w:tr w:rsidR="00F50D4E" w:rsidTr="00706C87">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Munkarend:</w:t>
            </w:r>
            <w:r>
              <w:t xml:space="preserve"> nappali</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feladata és célja:</w:t>
            </w:r>
          </w:p>
          <w:p w:rsidR="00F50D4E" w:rsidRDefault="00F50D4E" w:rsidP="00706C87">
            <w:pPr>
              <w:spacing w:after="0" w:line="240" w:lineRule="auto"/>
              <w:rPr>
                <w:b/>
              </w:rPr>
            </w:pPr>
            <w:r>
              <w:rPr>
                <w:lang w:eastAsia="hu-HU"/>
              </w:rPr>
              <w:t>A gyakorlatok keretében a hallgatók elemzik az európai kultúra és az európai kultúrkör térbeni és időbeni aspektusait, és kidolgozzák a historikusan meghatározott európai kulturális régiók és dimenziók jellemzőit a politikum, a gender, a munka, a tér, az idő és a gondolkodás struktúrái mentén. A tantárgy tematikája szervesen illeszkedik a kulturális mediáció módszertanát feldolgozó tárgyak sorába, és aktuálisan foglalkozik az Európai Unió törekvéseivel a kulturális másság, az idegenség feldolgozásának és leküzdésének lehetőségeivel.</w:t>
            </w:r>
          </w:p>
          <w:p w:rsidR="00F50D4E" w:rsidRDefault="00F50D4E" w:rsidP="00706C87">
            <w:pPr>
              <w:spacing w:after="0" w:line="240" w:lineRule="auto"/>
              <w:rPr>
                <w:b/>
              </w:rPr>
            </w:pPr>
            <w:r>
              <w:rPr>
                <w:b/>
              </w:rPr>
              <w:t>Fejlesztendő kompetenciák:</w:t>
            </w:r>
          </w:p>
          <w:p w:rsidR="00F50D4E" w:rsidRPr="008340DE" w:rsidRDefault="00F50D4E" w:rsidP="00706C87">
            <w:pPr>
              <w:spacing w:after="0" w:line="240" w:lineRule="auto"/>
            </w:pPr>
            <w:r w:rsidRPr="008340DE">
              <w:rPr>
                <w:b/>
              </w:rPr>
              <w:t>tudás:</w:t>
            </w:r>
            <w:r w:rsidRPr="008340DE">
              <w:t xml:space="preserve"> Információszerzés a </w:t>
            </w:r>
            <w:r w:rsidRPr="008340DE">
              <w:rPr>
                <w:lang w:eastAsia="hu-HU"/>
              </w:rPr>
              <w:t>kisebbségekről és kisebbségi nyelvi kérdésekről Európában, a kisebbségek és identitások viszonyáról Európában, a kulturális sokszínűség és hagyományőrzési lehetőségek formáiról Európában.</w:t>
            </w:r>
          </w:p>
          <w:p w:rsidR="00F50D4E" w:rsidRPr="008340DE" w:rsidRDefault="00F50D4E" w:rsidP="00706C87">
            <w:pPr>
              <w:spacing w:after="0" w:line="240" w:lineRule="auto"/>
            </w:pPr>
            <w:r w:rsidRPr="008340DE">
              <w:rPr>
                <w:b/>
              </w:rPr>
              <w:t>képesség:</w:t>
            </w:r>
            <w:r w:rsidRPr="008340DE">
              <w:t xml:space="preserve"> </w:t>
            </w:r>
            <w:r w:rsidRPr="008340DE">
              <w:rPr>
                <w:lang w:eastAsia="hu-HU"/>
              </w:rPr>
              <w:t>Az Európai Unió sokszínűségre törekvő kultúrpolitikájának megismerése és azok megvalósítási gyakorlatának megismerése által a hallgatók megtanulják az „európai kultúra”, a „regionális kultúra” és a „nemzeti kultúra” fogalmainak differenciáltságát, és elsajátítják az európai kultúrák helyes értelmezéséhez szükséges kompetenciákat és kritikai megközelítési formákat.</w:t>
            </w:r>
          </w:p>
          <w:p w:rsidR="00F50D4E" w:rsidRPr="008340DE" w:rsidRDefault="00F50D4E" w:rsidP="00706C87">
            <w:pPr>
              <w:spacing w:after="0" w:line="240" w:lineRule="auto"/>
            </w:pPr>
            <w:r w:rsidRPr="008340DE">
              <w:rPr>
                <w:b/>
              </w:rPr>
              <w:t>attitűd:</w:t>
            </w:r>
            <w:r w:rsidRPr="008340DE">
              <w:t xml:space="preserve"> Tolerancia, empátia és befogadói magatartás a kisebbségi lét és a többségi lét kontextusában, probléma-felismerési attitűd, problémamegoldó magatartás fejlesztése.</w:t>
            </w:r>
          </w:p>
          <w:p w:rsidR="00F50D4E" w:rsidRDefault="00F50D4E" w:rsidP="00706C87">
            <w:pPr>
              <w:spacing w:after="0" w:line="240" w:lineRule="auto"/>
            </w:pPr>
            <w:r w:rsidRPr="008340DE">
              <w:rPr>
                <w:b/>
              </w:rPr>
              <w:t>autonómia és felelősség:</w:t>
            </w:r>
            <w:r w:rsidRPr="008340DE">
              <w:t xml:space="preserve"> </w:t>
            </w:r>
            <w:r w:rsidRPr="008340DE">
              <w:rPr>
                <w:lang w:eastAsia="hu-HU"/>
              </w:rPr>
              <w:t>A</w:t>
            </w:r>
            <w:r>
              <w:rPr>
                <w:lang w:eastAsia="hu-HU"/>
              </w:rPr>
              <w:t xml:space="preserve"> kurzus fejleszti a hallgatók mediációs kompetenciáit, elősegíti, hogy </w:t>
            </w:r>
            <w:r w:rsidRPr="0021256F">
              <w:t>a magyar és az európai kultúra folya</w:t>
            </w:r>
            <w:r>
              <w:t>matait, jelenségeit,</w:t>
            </w:r>
            <w:r w:rsidRPr="0021256F">
              <w:t xml:space="preserve"> lényeges értékeit</w:t>
            </w:r>
            <w:r>
              <w:rPr>
                <w:lang w:eastAsia="hu-HU"/>
              </w:rPr>
              <w:t xml:space="preserve"> felismerjék, alkalmassá téve őket a globális folyamatok megértésére, elfogadására, és a nemzeti kultúra képviseletére nemzetközi kontextusban.   </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 tematikus leírása:</w:t>
            </w:r>
          </w:p>
        </w:tc>
      </w:tr>
      <w:tr w:rsidR="00F50D4E" w:rsidTr="00706C87">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p>
        </w:tc>
        <w:tc>
          <w:tcPr>
            <w:tcW w:w="92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i/>
              </w:rPr>
            </w:pPr>
            <w:r>
              <w:rPr>
                <w:b/>
                <w:i/>
              </w:rPr>
              <w:t>Gyakorlat:</w:t>
            </w:r>
          </w:p>
          <w:p w:rsidR="00F50D4E" w:rsidRPr="00A919FF" w:rsidRDefault="00F50D4E" w:rsidP="00706C87">
            <w:pPr>
              <w:pStyle w:val="Listaszerbekezds"/>
              <w:numPr>
                <w:ilvl w:val="0"/>
                <w:numId w:val="37"/>
              </w:numPr>
              <w:spacing w:after="0" w:line="240" w:lineRule="auto"/>
            </w:pPr>
            <w:r>
              <w:rPr>
                <w:lang w:eastAsia="hu-HU"/>
              </w:rPr>
              <w:t>Európai Unió kultúrpolitikájának alapelvei.</w:t>
            </w:r>
          </w:p>
          <w:p w:rsidR="00F50D4E" w:rsidRPr="00A919FF" w:rsidRDefault="00F50D4E" w:rsidP="00706C87">
            <w:pPr>
              <w:pStyle w:val="Listaszerbekezds"/>
              <w:numPr>
                <w:ilvl w:val="0"/>
                <w:numId w:val="37"/>
              </w:numPr>
              <w:spacing w:after="0" w:line="240" w:lineRule="auto"/>
            </w:pPr>
            <w:r>
              <w:rPr>
                <w:lang w:eastAsia="hu-HU"/>
              </w:rPr>
              <w:t>Ajánlások és kampányok a nyelvi sokszínűség megtartásáért.</w:t>
            </w:r>
          </w:p>
          <w:p w:rsidR="00F50D4E" w:rsidRPr="00A919FF" w:rsidRDefault="00F50D4E" w:rsidP="00706C87">
            <w:pPr>
              <w:pStyle w:val="Listaszerbekezds"/>
              <w:numPr>
                <w:ilvl w:val="0"/>
                <w:numId w:val="37"/>
              </w:numPr>
              <w:spacing w:after="0" w:line="240" w:lineRule="auto"/>
            </w:pPr>
            <w:r>
              <w:rPr>
                <w:lang w:eastAsia="hu-HU"/>
              </w:rPr>
              <w:t>Ajánlások és kampányok a kulturális sokszínűség megtartásáért.</w:t>
            </w:r>
          </w:p>
          <w:p w:rsidR="00F50D4E" w:rsidRPr="00A919FF" w:rsidRDefault="00F50D4E" w:rsidP="00706C87">
            <w:pPr>
              <w:pStyle w:val="Listaszerbekezds"/>
              <w:numPr>
                <w:ilvl w:val="0"/>
                <w:numId w:val="37"/>
              </w:numPr>
              <w:spacing w:after="0" w:line="240" w:lineRule="auto"/>
            </w:pPr>
            <w:r>
              <w:rPr>
                <w:lang w:eastAsia="hu-HU"/>
              </w:rPr>
              <w:t>Európai kulturális agendák, európai kulturális dialógusok, európai kulturális együttműködések.</w:t>
            </w:r>
          </w:p>
          <w:p w:rsidR="00F50D4E" w:rsidRPr="00A919FF" w:rsidRDefault="00F50D4E" w:rsidP="00706C87">
            <w:pPr>
              <w:pStyle w:val="Listaszerbekezds"/>
              <w:numPr>
                <w:ilvl w:val="0"/>
                <w:numId w:val="37"/>
              </w:numPr>
              <w:spacing w:after="0" w:line="240" w:lineRule="auto"/>
            </w:pPr>
            <w:r>
              <w:rPr>
                <w:lang w:eastAsia="hu-HU"/>
              </w:rPr>
              <w:t>Európai kulturális örökségek és regionális, nemzeti értékek diskurzusa az Európai Uniós sajtóban.</w:t>
            </w:r>
          </w:p>
          <w:p w:rsidR="00F50D4E" w:rsidRPr="00A919FF" w:rsidRDefault="00F50D4E" w:rsidP="00706C87">
            <w:pPr>
              <w:pStyle w:val="Listaszerbekezds"/>
              <w:numPr>
                <w:ilvl w:val="0"/>
                <w:numId w:val="37"/>
              </w:numPr>
              <w:spacing w:after="0" w:line="240" w:lineRule="auto"/>
            </w:pPr>
            <w:r>
              <w:rPr>
                <w:lang w:eastAsia="hu-HU"/>
              </w:rPr>
              <w:t>„Kulturális Programok EU 2008-2017”.</w:t>
            </w:r>
          </w:p>
          <w:p w:rsidR="00F50D4E" w:rsidRPr="00A919FF" w:rsidRDefault="00F50D4E" w:rsidP="00706C87">
            <w:pPr>
              <w:pStyle w:val="Listaszerbekezds"/>
              <w:numPr>
                <w:ilvl w:val="0"/>
                <w:numId w:val="37"/>
              </w:numPr>
              <w:spacing w:after="0" w:line="240" w:lineRule="auto"/>
            </w:pPr>
            <w:r>
              <w:rPr>
                <w:lang w:eastAsia="hu-HU"/>
              </w:rPr>
              <w:t xml:space="preserve">Európai Kulturális Napok, </w:t>
            </w:r>
          </w:p>
          <w:p w:rsidR="00F50D4E" w:rsidRPr="00A919FF" w:rsidRDefault="00F50D4E" w:rsidP="00706C87">
            <w:pPr>
              <w:pStyle w:val="Listaszerbekezds"/>
              <w:numPr>
                <w:ilvl w:val="0"/>
                <w:numId w:val="37"/>
              </w:numPr>
              <w:spacing w:after="0" w:line="240" w:lineRule="auto"/>
            </w:pPr>
            <w:r>
              <w:rPr>
                <w:lang w:eastAsia="hu-HU"/>
              </w:rPr>
              <w:t>Európai Kulturális Díj.</w:t>
            </w:r>
          </w:p>
          <w:p w:rsidR="00F50D4E" w:rsidRPr="00A919FF" w:rsidRDefault="00F50D4E" w:rsidP="00706C87">
            <w:pPr>
              <w:pStyle w:val="Listaszerbekezds"/>
              <w:numPr>
                <w:ilvl w:val="0"/>
                <w:numId w:val="37"/>
              </w:numPr>
              <w:spacing w:after="0" w:line="240" w:lineRule="auto"/>
            </w:pPr>
            <w:r>
              <w:rPr>
                <w:lang w:eastAsia="hu-HU"/>
              </w:rPr>
              <w:t>Európai Tanulási és Művelődési Programok.</w:t>
            </w:r>
          </w:p>
          <w:p w:rsidR="00F50D4E" w:rsidRPr="00A919FF" w:rsidRDefault="00F50D4E" w:rsidP="00706C87">
            <w:pPr>
              <w:pStyle w:val="Listaszerbekezds"/>
              <w:numPr>
                <w:ilvl w:val="0"/>
                <w:numId w:val="37"/>
              </w:numPr>
              <w:spacing w:after="0" w:line="240" w:lineRule="auto"/>
            </w:pPr>
            <w:r>
              <w:rPr>
                <w:lang w:eastAsia="hu-HU"/>
              </w:rPr>
              <w:t>Európai Nyelvi Díjak.</w:t>
            </w:r>
          </w:p>
          <w:p w:rsidR="00F50D4E" w:rsidRPr="00A919FF" w:rsidRDefault="00F50D4E" w:rsidP="00706C87">
            <w:pPr>
              <w:pStyle w:val="Listaszerbekezds"/>
              <w:numPr>
                <w:ilvl w:val="0"/>
                <w:numId w:val="37"/>
              </w:numPr>
              <w:spacing w:after="0" w:line="240" w:lineRule="auto"/>
            </w:pPr>
            <w:r>
              <w:rPr>
                <w:lang w:eastAsia="hu-HU"/>
              </w:rPr>
              <w:t>Európa kulturális stratégiai térképe.</w:t>
            </w:r>
          </w:p>
          <w:p w:rsidR="00F50D4E" w:rsidRPr="00A919FF" w:rsidRDefault="00F50D4E" w:rsidP="00706C87">
            <w:pPr>
              <w:pStyle w:val="Listaszerbekezds"/>
              <w:numPr>
                <w:ilvl w:val="0"/>
                <w:numId w:val="37"/>
              </w:numPr>
              <w:spacing w:after="0" w:line="240" w:lineRule="auto"/>
            </w:pPr>
            <w:r>
              <w:rPr>
                <w:lang w:eastAsia="hu-HU"/>
              </w:rPr>
              <w:t>A V4ek kulturális és nyelvi missziói.</w:t>
            </w:r>
          </w:p>
          <w:p w:rsidR="00F50D4E" w:rsidRDefault="00F50D4E" w:rsidP="00706C87">
            <w:pPr>
              <w:pStyle w:val="Listaszerbekezds"/>
              <w:numPr>
                <w:ilvl w:val="0"/>
                <w:numId w:val="37"/>
              </w:numPr>
              <w:spacing w:after="0" w:line="240" w:lineRule="auto"/>
            </w:pPr>
            <w:r>
              <w:t>Viadrina.</w:t>
            </w:r>
          </w:p>
          <w:p w:rsidR="00F50D4E" w:rsidRDefault="00F50D4E" w:rsidP="00706C87">
            <w:pPr>
              <w:pStyle w:val="Listaszerbekezds"/>
              <w:numPr>
                <w:ilvl w:val="0"/>
                <w:numId w:val="37"/>
              </w:numPr>
              <w:spacing w:after="0" w:line="240" w:lineRule="auto"/>
            </w:pPr>
            <w:r>
              <w:t>Elképzelések a jövőre nézve (hallgatói ötletbörze)</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Félévközi számonkérés módja és értékelése:</w:t>
            </w:r>
          </w:p>
          <w:p w:rsidR="00F50D4E" w:rsidRDefault="00F50D4E" w:rsidP="00706C87">
            <w:pPr>
              <w:spacing w:after="0" w:line="240" w:lineRule="auto"/>
            </w:pPr>
            <w:r>
              <w:t>Prezentáció, beadvány.</w:t>
            </w:r>
          </w:p>
          <w:p w:rsidR="00F50D4E" w:rsidRDefault="00F50D4E" w:rsidP="00706C87">
            <w:pPr>
              <w:spacing w:after="0" w:line="240" w:lineRule="auto"/>
              <w:rPr>
                <w:b/>
              </w:rPr>
            </w:pPr>
            <w:r>
              <w:rPr>
                <w:b/>
              </w:rPr>
              <w:t>Gyakorlati jegy teljesítésének módja, értékelése:</w:t>
            </w:r>
          </w:p>
          <w:p w:rsidR="00F50D4E" w:rsidRPr="00D230F3" w:rsidRDefault="00F50D4E" w:rsidP="00706C87">
            <w:pPr>
              <w:suppressAutoHyphens w:val="0"/>
              <w:spacing w:after="0" w:line="240" w:lineRule="auto"/>
              <w:jc w:val="left"/>
              <w:rPr>
                <w:sz w:val="24"/>
                <w:szCs w:val="24"/>
              </w:rPr>
            </w:pPr>
            <w:r>
              <w:t>A gyakorlati jegy megszerzésének feltétele egy esettanulmány elkészítése, prezentációja, elemzése az órán, és az esettanulmány illusztrált előadása a csoport részére. További követelmény az esettanulmány tematizálása legfeljebb 10 oldal terjedelemben. (pl. egy európai uniós kampány megtervezése) A gyakorl</w:t>
            </w:r>
            <w:r>
              <w:t>a</w:t>
            </w:r>
            <w:r>
              <w:t xml:space="preserve">ti jegy kialakításában a két feladatrész (szóbeli, írásbeli) 50-50 százalékban szerepel. A szóbeli prezentáció értékelésének szempontjai: tartalom, szereppozícionálás, előadásmód. Az írásbeli beadvány értékelésének </w:t>
            </w:r>
            <w:r>
              <w:lastRenderedPageBreak/>
              <w:t>szempontjai: tartalom, fogalmazásmód, szerkezet és stílus.</w:t>
            </w:r>
          </w:p>
        </w:tc>
      </w:tr>
      <w:tr w:rsidR="00F50D4E" w:rsidTr="00706C8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ind w:left="459" w:hanging="459"/>
              <w:rPr>
                <w:b/>
              </w:rPr>
            </w:pPr>
            <w:r>
              <w:rPr>
                <w:b/>
              </w:rPr>
              <w:lastRenderedPageBreak/>
              <w:t>Kötelező irodalom:</w:t>
            </w:r>
          </w:p>
          <w:p w:rsidR="00F50D4E" w:rsidRDefault="00F50D4E" w:rsidP="00706C87">
            <w:pPr>
              <w:spacing w:after="0" w:line="240" w:lineRule="auto"/>
              <w:ind w:left="459" w:hanging="459"/>
              <w:rPr>
                <w:lang w:eastAsia="hu-HU"/>
              </w:rPr>
            </w:pPr>
            <w:r>
              <w:rPr>
                <w:lang w:eastAsia="hu-HU"/>
              </w:rPr>
              <w:t>Nationale Konzepte für den Interkulturellen Dialog. Europäische Komission, 2006 (</w:t>
            </w:r>
            <w:hyperlink r:id="rId44" w:history="1">
              <w:r w:rsidRPr="00522EB1">
                <w:rPr>
                  <w:rStyle w:val="Hiperhivatkozs"/>
                </w:rPr>
                <w:t>http://ec.europa.eu/culture</w:t>
              </w:r>
            </w:hyperlink>
            <w:r>
              <w:rPr>
                <w:lang w:eastAsia="hu-HU"/>
              </w:rPr>
              <w:t>) ISSN: 2456-6-7-1</w:t>
            </w:r>
          </w:p>
          <w:p w:rsidR="00F50D4E" w:rsidRDefault="00F50D4E" w:rsidP="00706C87">
            <w:pPr>
              <w:spacing w:after="0" w:line="240" w:lineRule="auto"/>
              <w:ind w:left="459" w:hanging="459"/>
              <w:rPr>
                <w:lang w:eastAsia="hu-HU"/>
              </w:rPr>
            </w:pPr>
            <w:r>
              <w:rPr>
                <w:lang w:eastAsia="hu-HU"/>
              </w:rPr>
              <w:t>EU és kultúra. A Magyar Kulturális Stratégia nemzetközi vonatkozásai. Európai Bizottság, 2011. (</w:t>
            </w:r>
            <w:hyperlink r:id="rId45" w:history="1">
              <w:r w:rsidRPr="00522EB1">
                <w:rPr>
                  <w:rStyle w:val="Hiperhivatkozs"/>
                </w:rPr>
                <w:t>http://ec.europa.eu/culture</w:t>
              </w:r>
            </w:hyperlink>
            <w:r>
              <w:rPr>
                <w:lang w:eastAsia="hu-HU"/>
              </w:rPr>
              <w:t>) ISSN:23-45-77-1</w:t>
            </w:r>
          </w:p>
          <w:p w:rsidR="00F50D4E" w:rsidRDefault="00F50D4E" w:rsidP="00706C87">
            <w:pPr>
              <w:spacing w:after="0" w:line="240" w:lineRule="auto"/>
              <w:ind w:left="459" w:hanging="459"/>
              <w:rPr>
                <w:lang w:eastAsia="hu-HU"/>
              </w:rPr>
            </w:pPr>
            <w:r>
              <w:rPr>
                <w:lang w:eastAsia="hu-HU"/>
              </w:rPr>
              <w:t>Zongor Attila: Kultúra és az Európai Unió. Háttértanulmányok és előadásvázlatok. Budapest: Kultúrpont Iroda, 2003. ISBN: 963-86766-2-02</w:t>
            </w:r>
          </w:p>
          <w:p w:rsidR="00F50D4E" w:rsidRDefault="00F50D4E" w:rsidP="00706C87">
            <w:pPr>
              <w:spacing w:after="0" w:line="240" w:lineRule="auto"/>
              <w:ind w:left="459" w:hanging="459"/>
              <w:rPr>
                <w:b/>
              </w:rPr>
            </w:pPr>
            <w:r>
              <w:rPr>
                <w:b/>
              </w:rPr>
              <w:t>Ajánlott irodalom:</w:t>
            </w:r>
          </w:p>
          <w:p w:rsidR="00F50D4E" w:rsidRDefault="00F50D4E" w:rsidP="00706C87">
            <w:pPr>
              <w:spacing w:after="0" w:line="240" w:lineRule="auto"/>
              <w:ind w:left="459" w:hanging="459"/>
              <w:rPr>
                <w:lang w:eastAsia="hu-HU"/>
              </w:rPr>
            </w:pPr>
            <w:r>
              <w:rPr>
                <w:lang w:eastAsia="hu-HU"/>
              </w:rPr>
              <w:t>Vitányi Iván: Az „Európa–paradigma”: Európai kultúra – világkultúra. Budapest: Magvető, 1986. ISBN: 963-14-0915-5</w:t>
            </w:r>
          </w:p>
          <w:p w:rsidR="00F50D4E" w:rsidRPr="008340DE" w:rsidRDefault="00F50D4E" w:rsidP="00706C87">
            <w:pPr>
              <w:spacing w:after="0" w:line="240" w:lineRule="auto"/>
              <w:ind w:left="459" w:hanging="459"/>
              <w:rPr>
                <w:lang w:eastAsia="hu-HU"/>
              </w:rPr>
            </w:pPr>
            <w:r>
              <w:rPr>
                <w:lang w:eastAsia="hu-HU"/>
              </w:rPr>
              <w:t>Europa und Kulturwirtschaft. Europäische Komission, 2012 (</w:t>
            </w:r>
            <w:hyperlink r:id="rId46" w:history="1">
              <w:r w:rsidRPr="00522EB1">
                <w:rPr>
                  <w:rStyle w:val="Hiperhivatkozs"/>
                </w:rPr>
                <w:t>http://ec.europa.eu/culture</w:t>
              </w:r>
            </w:hyperlink>
            <w:r>
              <w:rPr>
                <w:lang w:eastAsia="hu-HU"/>
              </w:rPr>
              <w:t>) ISSN: 23-45-67-2</w:t>
            </w:r>
          </w:p>
        </w:tc>
      </w:tr>
    </w:tbl>
    <w:p w:rsidR="00F50D4E" w:rsidRDefault="00F50D4E" w:rsidP="00706C87">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Tr="00706C87">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lang w:eastAsia="hu-HU"/>
              </w:rPr>
            </w:pPr>
            <w:r>
              <w:rPr>
                <w:b/>
              </w:rPr>
              <w:t>Tantárgy neve:</w:t>
            </w:r>
            <w:r w:rsidRPr="006A4992">
              <w:rPr>
                <w:lang w:eastAsia="hu-HU"/>
              </w:rPr>
              <w:t xml:space="preserve"> </w:t>
            </w:r>
          </w:p>
          <w:p w:rsidR="00F50D4E" w:rsidRDefault="00F50D4E" w:rsidP="00706C87">
            <w:pPr>
              <w:spacing w:after="0" w:line="240" w:lineRule="auto"/>
              <w:rPr>
                <w:b/>
              </w:rPr>
            </w:pPr>
            <w:r w:rsidRPr="006A4992">
              <w:rPr>
                <w:lang w:eastAsia="hu-HU"/>
              </w:rPr>
              <w:t>Digitális forradalom – információs társadalom</w:t>
            </w:r>
          </w:p>
          <w:p w:rsidR="00F50D4E" w:rsidRDefault="00F50D4E" w:rsidP="00706C8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 Neptun kódja:</w:t>
            </w:r>
            <w:r>
              <w:t xml:space="preserve"> BTKUMK3N27</w:t>
            </w:r>
          </w:p>
          <w:p w:rsidR="00F50D4E" w:rsidRDefault="00F50D4E" w:rsidP="00706C87">
            <w:pPr>
              <w:spacing w:after="0" w:line="240" w:lineRule="auto"/>
            </w:pPr>
            <w:r>
              <w:rPr>
                <w:b/>
              </w:rPr>
              <w:t>Tárgyfelelős intézet:</w:t>
            </w:r>
            <w:r>
              <w:t xml:space="preserve"> ATTI</w:t>
            </w:r>
          </w:p>
        </w:tc>
      </w:tr>
      <w:tr w:rsidR="00F50D4E" w:rsidTr="00706C87">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Tantárgyelem:</w:t>
            </w:r>
            <w:r>
              <w:t xml:space="preserve"> kötelező</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Tárgyfelelős:</w:t>
            </w:r>
            <w:r>
              <w:t xml:space="preserve"> </w:t>
            </w:r>
            <w:r w:rsidR="0047057D">
              <w:t>dr.</w:t>
            </w:r>
            <w:r>
              <w:t xml:space="preserve"> Szabó-Tóth Kinga, egyetemi docens</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Közreműködő oktató(k):</w:t>
            </w:r>
            <w:r>
              <w:t xml:space="preserve"> ―</w:t>
            </w:r>
          </w:p>
        </w:tc>
      </w:tr>
      <w:tr w:rsidR="00F50D4E" w:rsidTr="00706C87">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Javasolt félév: </w:t>
            </w:r>
            <w:r w:rsidRPr="00865C1F">
              <w:t>2Ő</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Előfeltétel:</w:t>
            </w:r>
            <w:r>
              <w:t xml:space="preserve"> ―</w:t>
            </w:r>
          </w:p>
        </w:tc>
      </w:tr>
      <w:tr w:rsidR="00F50D4E" w:rsidTr="00706C87">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Számonkérés módja: </w:t>
            </w:r>
            <w:r w:rsidRPr="00865C1F">
              <w:t>kollokvium</w:t>
            </w:r>
          </w:p>
        </w:tc>
      </w:tr>
      <w:tr w:rsidR="00F50D4E" w:rsidTr="00706C87">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Munkarend:</w:t>
            </w:r>
            <w:r>
              <w:t xml:space="preserve"> nappali </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feladata és célja:</w:t>
            </w:r>
          </w:p>
          <w:p w:rsidR="00F50D4E" w:rsidRPr="006A4992" w:rsidRDefault="00F50D4E" w:rsidP="00706C87">
            <w:pPr>
              <w:tabs>
                <w:tab w:val="left" w:pos="34"/>
              </w:tabs>
              <w:spacing w:after="0" w:line="240" w:lineRule="auto"/>
              <w:rPr>
                <w:lang w:eastAsia="hu-HU"/>
              </w:rPr>
            </w:pPr>
            <w:r w:rsidRPr="006A4992">
              <w:rPr>
                <w:lang w:eastAsia="hu-HU"/>
              </w:rPr>
              <w:t xml:space="preserve">A kurzus célja annak bemutatása, hogy a posztmodern társadalom kialakulásához hogyan és miként járult hozzá az információs társadalom, a hálózatosodás és a technológiai fejlődés, valamint annak szemléltetése, hogy milyen újfajta egyenlőtlenségek jöttek létre és ezek hogyan határozzák meg az egyes társadalmi csoportok életmódját, társadalmi helyzetét, lehetőségeit. </w:t>
            </w:r>
          </w:p>
          <w:p w:rsidR="00F50D4E" w:rsidRPr="006A4992" w:rsidRDefault="00F50D4E" w:rsidP="00706C87">
            <w:pPr>
              <w:tabs>
                <w:tab w:val="left" w:pos="34"/>
              </w:tabs>
              <w:spacing w:after="0" w:line="240" w:lineRule="auto"/>
              <w:rPr>
                <w:lang w:eastAsia="hu-HU"/>
              </w:rPr>
            </w:pPr>
            <w:r w:rsidRPr="006A4992">
              <w:rPr>
                <w:lang w:eastAsia="hu-HU"/>
              </w:rPr>
              <w:t>A kurzus során bemutatásra és tárgyalásra kerül az információs társadalom fogalma, az információs társadalom leírásával, működésével, sajátosságaival kapcsolatos elméletek, a digitális szakadék és digitális egyenlőtlenségek mintázata, jellegzetességei, a virtuális közösségek létrejötte, az e-kormányzás és e-learning, az Európai Unió és Magyarország információs társadalomra vonatkozó elképzelései, stratégiái.</w:t>
            </w:r>
          </w:p>
          <w:p w:rsidR="00F50D4E" w:rsidRDefault="00F50D4E" w:rsidP="00706C87">
            <w:pPr>
              <w:spacing w:after="0" w:line="240" w:lineRule="auto"/>
            </w:pPr>
            <w:r w:rsidRPr="006A4992">
              <w:rPr>
                <w:i/>
                <w:lang w:eastAsia="hu-HU"/>
              </w:rPr>
              <w:t>Kialakítandó kompetenciák:</w:t>
            </w:r>
            <w:r w:rsidRPr="006A4992">
              <w:rPr>
                <w:lang w:eastAsia="hu-HU"/>
              </w:rPr>
              <w:t xml:space="preserve"> A kurzus hozzájárul ahhoz, hogy a hallgatók mélyebb ismereteket szerezzenek az információs társadalom okozta egyenlőtlenségek rendszeréről, valamint rálátást nyerjenek az egyenlőtlenségek csökkentésének lehetséges módszereire.</w:t>
            </w:r>
          </w:p>
          <w:p w:rsidR="00F50D4E" w:rsidRDefault="00F50D4E" w:rsidP="00706C87">
            <w:pPr>
              <w:spacing w:after="0" w:line="240" w:lineRule="auto"/>
              <w:rPr>
                <w:b/>
              </w:rPr>
            </w:pPr>
            <w:r>
              <w:rPr>
                <w:b/>
              </w:rPr>
              <w:t>Fejlesztendő kompetenciák:</w:t>
            </w:r>
          </w:p>
          <w:p w:rsidR="00F50D4E" w:rsidRPr="00865C1F" w:rsidRDefault="00F50D4E" w:rsidP="00706C87">
            <w:pPr>
              <w:spacing w:after="0" w:line="240" w:lineRule="auto"/>
              <w:rPr>
                <w:sz w:val="24"/>
                <w:szCs w:val="24"/>
              </w:rPr>
            </w:pPr>
            <w:r w:rsidRPr="00865C1F">
              <w:rPr>
                <w:b/>
              </w:rPr>
              <w:t>tudás:</w:t>
            </w:r>
            <w:r w:rsidRPr="00865C1F">
              <w:t xml:space="preserve"> digitális állam, digitális társadalom, információs társadalom, egyenlőtlenségek, inklúzió</w:t>
            </w:r>
          </w:p>
          <w:p w:rsidR="00F50D4E" w:rsidRPr="00865C1F" w:rsidRDefault="00F50D4E" w:rsidP="00706C87">
            <w:pPr>
              <w:spacing w:after="0" w:line="240" w:lineRule="auto"/>
            </w:pPr>
            <w:r w:rsidRPr="00865C1F">
              <w:rPr>
                <w:b/>
              </w:rPr>
              <w:t>képesség:</w:t>
            </w:r>
            <w:r w:rsidRPr="00865C1F">
              <w:t xml:space="preserve"> újfajta egyenlőtlenségek értelmezése </w:t>
            </w:r>
          </w:p>
          <w:p w:rsidR="00F50D4E" w:rsidRPr="00865C1F" w:rsidRDefault="00F50D4E" w:rsidP="00706C87">
            <w:pPr>
              <w:spacing w:after="0" w:line="240" w:lineRule="auto"/>
            </w:pPr>
            <w:r w:rsidRPr="00865C1F">
              <w:rPr>
                <w:b/>
              </w:rPr>
              <w:t>attitűd:</w:t>
            </w:r>
            <w:r w:rsidRPr="00865C1F">
              <w:t xml:space="preserve"> tolerancia, empátia, együttgondolkodás, nyitottság</w:t>
            </w:r>
          </w:p>
          <w:p w:rsidR="00F50D4E" w:rsidRDefault="00F50D4E" w:rsidP="00706C87">
            <w:pPr>
              <w:spacing w:after="0" w:line="240" w:lineRule="auto"/>
            </w:pPr>
            <w:r w:rsidRPr="00865C1F">
              <w:rPr>
                <w:b/>
              </w:rPr>
              <w:t>autonómia és felelősség:</w:t>
            </w:r>
            <w:r w:rsidRPr="00865C1F">
              <w:t xml:space="preserve"> infokommunikációs</w:t>
            </w:r>
            <w:r>
              <w:t xml:space="preserve"> ismeretek felelősségteli kezelése</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 tematikus leírása:</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865C1F" w:rsidRDefault="00F50D4E" w:rsidP="00706C87">
            <w:pPr>
              <w:spacing w:after="0" w:line="240" w:lineRule="auto"/>
              <w:rPr>
                <w:b/>
              </w:rPr>
            </w:pPr>
            <w:r w:rsidRPr="00865C1F">
              <w:rPr>
                <w:b/>
              </w:rPr>
              <w:t>Előadás:</w:t>
            </w:r>
          </w:p>
          <w:p w:rsidR="00F50D4E" w:rsidRDefault="00F50D4E" w:rsidP="00706C87">
            <w:pPr>
              <w:pStyle w:val="Listaszerbekezds"/>
              <w:numPr>
                <w:ilvl w:val="0"/>
                <w:numId w:val="38"/>
              </w:numPr>
              <w:spacing w:after="0" w:line="240" w:lineRule="auto"/>
              <w:ind w:left="459" w:hanging="425"/>
            </w:pPr>
            <w:r>
              <w:t>Információs forradalom, digitális társadalom</w:t>
            </w:r>
          </w:p>
          <w:p w:rsidR="00F50D4E" w:rsidRDefault="00F50D4E" w:rsidP="00706C87">
            <w:pPr>
              <w:pStyle w:val="Listaszerbekezds"/>
              <w:numPr>
                <w:ilvl w:val="0"/>
                <w:numId w:val="38"/>
              </w:numPr>
              <w:spacing w:after="0" w:line="240" w:lineRule="auto"/>
              <w:ind w:left="459" w:hanging="425"/>
            </w:pPr>
            <w:r>
              <w:t>Emberképek és társadalomképek változásai</w:t>
            </w:r>
          </w:p>
          <w:p w:rsidR="00F50D4E" w:rsidRDefault="00F50D4E" w:rsidP="00706C87">
            <w:pPr>
              <w:pStyle w:val="Listaszerbekezds"/>
              <w:numPr>
                <w:ilvl w:val="0"/>
                <w:numId w:val="38"/>
              </w:numPr>
              <w:spacing w:after="0" w:line="240" w:lineRule="auto"/>
              <w:ind w:left="459" w:hanging="425"/>
            </w:pPr>
            <w:r>
              <w:t>Digitális állam</w:t>
            </w:r>
          </w:p>
          <w:p w:rsidR="00F50D4E" w:rsidRDefault="00F50D4E" w:rsidP="00706C87">
            <w:pPr>
              <w:pStyle w:val="Listaszerbekezds"/>
              <w:numPr>
                <w:ilvl w:val="0"/>
                <w:numId w:val="38"/>
              </w:numPr>
              <w:spacing w:after="0" w:line="240" w:lineRule="auto"/>
              <w:ind w:left="459" w:hanging="425"/>
            </w:pPr>
            <w:r>
              <w:t>Digitális jóléti programok, stratégiák Magyarországon</w:t>
            </w:r>
          </w:p>
          <w:p w:rsidR="00F50D4E" w:rsidRDefault="00F50D4E" w:rsidP="00706C87">
            <w:pPr>
              <w:pStyle w:val="Listaszerbekezds"/>
              <w:numPr>
                <w:ilvl w:val="0"/>
                <w:numId w:val="38"/>
              </w:numPr>
              <w:spacing w:after="0" w:line="240" w:lineRule="auto"/>
              <w:ind w:left="459" w:hanging="425"/>
            </w:pPr>
            <w:r>
              <w:t>Digitális stratégiák az Unióban</w:t>
            </w:r>
          </w:p>
          <w:p w:rsidR="00F50D4E" w:rsidRDefault="00F50D4E" w:rsidP="00706C87">
            <w:pPr>
              <w:pStyle w:val="Listaszerbekezds"/>
              <w:numPr>
                <w:ilvl w:val="0"/>
                <w:numId w:val="38"/>
              </w:numPr>
              <w:spacing w:after="0" w:line="240" w:lineRule="auto"/>
              <w:ind w:left="459" w:hanging="425"/>
            </w:pPr>
            <w:r>
              <w:t>Digitális egyenlőtlenségek új rendszere</w:t>
            </w:r>
          </w:p>
          <w:p w:rsidR="00F50D4E" w:rsidRDefault="00F50D4E" w:rsidP="00706C87">
            <w:pPr>
              <w:pStyle w:val="Listaszerbekezds"/>
              <w:numPr>
                <w:ilvl w:val="0"/>
                <w:numId w:val="38"/>
              </w:numPr>
              <w:spacing w:after="0" w:line="240" w:lineRule="auto"/>
              <w:ind w:left="459" w:hanging="425"/>
            </w:pPr>
            <w:r>
              <w:t>Big data</w:t>
            </w:r>
          </w:p>
          <w:p w:rsidR="00F50D4E" w:rsidRDefault="00F50D4E" w:rsidP="00706C87">
            <w:pPr>
              <w:pStyle w:val="Listaszerbekezds"/>
              <w:numPr>
                <w:ilvl w:val="0"/>
                <w:numId w:val="38"/>
              </w:numPr>
              <w:spacing w:after="0" w:line="240" w:lineRule="auto"/>
              <w:ind w:left="459" w:hanging="425"/>
            </w:pPr>
            <w:r>
              <w:t>Adathalászat, adatelemzés a digitális világban</w:t>
            </w:r>
          </w:p>
          <w:p w:rsidR="00F50D4E" w:rsidRDefault="00F50D4E" w:rsidP="00706C87">
            <w:pPr>
              <w:pStyle w:val="Listaszerbekezds"/>
              <w:numPr>
                <w:ilvl w:val="0"/>
                <w:numId w:val="38"/>
              </w:numPr>
              <w:spacing w:after="0" w:line="240" w:lineRule="auto"/>
              <w:ind w:left="459" w:hanging="425"/>
            </w:pPr>
            <w:r>
              <w:t xml:space="preserve">Hallgatói prezentációk I. </w:t>
            </w:r>
          </w:p>
          <w:p w:rsidR="00F50D4E" w:rsidRDefault="00F50D4E" w:rsidP="00706C87">
            <w:pPr>
              <w:pStyle w:val="Listaszerbekezds"/>
              <w:numPr>
                <w:ilvl w:val="0"/>
                <w:numId w:val="38"/>
              </w:numPr>
              <w:spacing w:after="0" w:line="240" w:lineRule="auto"/>
              <w:ind w:left="459" w:hanging="425"/>
            </w:pPr>
            <w:r>
              <w:t xml:space="preserve">Hallgatói prezentációk II. </w:t>
            </w:r>
          </w:p>
          <w:p w:rsidR="00F50D4E" w:rsidRDefault="00F50D4E" w:rsidP="00706C87">
            <w:pPr>
              <w:pStyle w:val="Listaszerbekezds"/>
              <w:numPr>
                <w:ilvl w:val="0"/>
                <w:numId w:val="38"/>
              </w:numPr>
              <w:spacing w:after="0" w:line="240" w:lineRule="auto"/>
              <w:ind w:left="459" w:hanging="425"/>
            </w:pPr>
            <w:r>
              <w:t>E-learning és élethosszig tartó tanulás</w:t>
            </w:r>
          </w:p>
          <w:p w:rsidR="00F50D4E" w:rsidRDefault="00F50D4E" w:rsidP="00706C87">
            <w:pPr>
              <w:pStyle w:val="Listaszerbekezds"/>
              <w:numPr>
                <w:ilvl w:val="0"/>
                <w:numId w:val="38"/>
              </w:numPr>
              <w:spacing w:after="0" w:line="240" w:lineRule="auto"/>
              <w:ind w:left="459" w:hanging="425"/>
            </w:pPr>
            <w:r>
              <w:t>Virtuális közösségek</w:t>
            </w:r>
          </w:p>
          <w:p w:rsidR="00F50D4E" w:rsidRDefault="00F50D4E" w:rsidP="00706C87">
            <w:pPr>
              <w:pStyle w:val="Listaszerbekezds"/>
              <w:numPr>
                <w:ilvl w:val="0"/>
                <w:numId w:val="38"/>
              </w:numPr>
              <w:spacing w:after="0" w:line="240" w:lineRule="auto"/>
              <w:ind w:left="459" w:hanging="425"/>
            </w:pPr>
            <w:r>
              <w:t>Digitális hálózatok</w:t>
            </w:r>
          </w:p>
          <w:p w:rsidR="00F50D4E" w:rsidRDefault="00F50D4E" w:rsidP="00706C87">
            <w:pPr>
              <w:pStyle w:val="Listaszerbekezds"/>
              <w:numPr>
                <w:ilvl w:val="0"/>
                <w:numId w:val="38"/>
              </w:numPr>
              <w:spacing w:after="0" w:line="240" w:lineRule="auto"/>
              <w:ind w:left="459" w:hanging="425"/>
            </w:pPr>
            <w:r>
              <w:t>Mesterséges intelligencia</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865C1F" w:rsidRDefault="00F50D4E" w:rsidP="00706C87">
            <w:pPr>
              <w:spacing w:after="0" w:line="240" w:lineRule="auto"/>
              <w:rPr>
                <w:b/>
              </w:rPr>
            </w:pPr>
            <w:r w:rsidRPr="00865C1F">
              <w:rPr>
                <w:b/>
              </w:rPr>
              <w:t>Félévközi számonkérés módja és értékelése:</w:t>
            </w:r>
          </w:p>
          <w:p w:rsidR="00F50D4E" w:rsidRPr="00865C1F" w:rsidRDefault="00F50D4E" w:rsidP="00706C87">
            <w:pPr>
              <w:spacing w:after="0" w:line="240" w:lineRule="auto"/>
              <w:rPr>
                <w:b/>
              </w:rPr>
            </w:pPr>
            <w:r w:rsidRPr="00865C1F">
              <w:rPr>
                <w:b/>
              </w:rPr>
              <w:t>Kollokvium teljesítésének módja, értékelése:</w:t>
            </w:r>
          </w:p>
          <w:p w:rsidR="00F50D4E" w:rsidRPr="00865C1F" w:rsidRDefault="00F50D4E" w:rsidP="00706C87">
            <w:pPr>
              <w:suppressAutoHyphens w:val="0"/>
              <w:spacing w:after="0" w:line="240" w:lineRule="auto"/>
              <w:jc w:val="left"/>
            </w:pPr>
            <w:r w:rsidRPr="00865C1F">
              <w:t xml:space="preserve">A tárgy teljesítésének feltétele a hallgatói prezentáció megtartása, valamint írásbeli vizsga megírása az alábbi paraméterek mentén a kötelező irodalmak alapján: </w:t>
            </w:r>
          </w:p>
          <w:p w:rsidR="00F50D4E" w:rsidRPr="00865C1F" w:rsidRDefault="00F50D4E" w:rsidP="00706C87">
            <w:pPr>
              <w:suppressAutoHyphens w:val="0"/>
              <w:spacing w:after="0" w:line="240" w:lineRule="auto"/>
              <w:jc w:val="left"/>
            </w:pPr>
            <w:r w:rsidRPr="00865C1F">
              <w:t>0-20: 1   21-25: 2   26-30:3   31-34:4   35-38: 5</w:t>
            </w:r>
          </w:p>
        </w:tc>
      </w:tr>
      <w:tr w:rsidR="00F50D4E" w:rsidTr="00706C87">
        <w:trPr>
          <w:trHeight w:val="2967"/>
        </w:trPr>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0D4E" w:rsidRPr="00865C1F" w:rsidRDefault="00F50D4E" w:rsidP="00706C87">
            <w:pPr>
              <w:spacing w:after="0" w:line="240" w:lineRule="auto"/>
              <w:ind w:left="284" w:hanging="284"/>
              <w:rPr>
                <w:b/>
                <w:lang w:eastAsia="hu-HU"/>
              </w:rPr>
            </w:pPr>
            <w:r w:rsidRPr="00865C1F">
              <w:rPr>
                <w:b/>
                <w:lang w:eastAsia="hu-HU"/>
              </w:rPr>
              <w:lastRenderedPageBreak/>
              <w:t>Kötelező irodalom:</w:t>
            </w:r>
          </w:p>
          <w:p w:rsidR="00F50D4E" w:rsidRPr="00865C1F" w:rsidRDefault="00F50D4E" w:rsidP="00706C87">
            <w:pPr>
              <w:spacing w:after="0" w:line="240" w:lineRule="auto"/>
              <w:ind w:left="284" w:hanging="284"/>
              <w:rPr>
                <w:lang w:eastAsia="hu-HU"/>
              </w:rPr>
            </w:pPr>
            <w:r w:rsidRPr="00865C1F">
              <w:rPr>
                <w:lang w:eastAsia="hu-HU"/>
              </w:rPr>
              <w:t xml:space="preserve">Maszuda Jonedzsi: </w:t>
            </w:r>
            <w:r w:rsidRPr="00865C1F">
              <w:rPr>
                <w:i/>
                <w:lang w:eastAsia="hu-HU"/>
              </w:rPr>
              <w:t>A információs társadalom mint posztindusztriális társadalom</w:t>
            </w:r>
            <w:r w:rsidRPr="00865C1F">
              <w:rPr>
                <w:lang w:eastAsia="hu-HU"/>
              </w:rPr>
              <w:t>, OMIKK, 1988. ISBN: 963-592-761-4</w:t>
            </w:r>
          </w:p>
          <w:p w:rsidR="00F50D4E" w:rsidRPr="00865C1F" w:rsidRDefault="00994573" w:rsidP="00706C87">
            <w:pPr>
              <w:tabs>
                <w:tab w:val="left" w:pos="2712"/>
              </w:tabs>
              <w:spacing w:after="0" w:line="240" w:lineRule="auto"/>
              <w:ind w:left="284" w:hanging="284"/>
              <w:rPr>
                <w:lang w:eastAsia="hu-HU"/>
              </w:rPr>
            </w:pPr>
            <w:hyperlink r:id="rId47" w:history="1">
              <w:r w:rsidR="00F50D4E" w:rsidRPr="00865C1F">
                <w:rPr>
                  <w:lang w:eastAsia="hu-HU"/>
                </w:rPr>
                <w:t>Varga, Cs.</w:t>
              </w:r>
            </w:hyperlink>
            <w:r w:rsidR="00F50D4E" w:rsidRPr="00865C1F">
              <w:rPr>
                <w:lang w:eastAsia="hu-HU"/>
              </w:rPr>
              <w:t xml:space="preserve"> – </w:t>
            </w:r>
            <w:hyperlink r:id="rId48" w:history="1">
              <w:r w:rsidR="00F50D4E" w:rsidRPr="00865C1F">
                <w:rPr>
                  <w:lang w:eastAsia="hu-HU"/>
                </w:rPr>
                <w:t>Csörgő, Z.</w:t>
              </w:r>
            </w:hyperlink>
            <w:r w:rsidR="00F50D4E" w:rsidRPr="00865C1F">
              <w:rPr>
                <w:lang w:eastAsia="hu-HU"/>
              </w:rPr>
              <w:t xml:space="preserve">- </w:t>
            </w:r>
            <w:hyperlink r:id="rId49" w:history="1">
              <w:r w:rsidR="00F50D4E" w:rsidRPr="00865C1F">
                <w:rPr>
                  <w:lang w:eastAsia="hu-HU"/>
                </w:rPr>
                <w:t>Elek, A.</w:t>
              </w:r>
            </w:hyperlink>
            <w:r w:rsidR="00F50D4E" w:rsidRPr="00865C1F">
              <w:rPr>
                <w:lang w:eastAsia="hu-HU"/>
              </w:rPr>
              <w:t xml:space="preserve"> – </w:t>
            </w:r>
            <w:hyperlink r:id="rId50" w:history="1">
              <w:r w:rsidR="00F50D4E" w:rsidRPr="00865C1F">
                <w:rPr>
                  <w:lang w:eastAsia="hu-HU"/>
                </w:rPr>
                <w:t>Juhász, J.</w:t>
              </w:r>
            </w:hyperlink>
            <w:r w:rsidR="00F50D4E" w:rsidRPr="00865C1F">
              <w:rPr>
                <w:lang w:eastAsia="hu-HU"/>
              </w:rPr>
              <w:t xml:space="preserve"> – </w:t>
            </w:r>
            <w:hyperlink r:id="rId51" w:history="1">
              <w:r w:rsidR="00F50D4E" w:rsidRPr="00865C1F">
                <w:rPr>
                  <w:lang w:eastAsia="hu-HU"/>
                </w:rPr>
                <w:t>Kiss, E. –</w:t>
              </w:r>
            </w:hyperlink>
            <w:hyperlink r:id="rId52" w:history="1">
              <w:r w:rsidR="00F50D4E" w:rsidRPr="00865C1F">
                <w:rPr>
                  <w:lang w:eastAsia="hu-HU"/>
                </w:rPr>
                <w:t xml:space="preserve">Tirpák, G. (szerk.): </w:t>
              </w:r>
            </w:hyperlink>
            <w:r w:rsidR="00F50D4E" w:rsidRPr="00865C1F">
              <w:rPr>
                <w:i/>
                <w:lang w:eastAsia="hu-HU"/>
              </w:rPr>
              <w:t>A tudás társadalma</w:t>
            </w:r>
            <w:r w:rsidR="00F50D4E" w:rsidRPr="00865C1F">
              <w:rPr>
                <w:lang w:eastAsia="hu-HU"/>
              </w:rPr>
              <w:t xml:space="preserve"> I-II. (Információs társadalom könyvek), 2002. ISBN: 963-00-9381-2 </w:t>
            </w:r>
          </w:p>
          <w:p w:rsidR="00F50D4E" w:rsidRPr="00865C1F" w:rsidRDefault="00F50D4E" w:rsidP="00706C87">
            <w:pPr>
              <w:spacing w:after="0" w:line="240" w:lineRule="auto"/>
              <w:ind w:left="284" w:hanging="284"/>
              <w:rPr>
                <w:rFonts w:ascii="Helvetica" w:hAnsi="Helvetica"/>
                <w:color w:val="333333"/>
              </w:rPr>
            </w:pPr>
            <w:r w:rsidRPr="00865C1F">
              <w:rPr>
                <w:lang w:eastAsia="hu-HU"/>
              </w:rPr>
              <w:t>Farkas János:</w:t>
            </w:r>
            <w:r w:rsidRPr="00865C1F">
              <w:rPr>
                <w:i/>
                <w:lang w:eastAsia="hu-HU"/>
              </w:rPr>
              <w:t xml:space="preserve"> Információs vagy tudástársadalom</w:t>
            </w:r>
            <w:r w:rsidRPr="00865C1F">
              <w:rPr>
                <w:lang w:eastAsia="hu-HU"/>
              </w:rPr>
              <w:t>, Aula, 2002. ISBN: 963-9345-79-2</w:t>
            </w:r>
          </w:p>
          <w:p w:rsidR="00F50D4E" w:rsidRPr="00865C1F" w:rsidRDefault="00F50D4E" w:rsidP="00706C87">
            <w:pPr>
              <w:spacing w:after="0" w:line="240" w:lineRule="auto"/>
              <w:ind w:left="284" w:hanging="284"/>
              <w:rPr>
                <w:lang w:eastAsia="hu-HU"/>
              </w:rPr>
            </w:pPr>
            <w:r w:rsidRPr="00865C1F">
              <w:rPr>
                <w:lang w:eastAsia="hu-HU"/>
              </w:rPr>
              <w:t xml:space="preserve">Z. Karvalics László: </w:t>
            </w:r>
            <w:r w:rsidRPr="00865C1F">
              <w:rPr>
                <w:i/>
                <w:lang w:eastAsia="hu-HU"/>
              </w:rPr>
              <w:t>Az információs társadalom keresése</w:t>
            </w:r>
            <w:r w:rsidRPr="00865C1F">
              <w:rPr>
                <w:lang w:eastAsia="hu-HU"/>
              </w:rPr>
              <w:t>. Aula, 2002. ISBN:</w:t>
            </w:r>
            <w:r w:rsidRPr="00865C1F">
              <w:rPr>
                <w:rFonts w:ascii="Helvetica" w:hAnsi="Helvetica"/>
                <w:color w:val="333333"/>
              </w:rPr>
              <w:t xml:space="preserve"> </w:t>
            </w:r>
            <w:r w:rsidRPr="00865C1F">
              <w:rPr>
                <w:lang w:eastAsia="hu-HU"/>
              </w:rPr>
              <w:t>963-9345-81-4</w:t>
            </w:r>
          </w:p>
          <w:p w:rsidR="00F50D4E" w:rsidRPr="00865C1F" w:rsidRDefault="00F50D4E" w:rsidP="00706C87">
            <w:pPr>
              <w:spacing w:after="0" w:line="240" w:lineRule="auto"/>
              <w:ind w:left="284" w:hanging="284"/>
              <w:rPr>
                <w:b/>
                <w:lang w:eastAsia="hu-HU"/>
              </w:rPr>
            </w:pPr>
            <w:r w:rsidRPr="00865C1F">
              <w:rPr>
                <w:b/>
                <w:lang w:eastAsia="hu-HU"/>
              </w:rPr>
              <w:t>Ajánlott irodalom:</w:t>
            </w:r>
          </w:p>
          <w:p w:rsidR="00F50D4E" w:rsidRPr="00865C1F" w:rsidRDefault="00F50D4E" w:rsidP="00706C87">
            <w:pPr>
              <w:spacing w:after="0" w:line="240" w:lineRule="auto"/>
              <w:ind w:left="284" w:hanging="284"/>
              <w:rPr>
                <w:lang w:eastAsia="hu-HU"/>
              </w:rPr>
            </w:pPr>
            <w:r w:rsidRPr="00865C1F">
              <w:rPr>
                <w:lang w:eastAsia="hu-HU"/>
              </w:rPr>
              <w:t xml:space="preserve">Dordick, Herbert S. – Wang, Georgette: </w:t>
            </w:r>
            <w:r w:rsidRPr="00865C1F">
              <w:rPr>
                <w:i/>
                <w:lang w:eastAsia="hu-HU"/>
              </w:rPr>
              <w:t>The information society</w:t>
            </w:r>
            <w:r w:rsidRPr="00865C1F">
              <w:rPr>
                <w:lang w:eastAsia="hu-HU"/>
              </w:rPr>
              <w:t>, Sage, 1993. ISBN:0803941862</w:t>
            </w:r>
            <w:r w:rsidRPr="00865C1F">
              <w:rPr>
                <w:rFonts w:ascii="Verdana" w:hAnsi="Verdana" w:cs="Arial"/>
                <w:color w:val="000000"/>
              </w:rPr>
              <w:t xml:space="preserve"> </w:t>
            </w:r>
          </w:p>
          <w:p w:rsidR="00F50D4E" w:rsidRPr="00865C1F" w:rsidRDefault="00F50D4E" w:rsidP="00706C87">
            <w:pPr>
              <w:spacing w:after="0" w:line="240" w:lineRule="auto"/>
              <w:ind w:left="284" w:hanging="284"/>
              <w:rPr>
                <w:lang w:eastAsia="hu-HU"/>
              </w:rPr>
            </w:pPr>
            <w:r w:rsidRPr="00865C1F">
              <w:rPr>
                <w:lang w:eastAsia="hu-HU"/>
              </w:rPr>
              <w:t xml:space="preserve">Duff, Alistair S.: </w:t>
            </w:r>
            <w:r w:rsidRPr="00865C1F">
              <w:rPr>
                <w:i/>
                <w:lang w:eastAsia="hu-HU"/>
              </w:rPr>
              <w:t>Information society studies</w:t>
            </w:r>
            <w:r w:rsidRPr="00865C1F">
              <w:rPr>
                <w:lang w:eastAsia="hu-HU"/>
              </w:rPr>
              <w:t>, Routledge, 2000. ISBN: 978-0-415-21551-0</w:t>
            </w:r>
          </w:p>
          <w:p w:rsidR="00F50D4E" w:rsidRPr="00865C1F" w:rsidRDefault="00F50D4E" w:rsidP="00706C87">
            <w:pPr>
              <w:spacing w:after="0" w:line="240" w:lineRule="auto"/>
              <w:ind w:left="284" w:hanging="284"/>
              <w:rPr>
                <w:lang w:eastAsia="hu-HU"/>
              </w:rPr>
            </w:pPr>
            <w:r w:rsidRPr="00865C1F">
              <w:rPr>
                <w:lang w:eastAsia="hu-HU"/>
              </w:rPr>
              <w:t xml:space="preserve">Banse G. –Langenbach C. J. –Machleidt P. (Eds.): </w:t>
            </w:r>
            <w:r w:rsidRPr="00865C1F">
              <w:rPr>
                <w:i/>
                <w:lang w:eastAsia="hu-HU"/>
              </w:rPr>
              <w:t>Towards the information society</w:t>
            </w:r>
            <w:r w:rsidRPr="00865C1F">
              <w:rPr>
                <w:lang w:eastAsia="hu-HU"/>
              </w:rPr>
              <w:t>, Springer, 2000. ISBN: 3-540-41643-9</w:t>
            </w:r>
          </w:p>
          <w:p w:rsidR="00F50D4E" w:rsidRPr="00865C1F" w:rsidRDefault="00F50D4E" w:rsidP="00706C87">
            <w:pPr>
              <w:spacing w:after="0" w:line="240" w:lineRule="auto"/>
              <w:ind w:left="284" w:hanging="284"/>
              <w:rPr>
                <w:rFonts w:ascii="Hu-Times-Roman" w:hAnsi="Hu-Times-Roman" w:cs="Hu-Times-Roman"/>
                <w:color w:val="231F20"/>
              </w:rPr>
            </w:pPr>
            <w:r w:rsidRPr="00865C1F">
              <w:rPr>
                <w:lang w:eastAsia="hu-HU"/>
              </w:rPr>
              <w:t xml:space="preserve">Pintér Róbert (szerk): </w:t>
            </w:r>
            <w:r w:rsidRPr="00865C1F">
              <w:rPr>
                <w:i/>
                <w:lang w:eastAsia="hu-HU"/>
              </w:rPr>
              <w:t>Az információs társadalom. Az elmélettől a politikai gyakorlatig</w:t>
            </w:r>
            <w:r w:rsidRPr="00865C1F">
              <w:rPr>
                <w:lang w:eastAsia="hu-HU"/>
              </w:rPr>
              <w:t>. Új Mandátum, 2007.</w:t>
            </w:r>
            <w:r w:rsidRPr="00865C1F">
              <w:rPr>
                <w:rFonts w:ascii="Hu-Times-Roman" w:hAnsi="Hu-Times-Roman" w:cs="Hu-Times-Roman"/>
                <w:color w:val="231F20"/>
              </w:rPr>
              <w:t xml:space="preserve"> </w:t>
            </w:r>
            <w:r w:rsidRPr="00865C1F">
              <w:rPr>
                <w:lang w:eastAsia="hu-HU"/>
              </w:rPr>
              <w:t xml:space="preserve">ISBN 978 963 693 061 5  </w:t>
            </w:r>
            <w:hyperlink r:id="rId53" w:history="1">
              <w:r w:rsidRPr="00865C1F">
                <w:rPr>
                  <w:rFonts w:ascii="Hu-Times-Roman" w:hAnsi="Hu-Times-Roman" w:cs="Hu-Times-Roman"/>
                  <w:color w:val="337AB7"/>
                </w:rPr>
                <w:t>http://mek.oszk.hu/05400/05433/05433.pdf</w:t>
              </w:r>
            </w:hyperlink>
            <w:r w:rsidRPr="00865C1F">
              <w:rPr>
                <w:rFonts w:ascii="Hu-Times-Roman" w:hAnsi="Hu-Times-Roman" w:cs="Hu-Times-Roman"/>
                <w:color w:val="337AB7"/>
              </w:rPr>
              <w:t xml:space="preserve"> </w:t>
            </w:r>
          </w:p>
          <w:p w:rsidR="00F50D4E" w:rsidRPr="00865C1F" w:rsidRDefault="00F50D4E" w:rsidP="00706C87">
            <w:pPr>
              <w:spacing w:after="0" w:line="240" w:lineRule="auto"/>
              <w:ind w:left="284" w:hanging="284"/>
              <w:rPr>
                <w:b/>
                <w:lang w:eastAsia="hu-HU"/>
              </w:rPr>
            </w:pPr>
            <w:r w:rsidRPr="00865C1F">
              <w:rPr>
                <w:lang w:eastAsia="hu-HU"/>
              </w:rPr>
              <w:t xml:space="preserve">Shannon, Claude E. - Weaver, Warren: </w:t>
            </w:r>
            <w:r w:rsidRPr="00865C1F">
              <w:rPr>
                <w:i/>
                <w:lang w:eastAsia="hu-HU"/>
              </w:rPr>
              <w:t>A kommunikáció matematikai elmélete</w:t>
            </w:r>
            <w:r w:rsidRPr="00865C1F">
              <w:rPr>
                <w:lang w:eastAsia="hu-HU"/>
              </w:rPr>
              <w:t>, OMIKK, 1986. BHH.</w:t>
            </w:r>
            <w:r w:rsidRPr="00865C1F">
              <w:rPr>
                <w:rFonts w:ascii="Helvetica" w:hAnsi="Helvetica"/>
                <w:color w:val="333333"/>
              </w:rPr>
              <w:t xml:space="preserve"> </w:t>
            </w:r>
            <w:r w:rsidRPr="00865C1F">
              <w:rPr>
                <w:lang w:eastAsia="hu-HU"/>
              </w:rPr>
              <w:t>ISBN: 963-592-508-5</w:t>
            </w:r>
          </w:p>
        </w:tc>
      </w:tr>
    </w:tbl>
    <w:p w:rsidR="00F50D4E" w:rsidRDefault="00F50D4E" w:rsidP="00706C87">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Tr="00706C87">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neve:</w:t>
            </w:r>
          </w:p>
          <w:p w:rsidR="00F50D4E" w:rsidRPr="008C25BB" w:rsidRDefault="00F50D4E" w:rsidP="00706C87">
            <w:pPr>
              <w:spacing w:after="0" w:line="240" w:lineRule="auto"/>
            </w:pPr>
            <w:r w:rsidRPr="008C25BB">
              <w:rPr>
                <w:lang w:eastAsia="hu-HU"/>
              </w:rPr>
              <w:t>Kulturális pályázási gyakorlatok</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 Neptun kódja:</w:t>
            </w:r>
            <w:r>
              <w:t xml:space="preserve"> BTKUMK4N28</w:t>
            </w:r>
          </w:p>
          <w:p w:rsidR="00F50D4E" w:rsidRDefault="00F50D4E" w:rsidP="00706C87">
            <w:pPr>
              <w:spacing w:after="0" w:line="240" w:lineRule="auto"/>
            </w:pPr>
            <w:r>
              <w:rPr>
                <w:b/>
              </w:rPr>
              <w:t>Tárgyfelelős intézet:</w:t>
            </w:r>
            <w:r>
              <w:t xml:space="preserve"> </w:t>
            </w:r>
          </w:p>
        </w:tc>
      </w:tr>
      <w:tr w:rsidR="00F50D4E" w:rsidTr="00706C87">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Tantárgyelem:</w:t>
            </w:r>
            <w:r>
              <w:t xml:space="preserve"> </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tabs>
                <w:tab w:val="left" w:pos="3057"/>
              </w:tabs>
              <w:spacing w:after="0" w:line="240" w:lineRule="auto"/>
            </w:pPr>
            <w:r>
              <w:rPr>
                <w:b/>
              </w:rPr>
              <w:t>Tárgyfelelős:</w:t>
            </w:r>
            <w:r>
              <w:t xml:space="preserve"> </w:t>
            </w:r>
            <w:r w:rsidR="0047057D">
              <w:t>dr.</w:t>
            </w:r>
            <w:r>
              <w:t xml:space="preserve"> Bikics Gabriella egyetemi docens</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Közreműködő oktató(k):</w:t>
            </w:r>
            <w:r>
              <w:t xml:space="preserve"> -</w:t>
            </w:r>
          </w:p>
        </w:tc>
      </w:tr>
      <w:tr w:rsidR="00F50D4E" w:rsidTr="00706C87">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Javasolt félév: </w:t>
            </w:r>
            <w:r w:rsidRPr="00B26E93">
              <w:t>2T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Előfeltétel:</w:t>
            </w:r>
            <w:r>
              <w:t xml:space="preserve"> -</w:t>
            </w:r>
          </w:p>
        </w:tc>
      </w:tr>
      <w:tr w:rsidR="00F50D4E" w:rsidTr="00706C87">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Számonkérés módja: </w:t>
            </w:r>
            <w:r>
              <w:t xml:space="preserve">aláírás, gyakorlati jegy, </w:t>
            </w:r>
          </w:p>
        </w:tc>
      </w:tr>
      <w:tr w:rsidR="00F50D4E" w:rsidTr="00706C87">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Munkarend:</w:t>
            </w:r>
            <w:r>
              <w:t xml:space="preserve"> nappali </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feladata és célja:</w:t>
            </w:r>
          </w:p>
          <w:p w:rsidR="00F50D4E" w:rsidRPr="00AD6212" w:rsidRDefault="00F50D4E" w:rsidP="00706C87">
            <w:pPr>
              <w:tabs>
                <w:tab w:val="left" w:pos="34"/>
              </w:tabs>
              <w:suppressAutoHyphens w:val="0"/>
              <w:autoSpaceDN/>
              <w:spacing w:after="0" w:line="240" w:lineRule="auto"/>
              <w:textAlignment w:val="auto"/>
              <w:rPr>
                <w:lang w:eastAsia="hu-HU"/>
              </w:rPr>
            </w:pPr>
            <w:r w:rsidRPr="00AD6212">
              <w:rPr>
                <w:lang w:eastAsia="hu-HU"/>
              </w:rPr>
              <w:t>A gyakorlatokon a hallgatók az európai és a magyarországi pályázati portálokat ismerik meg, és megtanu</w:t>
            </w:r>
            <w:r w:rsidRPr="00AD6212">
              <w:rPr>
                <w:lang w:eastAsia="hu-HU"/>
              </w:rPr>
              <w:t>l</w:t>
            </w:r>
            <w:r w:rsidRPr="00AD6212">
              <w:rPr>
                <w:lang w:eastAsia="hu-HU"/>
              </w:rPr>
              <w:t>ják, milyen paraméterek alapján ismerhetik fel a kulturális pályázatokat és milyen stratégiák, technikák alkalmazásával választhatják ki a számukra releváns projekteket. A foglalkozásokon a hallgatók megism</w:t>
            </w:r>
            <w:r w:rsidRPr="00AD6212">
              <w:rPr>
                <w:lang w:eastAsia="hu-HU"/>
              </w:rPr>
              <w:t>e</w:t>
            </w:r>
            <w:r w:rsidRPr="00AD6212">
              <w:rPr>
                <w:lang w:eastAsia="hu-HU"/>
              </w:rPr>
              <w:t>rik a kulturális pályázatok mint pályázati kategória összetett fogalmát, alrendszereit (pl. Kreatív Európa és Alprogramjai) és az ezekhez kapcsolódó tartalmi ismérveket és formai követelményeket. A gyakorlatok lehetőséget adnak a hallgatók számára, hogy megismerjék az egyes európai és magyarországi kulturális pályázatok aktuális kiírásait, feltételeit és megvalósítási, elszámolási kritériumait. A foglalkozások egy részén a hallgatók tanulmányozzák, elemzik nyertes és nem nyertes kulturális pályázatok anyagát, bírál</w:t>
            </w:r>
            <w:r w:rsidRPr="00AD6212">
              <w:rPr>
                <w:lang w:eastAsia="hu-HU"/>
              </w:rPr>
              <w:t>a</w:t>
            </w:r>
            <w:r w:rsidRPr="00AD6212">
              <w:rPr>
                <w:lang w:eastAsia="hu-HU"/>
              </w:rPr>
              <w:t>tát, melyek különböző pályázati portálokon keresztül nyilvánosan elérhetőek. A gyakorlatok további r</w:t>
            </w:r>
            <w:r w:rsidRPr="00AD6212">
              <w:rPr>
                <w:lang w:eastAsia="hu-HU"/>
              </w:rPr>
              <w:t>é</w:t>
            </w:r>
            <w:r w:rsidRPr="00AD6212">
              <w:rPr>
                <w:lang w:eastAsia="hu-HU"/>
              </w:rPr>
              <w:t>szében a hallgatók kiscsoportokban dolgoznak egy lehetséges pályázat megírásán, és eközben megtanulják a pályázás komplex folyamát: az ötlet és kidolgozása, az együttműködő partnerek megkeresése, a pályázati űrlapok kitöltése, a költségvetés elkészítése, SWOT analízis, kockázatfelmérés, a pályázat elnyerésnek esélyei és teendők sikeres pályázat esetén.</w:t>
            </w:r>
          </w:p>
          <w:p w:rsidR="00F50D4E" w:rsidRDefault="00F50D4E" w:rsidP="00706C87">
            <w:pPr>
              <w:spacing w:after="0" w:line="240" w:lineRule="auto"/>
              <w:rPr>
                <w:b/>
              </w:rPr>
            </w:pPr>
            <w:r>
              <w:rPr>
                <w:b/>
              </w:rPr>
              <w:t>Fejlesztendő kompetenciák:</w:t>
            </w:r>
            <w:r w:rsidRPr="00FD1C88">
              <w:rPr>
                <w:lang w:eastAsia="hu-HU"/>
              </w:rPr>
              <w:t xml:space="preserve"> A foglalkozások középpontjában a pályázatírás módszertana áll, kitekintéssel az Európai Unió pályázati gyakorlatára, és különös tekintettel a pályázati ötlet megfogalmazására, menedzselésére, a pályázat monitoringjára. A hallgatók a gyakorlaton megszerzett ismeretek révén alkalmasak lesznek pályázati tevékenységben</w:t>
            </w:r>
            <w:r w:rsidRPr="00AD6212">
              <w:rPr>
                <w:lang w:eastAsia="hu-HU"/>
              </w:rPr>
              <w:t xml:space="preserve"> való részvételre, </w:t>
            </w:r>
            <w:r w:rsidRPr="00AD6212">
              <w:t>kulturális projektek tervezési, szervezési, üzemeltetési és ellenőrzési feladatainak ellátására.</w:t>
            </w:r>
          </w:p>
          <w:p w:rsidR="00F50D4E" w:rsidRPr="008C25BB" w:rsidRDefault="00F50D4E" w:rsidP="00706C87">
            <w:pPr>
              <w:autoSpaceDE w:val="0"/>
              <w:adjustRightInd w:val="0"/>
              <w:spacing w:after="0" w:line="240" w:lineRule="auto"/>
              <w:rPr>
                <w:sz w:val="24"/>
                <w:szCs w:val="24"/>
              </w:rPr>
            </w:pPr>
            <w:r w:rsidRPr="008C25BB">
              <w:rPr>
                <w:b/>
              </w:rPr>
              <w:t>tudás:</w:t>
            </w:r>
            <w:r w:rsidRPr="008C25BB">
              <w:t xml:space="preserve"> </w:t>
            </w:r>
            <w:r w:rsidRPr="008C25BB">
              <w:rPr>
                <w:sz w:val="24"/>
                <w:szCs w:val="24"/>
              </w:rPr>
              <w:t>Ismeri a kultúraközvetítés komplex folyamataira ható tudományos diszciplínák, a</w:t>
            </w:r>
            <w:r>
              <w:rPr>
                <w:sz w:val="24"/>
                <w:szCs w:val="24"/>
              </w:rPr>
              <w:t xml:space="preserve"> </w:t>
            </w:r>
            <w:r w:rsidRPr="008C25BB">
              <w:rPr>
                <w:sz w:val="24"/>
                <w:szCs w:val="24"/>
              </w:rPr>
              <w:t>kultúratudomány, nevelés- és művelődéstudomány, pszichológia, társadalomelmélet meghatározó elméleti irányzatait és azok összefüggéseit.</w:t>
            </w:r>
          </w:p>
          <w:p w:rsidR="00F50D4E" w:rsidRDefault="00F50D4E" w:rsidP="00706C87">
            <w:pPr>
              <w:autoSpaceDE w:val="0"/>
              <w:adjustRightInd w:val="0"/>
              <w:spacing w:after="0" w:line="240" w:lineRule="auto"/>
              <w:rPr>
                <w:sz w:val="24"/>
                <w:szCs w:val="24"/>
              </w:rPr>
            </w:pPr>
            <w:r w:rsidRPr="008C25BB">
              <w:rPr>
                <w:b/>
              </w:rPr>
              <w:t>képesség:</w:t>
            </w:r>
            <w:r w:rsidRPr="008C25BB">
              <w:t xml:space="preserve"> </w:t>
            </w:r>
            <w:r w:rsidRPr="008C25BB">
              <w:rPr>
                <w:sz w:val="24"/>
                <w:szCs w:val="24"/>
              </w:rPr>
              <w:t>Képes a változó társadalmi, gazdasági, kulturális környezet rendszerezett, alkotó megértésére, az új információk, problémák és jelenségek szaktudományos feldolgozására</w:t>
            </w:r>
            <w:r>
              <w:rPr>
                <w:sz w:val="24"/>
                <w:szCs w:val="24"/>
              </w:rPr>
              <w:t xml:space="preserve">. </w:t>
            </w:r>
          </w:p>
          <w:p w:rsidR="00F50D4E" w:rsidRPr="008C25BB" w:rsidRDefault="00F50D4E" w:rsidP="00706C87">
            <w:pPr>
              <w:autoSpaceDE w:val="0"/>
              <w:adjustRightInd w:val="0"/>
              <w:spacing w:after="0" w:line="240" w:lineRule="auto"/>
              <w:rPr>
                <w:sz w:val="24"/>
                <w:szCs w:val="24"/>
              </w:rPr>
            </w:pPr>
            <w:r w:rsidRPr="008C25BB">
              <w:rPr>
                <w:b/>
              </w:rPr>
              <w:t>attitűd:</w:t>
            </w:r>
            <w:r w:rsidRPr="008C25BB">
              <w:t xml:space="preserve"> </w:t>
            </w:r>
            <w:r w:rsidRPr="008C25BB">
              <w:rPr>
                <w:sz w:val="24"/>
                <w:szCs w:val="24"/>
              </w:rPr>
              <w:t>Kreatív, problémamegoldó- és reflexiós módon közelít a szakmai kérdésekhez.</w:t>
            </w:r>
          </w:p>
          <w:p w:rsidR="00F50D4E" w:rsidRPr="008C25BB" w:rsidRDefault="00F50D4E" w:rsidP="00706C87">
            <w:pPr>
              <w:autoSpaceDE w:val="0"/>
              <w:adjustRightInd w:val="0"/>
              <w:spacing w:after="0" w:line="240" w:lineRule="auto"/>
              <w:rPr>
                <w:sz w:val="24"/>
                <w:szCs w:val="24"/>
              </w:rPr>
            </w:pPr>
            <w:r w:rsidRPr="008C25BB">
              <w:rPr>
                <w:sz w:val="24"/>
                <w:szCs w:val="24"/>
              </w:rPr>
              <w:t>Kooperációs, konfliktustu˝rési és konfliktuskezelési, empatikus módszerekkel közelít a szakmai kérdésekhez.</w:t>
            </w:r>
          </w:p>
          <w:p w:rsidR="00F50D4E" w:rsidRDefault="00F50D4E" w:rsidP="00706C87">
            <w:pPr>
              <w:autoSpaceDE w:val="0"/>
              <w:adjustRightInd w:val="0"/>
              <w:spacing w:after="0" w:line="240" w:lineRule="auto"/>
            </w:pPr>
            <w:r w:rsidRPr="008C25BB">
              <w:rPr>
                <w:b/>
              </w:rPr>
              <w:t>autonómia és felelősség:</w:t>
            </w:r>
            <w:r w:rsidRPr="008C25BB">
              <w:t xml:space="preserve"> </w:t>
            </w:r>
            <w:r w:rsidRPr="008C25BB">
              <w:rPr>
                <w:sz w:val="24"/>
                <w:szCs w:val="24"/>
              </w:rPr>
              <w:t>Önállóan és permanensen fejleszti személyiségét, alkalmazza a szakmai önképzést.</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Tantárgy tematikus leírása:</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8C25BB" w:rsidRDefault="00F50D4E" w:rsidP="00706C87">
            <w:pPr>
              <w:spacing w:after="0" w:line="240" w:lineRule="auto"/>
              <w:rPr>
                <w:b/>
              </w:rPr>
            </w:pPr>
            <w:r w:rsidRPr="008C25BB">
              <w:rPr>
                <w:b/>
              </w:rPr>
              <w:t>Gyakorlat:</w:t>
            </w:r>
          </w:p>
          <w:p w:rsidR="00F50D4E" w:rsidRPr="00FD1C88" w:rsidRDefault="00F50D4E" w:rsidP="00706C87">
            <w:pPr>
              <w:pStyle w:val="Listaszerbekezds"/>
              <w:numPr>
                <w:ilvl w:val="0"/>
                <w:numId w:val="39"/>
              </w:numPr>
              <w:spacing w:after="0" w:line="240" w:lineRule="auto"/>
            </w:pPr>
            <w:r w:rsidRPr="00FD1C88">
              <w:t>A kurzus céljai, követelményei, módszerei</w:t>
            </w:r>
          </w:p>
          <w:p w:rsidR="00F50D4E" w:rsidRPr="00FD1C88" w:rsidRDefault="00F50D4E" w:rsidP="00706C87">
            <w:pPr>
              <w:pStyle w:val="Listaszerbekezds"/>
              <w:numPr>
                <w:ilvl w:val="0"/>
                <w:numId w:val="39"/>
              </w:numPr>
              <w:spacing w:after="0" w:line="240" w:lineRule="auto"/>
            </w:pPr>
            <w:r w:rsidRPr="00FD1C88">
              <w:rPr>
                <w:lang w:eastAsia="hu-HU"/>
              </w:rPr>
              <w:t>E</w:t>
            </w:r>
            <w:r w:rsidRPr="00AD6212">
              <w:rPr>
                <w:lang w:eastAsia="hu-HU"/>
              </w:rPr>
              <w:t xml:space="preserve">urópai és a magyarországi </w:t>
            </w:r>
            <w:r w:rsidRPr="00FD1C88">
              <w:rPr>
                <w:lang w:eastAsia="hu-HU"/>
              </w:rPr>
              <w:t>pályázati portálok</w:t>
            </w:r>
          </w:p>
          <w:p w:rsidR="00F50D4E" w:rsidRPr="00FD1C88" w:rsidRDefault="00F50D4E" w:rsidP="00706C87">
            <w:pPr>
              <w:pStyle w:val="Listaszerbekezds"/>
              <w:numPr>
                <w:ilvl w:val="0"/>
                <w:numId w:val="39"/>
              </w:numPr>
              <w:spacing w:after="0" w:line="240" w:lineRule="auto"/>
            </w:pPr>
            <w:r w:rsidRPr="00FD1C88">
              <w:rPr>
                <w:lang w:eastAsia="hu-HU"/>
              </w:rPr>
              <w:t>Kulturális pályázatok</w:t>
            </w:r>
          </w:p>
          <w:p w:rsidR="00F50D4E" w:rsidRPr="00FD1C88" w:rsidRDefault="00F50D4E" w:rsidP="00706C87">
            <w:pPr>
              <w:pStyle w:val="Listaszerbekezds"/>
              <w:numPr>
                <w:ilvl w:val="0"/>
                <w:numId w:val="39"/>
              </w:numPr>
              <w:spacing w:after="0" w:line="240" w:lineRule="auto"/>
            </w:pPr>
            <w:r>
              <w:rPr>
                <w:lang w:eastAsia="hu-HU"/>
              </w:rPr>
              <w:t xml:space="preserve">Kulturális pályázatok típusai pl.: </w:t>
            </w:r>
            <w:r w:rsidRPr="00AD6212">
              <w:rPr>
                <w:lang w:eastAsia="hu-HU"/>
              </w:rPr>
              <w:t xml:space="preserve">Kreatív Európa </w:t>
            </w:r>
          </w:p>
          <w:p w:rsidR="00F50D4E" w:rsidRPr="00FD1C88" w:rsidRDefault="00F50D4E" w:rsidP="00706C87">
            <w:pPr>
              <w:pStyle w:val="Listaszerbekezds"/>
              <w:numPr>
                <w:ilvl w:val="0"/>
                <w:numId w:val="39"/>
              </w:numPr>
              <w:spacing w:after="0" w:line="240" w:lineRule="auto"/>
            </w:pPr>
            <w:r>
              <w:rPr>
                <w:lang w:eastAsia="hu-HU"/>
              </w:rPr>
              <w:t xml:space="preserve">Kulturális pályázatok alprogramjai pl.: </w:t>
            </w:r>
            <w:r w:rsidRPr="00AD6212">
              <w:rPr>
                <w:lang w:eastAsia="hu-HU"/>
              </w:rPr>
              <w:t xml:space="preserve">Kreatív Európa </w:t>
            </w:r>
            <w:r w:rsidRPr="00FD1C88">
              <w:rPr>
                <w:lang w:eastAsia="hu-HU"/>
              </w:rPr>
              <w:t>Alprogramjai</w:t>
            </w:r>
          </w:p>
          <w:p w:rsidR="00F50D4E" w:rsidRPr="00FD1C88" w:rsidRDefault="00F50D4E" w:rsidP="00706C87">
            <w:pPr>
              <w:pStyle w:val="Listaszerbekezds"/>
              <w:numPr>
                <w:ilvl w:val="0"/>
                <w:numId w:val="39"/>
              </w:numPr>
              <w:spacing w:after="0" w:line="240" w:lineRule="auto"/>
            </w:pPr>
            <w:r w:rsidRPr="00FD1C88">
              <w:rPr>
                <w:lang w:eastAsia="hu-HU"/>
              </w:rPr>
              <w:t>Tartalmi ismérvek</w:t>
            </w:r>
            <w:r w:rsidRPr="00AD6212">
              <w:rPr>
                <w:lang w:eastAsia="hu-HU"/>
              </w:rPr>
              <w:t xml:space="preserve"> és formai kö</w:t>
            </w:r>
            <w:r w:rsidRPr="00FD1C88">
              <w:rPr>
                <w:lang w:eastAsia="hu-HU"/>
              </w:rPr>
              <w:t>vetelmények</w:t>
            </w:r>
          </w:p>
          <w:p w:rsidR="00F50D4E" w:rsidRPr="00FD1C88" w:rsidRDefault="00F50D4E" w:rsidP="00706C87">
            <w:pPr>
              <w:pStyle w:val="Listaszerbekezds"/>
              <w:numPr>
                <w:ilvl w:val="0"/>
                <w:numId w:val="39"/>
              </w:numPr>
              <w:spacing w:after="0" w:line="240" w:lineRule="auto"/>
            </w:pPr>
            <w:r w:rsidRPr="00FD1C88">
              <w:rPr>
                <w:lang w:eastAsia="hu-HU"/>
              </w:rPr>
              <w:t xml:space="preserve">Nyertes </w:t>
            </w:r>
            <w:r w:rsidRPr="00AD6212">
              <w:rPr>
                <w:lang w:eastAsia="hu-HU"/>
              </w:rPr>
              <w:t>kulturális pályázatok</w:t>
            </w:r>
            <w:r w:rsidRPr="00FD1C88">
              <w:rPr>
                <w:lang w:eastAsia="hu-HU"/>
              </w:rPr>
              <w:t xml:space="preserve"> elemzése</w:t>
            </w:r>
          </w:p>
          <w:p w:rsidR="00F50D4E" w:rsidRPr="00FD1C88" w:rsidRDefault="00F50D4E" w:rsidP="00706C87">
            <w:pPr>
              <w:pStyle w:val="Listaszerbekezds"/>
              <w:numPr>
                <w:ilvl w:val="0"/>
                <w:numId w:val="39"/>
              </w:numPr>
              <w:spacing w:after="0" w:line="240" w:lineRule="auto"/>
            </w:pPr>
            <w:r w:rsidRPr="00FD1C88">
              <w:rPr>
                <w:lang w:eastAsia="hu-HU"/>
              </w:rPr>
              <w:t>N</w:t>
            </w:r>
            <w:r w:rsidRPr="00AD6212">
              <w:rPr>
                <w:lang w:eastAsia="hu-HU"/>
              </w:rPr>
              <w:t>em nyertes kulturális pályázatok</w:t>
            </w:r>
            <w:r w:rsidRPr="00FD1C88">
              <w:rPr>
                <w:lang w:eastAsia="hu-HU"/>
              </w:rPr>
              <w:t xml:space="preserve"> elemzése</w:t>
            </w:r>
          </w:p>
          <w:p w:rsidR="00F50D4E" w:rsidRPr="00FD1C88" w:rsidRDefault="00F50D4E" w:rsidP="00706C87">
            <w:pPr>
              <w:pStyle w:val="Listaszerbekezds"/>
              <w:numPr>
                <w:ilvl w:val="0"/>
                <w:numId w:val="39"/>
              </w:numPr>
              <w:spacing w:after="0" w:line="240" w:lineRule="auto"/>
            </w:pPr>
            <w:r w:rsidRPr="00FD1C88">
              <w:rPr>
                <w:lang w:eastAsia="hu-HU"/>
              </w:rPr>
              <w:t>Bírálati szempontok elemzése</w:t>
            </w:r>
          </w:p>
          <w:p w:rsidR="00F50D4E" w:rsidRPr="00FD1C88" w:rsidRDefault="00F50D4E" w:rsidP="00706C87">
            <w:pPr>
              <w:pStyle w:val="Listaszerbekezds"/>
              <w:numPr>
                <w:ilvl w:val="0"/>
                <w:numId w:val="39"/>
              </w:numPr>
              <w:spacing w:after="0" w:line="240" w:lineRule="auto"/>
            </w:pPr>
            <w:r w:rsidRPr="00FD1C88">
              <w:rPr>
                <w:lang w:eastAsia="hu-HU"/>
              </w:rPr>
              <w:t>Pályázatok bírálatának elemzése</w:t>
            </w:r>
          </w:p>
          <w:p w:rsidR="00F50D4E" w:rsidRDefault="00F50D4E" w:rsidP="00706C87">
            <w:pPr>
              <w:pStyle w:val="Listaszerbekezds"/>
              <w:numPr>
                <w:ilvl w:val="0"/>
                <w:numId w:val="39"/>
              </w:numPr>
              <w:spacing w:after="0" w:line="240" w:lineRule="auto"/>
            </w:pPr>
            <w:r w:rsidRPr="00FD1C88">
              <w:rPr>
                <w:lang w:eastAsia="hu-HU"/>
              </w:rPr>
              <w:t>Csoportmunka: pályázatírás</w:t>
            </w:r>
            <w:r>
              <w:rPr>
                <w:lang w:eastAsia="hu-HU"/>
              </w:rPr>
              <w:t xml:space="preserve"> I.</w:t>
            </w:r>
          </w:p>
          <w:p w:rsidR="00F50D4E" w:rsidRDefault="00F50D4E" w:rsidP="00706C87">
            <w:pPr>
              <w:pStyle w:val="Listaszerbekezds"/>
              <w:numPr>
                <w:ilvl w:val="0"/>
                <w:numId w:val="39"/>
              </w:numPr>
              <w:spacing w:after="0" w:line="240" w:lineRule="auto"/>
            </w:pPr>
            <w:r w:rsidRPr="00FD1C88">
              <w:rPr>
                <w:lang w:eastAsia="hu-HU"/>
              </w:rPr>
              <w:t>Csoportmunka: pályázatírás</w:t>
            </w:r>
            <w:r>
              <w:rPr>
                <w:lang w:eastAsia="hu-HU"/>
              </w:rPr>
              <w:t xml:space="preserve"> II.</w:t>
            </w:r>
          </w:p>
          <w:p w:rsidR="00F50D4E" w:rsidRDefault="00F50D4E" w:rsidP="00706C87">
            <w:pPr>
              <w:pStyle w:val="Listaszerbekezds"/>
              <w:numPr>
                <w:ilvl w:val="0"/>
                <w:numId w:val="39"/>
              </w:numPr>
              <w:spacing w:after="0" w:line="240" w:lineRule="auto"/>
            </w:pPr>
            <w:r>
              <w:t>Számonkérés</w:t>
            </w:r>
          </w:p>
          <w:p w:rsidR="00F50D4E" w:rsidRDefault="00F50D4E" w:rsidP="00706C87">
            <w:pPr>
              <w:pStyle w:val="Listaszerbekezds"/>
              <w:numPr>
                <w:ilvl w:val="0"/>
                <w:numId w:val="39"/>
              </w:numPr>
              <w:spacing w:after="0" w:line="240" w:lineRule="auto"/>
            </w:pPr>
            <w:r>
              <w:t>A kurzus értékelése, zárása</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Félévközi számonkérés módja és értékelése:</w:t>
            </w:r>
          </w:p>
          <w:p w:rsidR="00F50D4E" w:rsidRDefault="00F50D4E" w:rsidP="00706C87">
            <w:pPr>
              <w:spacing w:after="0" w:line="240" w:lineRule="auto"/>
            </w:pPr>
            <w:r>
              <w:lastRenderedPageBreak/>
              <w:t>zárthelyi dolgozat: pályázatírás</w:t>
            </w:r>
          </w:p>
          <w:p w:rsidR="00F50D4E" w:rsidRDefault="00F50D4E" w:rsidP="00706C87">
            <w:pPr>
              <w:spacing w:after="0" w:line="240" w:lineRule="auto"/>
              <w:rPr>
                <w:b/>
              </w:rPr>
            </w:pPr>
            <w:r>
              <w:rPr>
                <w:b/>
              </w:rPr>
              <w:t>Gyakorlati jegy / kollokvium teljesítésének módja, értékelése:</w:t>
            </w:r>
          </w:p>
          <w:p w:rsidR="00F50D4E" w:rsidRDefault="00F50D4E" w:rsidP="00706C87">
            <w:pPr>
              <w:spacing w:after="0" w:line="240" w:lineRule="auto"/>
            </w:pPr>
            <w:r w:rsidRPr="00FD1C88">
              <w:t>a</w:t>
            </w:r>
            <w:r>
              <w:t>z adott</w:t>
            </w:r>
            <w:r w:rsidRPr="00FD1C88">
              <w:t xml:space="preserve"> pályázat </w:t>
            </w:r>
            <w:r>
              <w:t xml:space="preserve">bírálati </w:t>
            </w:r>
            <w:r w:rsidRPr="00FD1C88">
              <w:t>pontrendszere alapján</w:t>
            </w:r>
            <w:r>
              <w:t xml:space="preserve"> százalékos értékelés</w:t>
            </w:r>
          </w:p>
          <w:p w:rsidR="00F50D4E" w:rsidRDefault="00F50D4E" w:rsidP="00706C87">
            <w:pPr>
              <w:spacing w:after="0" w:line="240" w:lineRule="auto"/>
            </w:pPr>
            <w:r>
              <w:t>0-30%: elégtelen</w:t>
            </w:r>
          </w:p>
          <w:p w:rsidR="00F50D4E" w:rsidRDefault="00F50D4E" w:rsidP="00706C87">
            <w:pPr>
              <w:spacing w:after="0" w:line="240" w:lineRule="auto"/>
            </w:pPr>
            <w:r>
              <w:t>31-50% elégséges</w:t>
            </w:r>
          </w:p>
          <w:p w:rsidR="00F50D4E" w:rsidRDefault="00F50D4E" w:rsidP="00706C87">
            <w:pPr>
              <w:spacing w:after="0" w:line="240" w:lineRule="auto"/>
            </w:pPr>
            <w:r>
              <w:t>51-70% közepes</w:t>
            </w:r>
          </w:p>
          <w:p w:rsidR="00F50D4E" w:rsidRDefault="00F50D4E" w:rsidP="00706C87">
            <w:pPr>
              <w:spacing w:after="0" w:line="240" w:lineRule="auto"/>
            </w:pPr>
            <w:r>
              <w:t>71-84% jó</w:t>
            </w:r>
          </w:p>
          <w:p w:rsidR="00F50D4E" w:rsidRPr="00D230F3" w:rsidRDefault="00F50D4E" w:rsidP="00706C87">
            <w:pPr>
              <w:spacing w:after="0" w:line="240" w:lineRule="auto"/>
              <w:rPr>
                <w:sz w:val="24"/>
                <w:szCs w:val="24"/>
              </w:rPr>
            </w:pPr>
            <w:r>
              <w:t>85-100% jeles</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lastRenderedPageBreak/>
              <w:t>Kötelező irodalom:</w:t>
            </w:r>
          </w:p>
          <w:p w:rsidR="00F50D4E" w:rsidRPr="00AD6212" w:rsidRDefault="00F50D4E" w:rsidP="00706C87">
            <w:pPr>
              <w:suppressAutoHyphens w:val="0"/>
              <w:autoSpaceDN/>
              <w:spacing w:after="0" w:line="240" w:lineRule="auto"/>
              <w:ind w:left="284" w:hanging="284"/>
              <w:textAlignment w:val="auto"/>
              <w:rPr>
                <w:lang w:eastAsia="hu-HU"/>
              </w:rPr>
            </w:pPr>
            <w:r w:rsidRPr="00AD6212">
              <w:rPr>
                <w:lang w:eastAsia="hu-HU"/>
              </w:rPr>
              <w:t xml:space="preserve">Juhász Erika (et al): </w:t>
            </w:r>
            <w:r w:rsidRPr="00AD6212">
              <w:rPr>
                <w:i/>
                <w:lang w:eastAsia="hu-HU"/>
              </w:rPr>
              <w:t>Projektmenedzsment a kultúrában</w:t>
            </w:r>
            <w:r w:rsidRPr="00AD6212">
              <w:rPr>
                <w:lang w:eastAsia="hu-HU"/>
              </w:rPr>
              <w:t>. Nyíregyháza: TIT, 2011.    ISBN: 978-963-08-1959-06.</w:t>
            </w:r>
          </w:p>
          <w:p w:rsidR="00F50D4E" w:rsidRDefault="00F50D4E" w:rsidP="00706C87">
            <w:pPr>
              <w:suppressAutoHyphens w:val="0"/>
              <w:autoSpaceDN/>
              <w:spacing w:after="0" w:line="240" w:lineRule="auto"/>
              <w:ind w:left="284" w:hanging="284"/>
              <w:textAlignment w:val="auto"/>
            </w:pPr>
            <w:r w:rsidRPr="00AD6212">
              <w:rPr>
                <w:lang w:eastAsia="hu-HU"/>
              </w:rPr>
              <w:t>Nagy Sándor Gyula: Európai Uniós támogatások, pályázatírás és menedzsment. Budapest: Corvinus Egy</w:t>
            </w:r>
            <w:r w:rsidRPr="00AD6212">
              <w:rPr>
                <w:lang w:eastAsia="hu-HU"/>
              </w:rPr>
              <w:t>e</w:t>
            </w:r>
            <w:r w:rsidRPr="00AD6212">
              <w:rPr>
                <w:lang w:eastAsia="hu-HU"/>
              </w:rPr>
              <w:t xml:space="preserve">tem, 2011. In: </w:t>
            </w:r>
            <w:r w:rsidRPr="00AD6212">
              <w:rPr>
                <w:i/>
                <w:lang w:eastAsia="hu-HU"/>
              </w:rPr>
              <w:t>Európai Tükör,</w:t>
            </w:r>
            <w:r w:rsidRPr="00AD6212">
              <w:rPr>
                <w:lang w:eastAsia="hu-HU"/>
              </w:rPr>
              <w:t xml:space="preserve"> 11. évf. 100-111. ISSN: 1416-6151 (Letölthető: </w:t>
            </w:r>
            <w:hyperlink r:id="rId54" w:tgtFrame="_blank" w:history="1">
              <w:r w:rsidRPr="00AD6212">
                <w:rPr>
                  <w:color w:val="0000FF"/>
                  <w:u w:val="single"/>
                </w:rPr>
                <w:t>http://www.kulugyminiszterium.hu/NR/rdonlyres/00D14447-89BA-49D2-AC91-6796728B3930/0/et_200602.pdf</w:t>
              </w:r>
            </w:hyperlink>
            <w:r w:rsidRPr="00AD6212">
              <w:t>)</w:t>
            </w:r>
          </w:p>
          <w:p w:rsidR="00F50D4E" w:rsidRDefault="00F50D4E" w:rsidP="00706C87">
            <w:pPr>
              <w:spacing w:after="0" w:line="240" w:lineRule="auto"/>
            </w:pPr>
            <w:r w:rsidRPr="00291BB7">
              <w:rPr>
                <w:i/>
              </w:rPr>
              <w:t>EU-Antragstellung: Tipps und Tricks.</w:t>
            </w:r>
            <w:r w:rsidRPr="0067779F">
              <w:t xml:space="preserve"> Letölthető ajánlása az Európai Uniónak a pályázati anyagok összeállításához. </w:t>
            </w:r>
            <w:hyperlink r:id="rId55" w:history="1">
              <w:r w:rsidRPr="00ED4E96">
                <w:rPr>
                  <w:rStyle w:val="Hiperhivatkozs"/>
                </w:rPr>
                <w:t>https://www.kern.bayern.de/mam/cms03/wissenschaft/dateien/7food_innovation_eu-antragstellung.pdf</w:t>
              </w:r>
            </w:hyperlink>
            <w:r>
              <w:t xml:space="preserve"> </w:t>
            </w:r>
          </w:p>
          <w:p w:rsidR="00F50D4E" w:rsidRDefault="00F50D4E" w:rsidP="00706C87">
            <w:pPr>
              <w:suppressAutoHyphens w:val="0"/>
              <w:autoSpaceDN/>
              <w:spacing w:after="0" w:line="240" w:lineRule="auto"/>
              <w:ind w:left="284" w:hanging="284"/>
              <w:textAlignment w:val="auto"/>
              <w:rPr>
                <w:b/>
              </w:rPr>
            </w:pPr>
            <w:r>
              <w:rPr>
                <w:b/>
              </w:rPr>
              <w:t>Ajánlott irodalom:</w:t>
            </w:r>
          </w:p>
          <w:p w:rsidR="00F50D4E" w:rsidRPr="00AD6212" w:rsidRDefault="00F50D4E" w:rsidP="00706C87">
            <w:pPr>
              <w:suppressAutoHyphens w:val="0"/>
              <w:autoSpaceDN/>
              <w:spacing w:after="0" w:line="240" w:lineRule="auto"/>
              <w:ind w:left="284" w:hanging="284"/>
              <w:textAlignment w:val="auto"/>
              <w:rPr>
                <w:lang w:eastAsia="hu-HU"/>
              </w:rPr>
            </w:pPr>
            <w:r w:rsidRPr="00AD6212">
              <w:rPr>
                <w:lang w:eastAsia="hu-HU"/>
              </w:rPr>
              <w:t xml:space="preserve">Ponácz György Márk: </w:t>
            </w:r>
            <w:r w:rsidRPr="00AD6212">
              <w:rPr>
                <w:i/>
                <w:lang w:eastAsia="hu-HU"/>
              </w:rPr>
              <w:t>Pályázatírás az Európai Unióban. Gyakorlati kézikönyv</w:t>
            </w:r>
            <w:r w:rsidRPr="00AD6212">
              <w:rPr>
                <w:lang w:eastAsia="hu-HU"/>
              </w:rPr>
              <w:t>. Budapest: IMK, 2007. ISBN: 963-212-620-3</w:t>
            </w:r>
          </w:p>
          <w:p w:rsidR="00F50D4E" w:rsidRPr="00AD6212" w:rsidRDefault="00F50D4E" w:rsidP="00706C87">
            <w:pPr>
              <w:suppressAutoHyphens w:val="0"/>
              <w:autoSpaceDN/>
              <w:spacing w:after="0" w:line="240" w:lineRule="auto"/>
              <w:ind w:left="284" w:hanging="284"/>
              <w:textAlignment w:val="auto"/>
              <w:rPr>
                <w:lang w:eastAsia="hu-HU"/>
              </w:rPr>
            </w:pPr>
            <w:r w:rsidRPr="00AD6212">
              <w:rPr>
                <w:lang w:eastAsia="hu-HU"/>
              </w:rPr>
              <w:t xml:space="preserve">Bauer Nándorné: </w:t>
            </w:r>
            <w:r w:rsidRPr="00AD6212">
              <w:rPr>
                <w:i/>
                <w:lang w:eastAsia="hu-HU"/>
              </w:rPr>
              <w:t>Pályázzunk eredményesen!</w:t>
            </w:r>
            <w:r w:rsidRPr="00AD6212">
              <w:rPr>
                <w:lang w:eastAsia="hu-HU"/>
              </w:rPr>
              <w:t xml:space="preserve"> Veszprém: MPI, 2011. ISBN: 963-8444-99-1</w:t>
            </w:r>
          </w:p>
          <w:p w:rsidR="00F50D4E" w:rsidRDefault="00F50D4E" w:rsidP="00706C87">
            <w:pPr>
              <w:spacing w:after="0" w:line="240" w:lineRule="auto"/>
              <w:ind w:left="318" w:hanging="318"/>
              <w:rPr>
                <w:lang w:eastAsia="hu-HU"/>
              </w:rPr>
            </w:pPr>
            <w:r w:rsidRPr="00AD6212">
              <w:rPr>
                <w:lang w:eastAsia="hu-HU"/>
              </w:rPr>
              <w:t xml:space="preserve">Haraszti István: </w:t>
            </w:r>
            <w:r w:rsidRPr="00AD6212">
              <w:rPr>
                <w:i/>
                <w:lang w:eastAsia="hu-HU"/>
              </w:rPr>
              <w:t>Projektfejlesztés és pályázatírás</w:t>
            </w:r>
            <w:r w:rsidRPr="00AD6212">
              <w:rPr>
                <w:lang w:eastAsia="hu-HU"/>
              </w:rPr>
              <w:t>. Brüsszel: Európai Szociális Alap, 2014. ISBN: 937366-06-7</w:t>
            </w:r>
          </w:p>
          <w:p w:rsidR="00F50D4E" w:rsidRDefault="00F50D4E" w:rsidP="00706C87">
            <w:pPr>
              <w:spacing w:after="0" w:line="240" w:lineRule="auto"/>
            </w:pPr>
            <w:r w:rsidRPr="00291BB7">
              <w:rPr>
                <w:i/>
              </w:rPr>
              <w:t>Leitfaden zur Projektevaluation.</w:t>
            </w:r>
            <w:r>
              <w:t xml:space="preserve"> </w:t>
            </w:r>
            <w:r w:rsidRPr="0067779F">
              <w:t xml:space="preserve">Letölthető ajánlása az Európai Uniónak a pályázati anyagok összeállításához. </w:t>
            </w:r>
            <w:hyperlink r:id="rId56" w:history="1">
              <w:r w:rsidRPr="00ED4E96">
                <w:rPr>
                  <w:rStyle w:val="Hiperhivatkozs"/>
                </w:rPr>
                <w:t>https://www.kern.bayern.de/mam/cms03/wissenschaft/dateien/6food_evaluation_eu-antragstellung.pdf</w:t>
              </w:r>
            </w:hyperlink>
          </w:p>
        </w:tc>
      </w:tr>
    </w:tbl>
    <w:p w:rsidR="00F50D4E" w:rsidRDefault="00F50D4E" w:rsidP="00706C87">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RPr="003272FA" w:rsidTr="00706C87">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3272FA" w:rsidRDefault="00F50D4E" w:rsidP="00706C87">
            <w:pPr>
              <w:spacing w:after="0" w:line="240" w:lineRule="auto"/>
              <w:rPr>
                <w:b/>
              </w:rPr>
            </w:pPr>
            <w:r w:rsidRPr="003272FA">
              <w:rPr>
                <w:b/>
              </w:rPr>
              <w:t>Tantárgy neve:</w:t>
            </w:r>
          </w:p>
          <w:p w:rsidR="00F50D4E" w:rsidRPr="003272FA" w:rsidRDefault="00F50D4E" w:rsidP="00706C87">
            <w:pPr>
              <w:spacing w:after="0" w:line="240" w:lineRule="auto"/>
              <w:jc w:val="left"/>
            </w:pPr>
            <w:r w:rsidRPr="003272FA">
              <w:t>Interkulturális kommunikáció</w:t>
            </w:r>
          </w:p>
          <w:p w:rsidR="00F50D4E" w:rsidRPr="003272FA" w:rsidRDefault="00F50D4E" w:rsidP="00706C87">
            <w:pPr>
              <w:spacing w:after="0" w:line="240" w:lineRule="auto"/>
              <w:jc w:val="left"/>
            </w:pPr>
            <w:r w:rsidRPr="003272FA">
              <w:t>Intercultural Communication</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sidRPr="003272FA">
              <w:rPr>
                <w:b/>
              </w:rPr>
              <w:t>Tantárgy Neptun kódja:</w:t>
            </w:r>
            <w:r w:rsidRPr="003272FA">
              <w:t xml:space="preserve"> </w:t>
            </w:r>
            <w:r>
              <w:t>BTKUMK4N29</w:t>
            </w:r>
          </w:p>
          <w:p w:rsidR="00F50D4E" w:rsidRPr="003272FA" w:rsidRDefault="00F50D4E" w:rsidP="00706C87">
            <w:pPr>
              <w:spacing w:after="0" w:line="240" w:lineRule="auto"/>
            </w:pPr>
            <w:r w:rsidRPr="003272FA">
              <w:rPr>
                <w:b/>
              </w:rPr>
              <w:t>Tárgyfelelős intézet:</w:t>
            </w:r>
            <w:r w:rsidRPr="003272FA">
              <w:t xml:space="preserve"> </w:t>
            </w:r>
          </w:p>
          <w:p w:rsidR="00F50D4E" w:rsidRPr="003272FA" w:rsidRDefault="00F50D4E" w:rsidP="00706C87">
            <w:pPr>
              <w:spacing w:after="0" w:line="240" w:lineRule="auto"/>
            </w:pPr>
            <w:r w:rsidRPr="003272FA">
              <w:t>Alkalmazott Társadalomtudományok Intézete</w:t>
            </w:r>
          </w:p>
        </w:tc>
      </w:tr>
      <w:tr w:rsidR="00F50D4E" w:rsidRPr="003272FA" w:rsidTr="00706C87">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3272FA" w:rsidRDefault="00F50D4E" w:rsidP="00706C8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3272FA" w:rsidRDefault="00F50D4E" w:rsidP="00706C87">
            <w:pPr>
              <w:spacing w:after="0" w:line="240" w:lineRule="auto"/>
            </w:pPr>
            <w:r w:rsidRPr="003272FA">
              <w:rPr>
                <w:b/>
              </w:rPr>
              <w:t>Tantárgyelem:</w:t>
            </w:r>
            <w:r w:rsidRPr="003272FA">
              <w:t xml:space="preserve"> </w:t>
            </w:r>
            <w:r>
              <w:t>kötelezően vál.</w:t>
            </w:r>
          </w:p>
        </w:tc>
      </w:tr>
      <w:tr w:rsidR="00F50D4E" w:rsidRPr="003272FA"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3272FA" w:rsidRDefault="00F50D4E" w:rsidP="00706C87">
            <w:pPr>
              <w:spacing w:after="0" w:line="240" w:lineRule="auto"/>
            </w:pPr>
            <w:r w:rsidRPr="003272FA">
              <w:rPr>
                <w:b/>
              </w:rPr>
              <w:t>Tárgyfelelős:</w:t>
            </w:r>
            <w:r w:rsidRPr="003272FA">
              <w:t xml:space="preserve"> </w:t>
            </w:r>
            <w:r w:rsidR="0047057D">
              <w:t>dr.</w:t>
            </w:r>
            <w:r w:rsidRPr="003272FA">
              <w:t xml:space="preserve"> Urbán Anna, egyetemi docens</w:t>
            </w:r>
          </w:p>
        </w:tc>
      </w:tr>
      <w:tr w:rsidR="00F50D4E" w:rsidRPr="003272FA"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3272FA" w:rsidRDefault="00F50D4E" w:rsidP="00706C87">
            <w:pPr>
              <w:spacing w:after="0" w:line="240" w:lineRule="auto"/>
            </w:pPr>
            <w:r w:rsidRPr="003272FA">
              <w:rPr>
                <w:b/>
              </w:rPr>
              <w:t>Közreműködő oktató(k):</w:t>
            </w:r>
            <w:r w:rsidRPr="003272FA">
              <w:t xml:space="preserve"> </w:t>
            </w:r>
            <w:r>
              <w:t>―</w:t>
            </w:r>
          </w:p>
        </w:tc>
      </w:tr>
      <w:tr w:rsidR="00F50D4E" w:rsidRPr="003272FA" w:rsidTr="00706C87">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3272FA" w:rsidRDefault="00F50D4E" w:rsidP="00706C87">
            <w:pPr>
              <w:spacing w:after="0" w:line="240" w:lineRule="auto"/>
            </w:pPr>
            <w:r w:rsidRPr="003272FA">
              <w:rPr>
                <w:b/>
              </w:rPr>
              <w:t xml:space="preserve">Javasolt félév: </w:t>
            </w:r>
            <w:r w:rsidRPr="008061C4">
              <w:t>2Ő</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3272FA" w:rsidRDefault="00F50D4E" w:rsidP="00706C87">
            <w:pPr>
              <w:spacing w:after="0" w:line="240" w:lineRule="auto"/>
            </w:pPr>
            <w:r w:rsidRPr="003272FA">
              <w:rPr>
                <w:b/>
              </w:rPr>
              <w:t>Előfeltétel:</w:t>
            </w:r>
            <w:r w:rsidRPr="003272FA">
              <w:t xml:space="preserve"> ---</w:t>
            </w:r>
          </w:p>
        </w:tc>
      </w:tr>
      <w:tr w:rsidR="00F50D4E" w:rsidRPr="003272FA" w:rsidTr="00706C87">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3272FA" w:rsidRDefault="00F50D4E" w:rsidP="00706C87">
            <w:pPr>
              <w:spacing w:after="0" w:line="240" w:lineRule="auto"/>
            </w:pPr>
            <w:r w:rsidRPr="003272FA">
              <w:rPr>
                <w:b/>
              </w:rPr>
              <w:t>Óraszám/hét:</w:t>
            </w:r>
            <w:r w:rsidRPr="003272FA">
              <w:t xml:space="preserve"> </w:t>
            </w:r>
            <w:r>
              <w:t>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3272FA" w:rsidRDefault="00F50D4E" w:rsidP="00706C87">
            <w:pPr>
              <w:spacing w:after="0" w:line="240" w:lineRule="auto"/>
            </w:pPr>
            <w:r w:rsidRPr="003272FA">
              <w:rPr>
                <w:b/>
              </w:rPr>
              <w:t xml:space="preserve">Számonkérés módja: </w:t>
            </w:r>
            <w:r>
              <w:t>gyak.</w:t>
            </w:r>
          </w:p>
        </w:tc>
      </w:tr>
      <w:tr w:rsidR="00F50D4E" w:rsidRPr="003272FA" w:rsidTr="00706C87">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3272FA" w:rsidRDefault="00F50D4E" w:rsidP="00706C87">
            <w:pPr>
              <w:spacing w:after="0" w:line="240" w:lineRule="auto"/>
            </w:pPr>
            <w:r w:rsidRPr="003272FA">
              <w:rPr>
                <w:b/>
              </w:rPr>
              <w:t>Kreditpont:</w:t>
            </w:r>
            <w:r w:rsidRPr="003272FA">
              <w:t xml:space="preserve"> </w:t>
            </w:r>
            <w:r>
              <w:t>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3272FA" w:rsidRDefault="00F50D4E" w:rsidP="00706C87">
            <w:pPr>
              <w:spacing w:after="0" w:line="240" w:lineRule="auto"/>
            </w:pPr>
            <w:r w:rsidRPr="003272FA">
              <w:rPr>
                <w:b/>
              </w:rPr>
              <w:t>Munkarend:</w:t>
            </w:r>
            <w:r w:rsidRPr="003272FA">
              <w:t xml:space="preserve"> nappali </w:t>
            </w:r>
            <w:r>
              <w:t>-</w:t>
            </w:r>
          </w:p>
        </w:tc>
      </w:tr>
      <w:tr w:rsidR="00F50D4E" w:rsidRPr="003272FA"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3272FA" w:rsidRDefault="00F50D4E" w:rsidP="00706C87">
            <w:pPr>
              <w:spacing w:after="0" w:line="240" w:lineRule="auto"/>
              <w:rPr>
                <w:b/>
              </w:rPr>
            </w:pPr>
            <w:r w:rsidRPr="003272FA">
              <w:rPr>
                <w:b/>
              </w:rPr>
              <w:t>Tantárgy feladata és célja:</w:t>
            </w:r>
          </w:p>
          <w:p w:rsidR="00F50D4E" w:rsidRPr="008061C4" w:rsidRDefault="00F50D4E" w:rsidP="00706C87">
            <w:pPr>
              <w:spacing w:after="0" w:line="240" w:lineRule="auto"/>
            </w:pPr>
            <w:r w:rsidRPr="008061C4">
              <w:t>A tantárgy hallgatói megismerkednek a tárgy alapfogalmaival, a kultúraközi kommunikáció dimenzióival, a kultúra egyéni és társadalmi összefüggéseivel, a kultúraközi kommunikációs kihívásokkal és a kulturális sztereotípiák fogalmával, valamint az interkulturális kommunikációkutatások történetével. Foglalkozunk az etnocentrizmus és a kulturális relativizmus fogalmával, illetve a kultúraközi kommunikáció problémáival, zavaraival, továbbá a multikulturalitás fogalmával, irányzataival, elméleteivel. Bemutatásra kerülnek a verbális és nem verbális kommunikáció közti összefüggések, és ezek interkulturális vonatkozásai.</w:t>
            </w:r>
          </w:p>
          <w:p w:rsidR="00F50D4E" w:rsidRPr="003272FA" w:rsidRDefault="00F50D4E" w:rsidP="00706C87">
            <w:pPr>
              <w:spacing w:after="0" w:line="240" w:lineRule="auto"/>
            </w:pPr>
            <w:r w:rsidRPr="003272FA">
              <w:t xml:space="preserve">Olyan szakemberek képzése, akik felkészültek a kultúrát meghatározó és befolyásoló tényezők felismerésére és azok hatásmechanizmusainak elemzésére. Képesek a szövegek és az újabb, nem elsősorban szöveges média elemzésére, a kultúrára gyakorolt hatásuk megfogalmazására. Jártasak írott szövegek és képi információk értelmezésében, kulturális, közéleti, művészeti, vallási és etikai jelenségek elemző feldolgozásában. Szilárd elméleti, módszertani alapokat biztosítani az alapszak specializációira épülő mesterképzések és a kutatói pálya felé orientálódóknak. </w:t>
            </w:r>
          </w:p>
          <w:p w:rsidR="00F50D4E" w:rsidRPr="003272FA" w:rsidRDefault="00F50D4E" w:rsidP="00706C87">
            <w:pPr>
              <w:spacing w:after="0" w:line="240" w:lineRule="auto"/>
              <w:rPr>
                <w:b/>
              </w:rPr>
            </w:pPr>
            <w:r w:rsidRPr="003272FA">
              <w:rPr>
                <w:b/>
              </w:rPr>
              <w:t>Fejlesztendő kompetenciák:</w:t>
            </w:r>
          </w:p>
          <w:p w:rsidR="00F50D4E" w:rsidRPr="008061C4" w:rsidRDefault="00F50D4E" w:rsidP="00706C87">
            <w:pPr>
              <w:spacing w:after="0" w:line="240" w:lineRule="auto"/>
            </w:pPr>
            <w:r w:rsidRPr="008061C4">
              <w:rPr>
                <w:b/>
              </w:rPr>
              <w:t>tudás:</w:t>
            </w:r>
            <w:r w:rsidRPr="008061C4">
              <w:t xml:space="preserve"> Ismeri az elméleti problémafelvetés és problémamegoldás mai változatait és jártasságot szerez a problémák szakszerű kezelésének gyakorlataiban. Ismeretekkel rendelkezik a mozgókép, az írott vizuális és mediális kommunikáció, a nyelvészet mibenlétéről, történetéről, jelentőségéről és társadalmi szerepéről. </w:t>
            </w:r>
          </w:p>
          <w:p w:rsidR="00F50D4E" w:rsidRPr="008061C4" w:rsidRDefault="00F50D4E" w:rsidP="00706C87">
            <w:pPr>
              <w:spacing w:after="0" w:line="240" w:lineRule="auto"/>
            </w:pPr>
            <w:r w:rsidRPr="008061C4">
              <w:rPr>
                <w:b/>
              </w:rPr>
              <w:t>képesség:</w:t>
            </w:r>
            <w:r w:rsidRPr="008061C4">
              <w:t xml:space="preserve"> Képes arra, hogy kreatív módon írjon, és kritikai tevékenységet fejtsen ki a kultúra különböző területein. Ez az alkalmasság kiterjed a nyomtatott és elektronikus sajtóban és egyéb kiadványokban megjelenő műbírálatok írására, politikai és közéleti elemzések elvégzésére, ismeretterjesztő tudósítások, beszédek és prezentációk készítésére és értékelésére, a kultúra szervezésében való közreműködésre. Képes több műfajban az adott műfajnak vagy egyéb igényeknek megfelelő írásbeli és szóbeli prezentációra. Képes a nyilvános megszólalás, illetve megjelenítés alapvető szabályainak ismeretében hatékony kommunikációra. Képes a szövegfeldolgozás, a szövegelemzés, valamint a kritikai elsajátítás technikáinak alkalmazására. 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 </w:t>
            </w:r>
          </w:p>
          <w:p w:rsidR="00F50D4E" w:rsidRPr="008061C4" w:rsidRDefault="00F50D4E" w:rsidP="00706C87">
            <w:pPr>
              <w:spacing w:after="0" w:line="240" w:lineRule="auto"/>
            </w:pPr>
            <w:r w:rsidRPr="008061C4">
              <w:rPr>
                <w:b/>
              </w:rPr>
              <w:t>attitűd:</w:t>
            </w:r>
            <w:r w:rsidRPr="008061C4">
              <w:t xml:space="preserve"> Nyitott a párbeszédre és az együttműködésre. Képes figyelemmel meghallgatni mások álláspontját, és elfogulatlanul mérlegelni az előadott vélemények tartalmát. Nyitott más kultúrákra, a kulturális sokszínűségre. Közvetíti az elsajátított kulturális értékeket. Fejleszti nyelvtudását. Egy számára újszerű kérdéskörben is képes tájékozódni, információkat szerezni, látókörét bővíteni, véleményét ennek megfelelően körültekintően kialakítani és kifejezni. Elfogadja és a gyakorlatban is megvalósítja az egészségmegőrző szemléletet és életvitelt. </w:t>
            </w:r>
          </w:p>
          <w:p w:rsidR="00F50D4E" w:rsidRPr="003272FA" w:rsidRDefault="00F50D4E" w:rsidP="00706C87">
            <w:pPr>
              <w:spacing w:after="0" w:line="240" w:lineRule="auto"/>
            </w:pPr>
            <w:r w:rsidRPr="008061C4">
              <w:rPr>
                <w:b/>
              </w:rPr>
              <w:t>autonómia és felelősség:</w:t>
            </w:r>
            <w:r w:rsidRPr="008061C4">
              <w:t xml:space="preserve"> Fontosnak tartja a párbeszédet és az együttműködést a különböző felfogású társadalmi csoportok között</w:t>
            </w:r>
            <w:r w:rsidRPr="003272FA">
              <w:t xml:space="preserve">. Véleményét körültekintően alakítja ki, tájékozódik és felelősséget vállal saját álláspontjáért. Véleményét argumentumokra alapozza. Véleményalkotásában képviseli az emberi méltóság szellemi követelményeit. Elutasítja mások érzelmi vagy ideológiai alapú manipulálását. Elkötelezett az emberi méltóság által megkövetelt, etikailag és szellemileg alapos érvelés mellett. Felelősséget vállal akár szóban, akár írásban megfogalmazott véleményéért, közéleti és tudományos téren is. </w:t>
            </w:r>
          </w:p>
        </w:tc>
      </w:tr>
      <w:tr w:rsidR="00F50D4E" w:rsidRPr="003272FA"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3272FA" w:rsidRDefault="00F50D4E" w:rsidP="00706C87">
            <w:pPr>
              <w:spacing w:after="0" w:line="240" w:lineRule="auto"/>
              <w:rPr>
                <w:b/>
              </w:rPr>
            </w:pPr>
            <w:r w:rsidRPr="003272FA">
              <w:rPr>
                <w:b/>
              </w:rPr>
              <w:t>Tantárgy tematikus leírása:</w:t>
            </w:r>
          </w:p>
          <w:p w:rsidR="00F50D4E" w:rsidRPr="008061C4" w:rsidRDefault="00F50D4E" w:rsidP="00706C87">
            <w:pPr>
              <w:spacing w:after="0" w:line="240" w:lineRule="auto"/>
              <w:rPr>
                <w:b/>
              </w:rPr>
            </w:pPr>
            <w:r w:rsidRPr="008061C4">
              <w:rPr>
                <w:b/>
              </w:rPr>
              <w:t>gyakorlat</w:t>
            </w:r>
          </w:p>
        </w:tc>
      </w:tr>
      <w:tr w:rsidR="00F50D4E" w:rsidRPr="003272FA"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3272FA" w:rsidRDefault="00F50D4E" w:rsidP="00706C87">
            <w:pPr>
              <w:spacing w:after="0" w:line="240" w:lineRule="auto"/>
              <w:ind w:left="397" w:right="227" w:hanging="284"/>
            </w:pPr>
            <w:r w:rsidRPr="003272FA">
              <w:t>1. Bevezetés a kultúraközi kommunikáció-tanulmányokba</w:t>
            </w:r>
          </w:p>
          <w:p w:rsidR="00F50D4E" w:rsidRPr="003272FA" w:rsidRDefault="00F50D4E" w:rsidP="00706C87">
            <w:pPr>
              <w:spacing w:after="0" w:line="240" w:lineRule="auto"/>
              <w:ind w:left="397" w:right="227" w:hanging="284"/>
            </w:pPr>
            <w:r w:rsidRPr="003272FA">
              <w:t>2.Az interkulturális kommunikáció- kutatások története</w:t>
            </w:r>
          </w:p>
          <w:p w:rsidR="00F50D4E" w:rsidRPr="003272FA" w:rsidRDefault="00F50D4E" w:rsidP="00706C87">
            <w:pPr>
              <w:spacing w:after="0" w:line="240" w:lineRule="auto"/>
              <w:ind w:left="397" w:right="227" w:hanging="284"/>
            </w:pPr>
            <w:r w:rsidRPr="003272FA">
              <w:t>3. Az interkulturális kommunikáció iskolái (Hall, Hofstede, Kluckhohn, Trompenaars)</w:t>
            </w:r>
          </w:p>
          <w:p w:rsidR="00F50D4E" w:rsidRPr="003272FA" w:rsidRDefault="00F50D4E" w:rsidP="00706C87">
            <w:pPr>
              <w:spacing w:after="0" w:line="240" w:lineRule="auto"/>
              <w:ind w:left="397" w:right="227" w:hanging="284"/>
            </w:pPr>
            <w:r w:rsidRPr="003272FA">
              <w:lastRenderedPageBreak/>
              <w:t xml:space="preserve">4. Proxemika  </w:t>
            </w:r>
          </w:p>
          <w:p w:rsidR="00F50D4E" w:rsidRPr="003272FA" w:rsidRDefault="00F50D4E" w:rsidP="00706C87">
            <w:pPr>
              <w:spacing w:after="0" w:line="240" w:lineRule="auto"/>
              <w:ind w:left="397" w:right="227" w:hanging="284"/>
            </w:pPr>
            <w:r w:rsidRPr="003272FA">
              <w:t xml:space="preserve">5. Nemzeti dimenziók </w:t>
            </w:r>
          </w:p>
          <w:p w:rsidR="00F50D4E" w:rsidRPr="003272FA" w:rsidRDefault="00F50D4E" w:rsidP="00706C87">
            <w:pPr>
              <w:spacing w:after="0" w:line="240" w:lineRule="auto"/>
              <w:ind w:left="397" w:right="227" w:hanging="284"/>
            </w:pPr>
            <w:r w:rsidRPr="003272FA">
              <w:t>6. Maszkulin –feminin kultúrák</w:t>
            </w:r>
          </w:p>
          <w:p w:rsidR="00F50D4E" w:rsidRPr="003272FA" w:rsidRDefault="00F50D4E" w:rsidP="00706C87">
            <w:pPr>
              <w:spacing w:after="0" w:line="240" w:lineRule="auto"/>
              <w:ind w:left="397" w:right="227" w:hanging="284"/>
            </w:pPr>
            <w:r w:rsidRPr="003272FA">
              <w:t>7. Individualista- kollekvtivista társadalmak</w:t>
            </w:r>
          </w:p>
          <w:p w:rsidR="00F50D4E" w:rsidRPr="003272FA" w:rsidRDefault="00F50D4E" w:rsidP="00706C87">
            <w:pPr>
              <w:spacing w:after="0" w:line="240" w:lineRule="auto"/>
              <w:ind w:left="397" w:right="227" w:hanging="284"/>
            </w:pPr>
            <w:r w:rsidRPr="003272FA">
              <w:t>8. A kultúra tér- és idődimenziói (monokronisztukus – polikronisztikus, múlt – jelen-jövő orientáció)</w:t>
            </w:r>
          </w:p>
          <w:p w:rsidR="00F50D4E" w:rsidRPr="003272FA" w:rsidRDefault="00F50D4E" w:rsidP="00706C87">
            <w:pPr>
              <w:spacing w:after="0" w:line="240" w:lineRule="auto"/>
              <w:ind w:left="397" w:right="227" w:hanging="284"/>
            </w:pPr>
            <w:r w:rsidRPr="003272FA">
              <w:t>9. Bizonytalanságkerülés</w:t>
            </w:r>
          </w:p>
          <w:p w:rsidR="00F50D4E" w:rsidRPr="003272FA" w:rsidRDefault="00F50D4E" w:rsidP="00706C87">
            <w:pPr>
              <w:spacing w:after="0" w:line="240" w:lineRule="auto"/>
              <w:ind w:left="397" w:right="227" w:hanging="284"/>
            </w:pPr>
            <w:r w:rsidRPr="003272FA">
              <w:t>10. Hatalmi távolság</w:t>
            </w:r>
          </w:p>
          <w:p w:rsidR="00F50D4E" w:rsidRPr="003272FA" w:rsidRDefault="00F50D4E" w:rsidP="00706C87">
            <w:pPr>
              <w:spacing w:after="0" w:line="240" w:lineRule="auto"/>
              <w:ind w:left="397" w:right="227" w:hanging="284"/>
            </w:pPr>
            <w:r w:rsidRPr="003272FA">
              <w:t xml:space="preserve">11.  Alacsony és erős kontextusú kultúrák </w:t>
            </w:r>
          </w:p>
          <w:p w:rsidR="00F50D4E" w:rsidRPr="003272FA" w:rsidRDefault="00F50D4E" w:rsidP="00706C87">
            <w:pPr>
              <w:tabs>
                <w:tab w:val="left" w:pos="8077"/>
              </w:tabs>
              <w:spacing w:after="0" w:line="240" w:lineRule="auto"/>
              <w:ind w:left="397" w:right="227" w:hanging="284"/>
            </w:pPr>
            <w:r w:rsidRPr="003272FA">
              <w:t>12. A kultúra és a kommunikáció összefüggései; a kulturális különbségek dimenziói (etnocentrizmus- etnorelativizmus)</w:t>
            </w:r>
          </w:p>
          <w:p w:rsidR="00F50D4E" w:rsidRPr="003272FA" w:rsidRDefault="00F50D4E" w:rsidP="00706C87">
            <w:pPr>
              <w:spacing w:after="0" w:line="240" w:lineRule="auto"/>
              <w:ind w:left="397" w:right="227" w:hanging="284"/>
            </w:pPr>
            <w:r w:rsidRPr="003272FA">
              <w:t xml:space="preserve">13. A kommunikációs folyamatot befolyásoló tényezők; elvárások: pozitív és negatív sztereotípiák </w:t>
            </w:r>
          </w:p>
          <w:p w:rsidR="00F50D4E" w:rsidRPr="003272FA" w:rsidRDefault="00F50D4E" w:rsidP="00706C87">
            <w:pPr>
              <w:spacing w:after="0" w:line="240" w:lineRule="auto"/>
              <w:ind w:left="397" w:right="227" w:hanging="284"/>
            </w:pPr>
            <w:r w:rsidRPr="003272FA">
              <w:t>14. Kommunkatív kompetencia és interkulturális kompetencia (fejlődési szakaszok)</w:t>
            </w:r>
          </w:p>
          <w:p w:rsidR="00F50D4E" w:rsidRPr="003272FA" w:rsidRDefault="00F50D4E" w:rsidP="00706C87">
            <w:pPr>
              <w:spacing w:after="0" w:line="240" w:lineRule="auto"/>
              <w:ind w:left="172" w:hanging="172"/>
            </w:pPr>
            <w:r>
              <w:t xml:space="preserve">  </w:t>
            </w:r>
            <w:r w:rsidRPr="003272FA">
              <w:t>15. Számonkérés</w:t>
            </w:r>
          </w:p>
        </w:tc>
      </w:tr>
      <w:tr w:rsidR="00F50D4E" w:rsidRPr="003272FA"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3272FA" w:rsidRDefault="00F50D4E" w:rsidP="00706C87">
            <w:pPr>
              <w:spacing w:after="0" w:line="240" w:lineRule="auto"/>
              <w:rPr>
                <w:b/>
              </w:rPr>
            </w:pPr>
            <w:r w:rsidRPr="003272FA">
              <w:rPr>
                <w:b/>
              </w:rPr>
              <w:lastRenderedPageBreak/>
              <w:t>Félévközi számonkérés módja:</w:t>
            </w:r>
          </w:p>
          <w:p w:rsidR="00F50D4E" w:rsidRPr="003272FA" w:rsidRDefault="00F50D4E" w:rsidP="00706C87">
            <w:pPr>
              <w:spacing w:after="0" w:line="240" w:lineRule="auto"/>
            </w:pPr>
            <w:r w:rsidRPr="003272FA">
              <w:t>Kiselőadás, zárthelyi, órákon való aktív részvétel</w:t>
            </w:r>
          </w:p>
          <w:p w:rsidR="00F50D4E" w:rsidRPr="003272FA" w:rsidRDefault="00F50D4E" w:rsidP="00706C87">
            <w:pPr>
              <w:spacing w:after="0" w:line="240" w:lineRule="auto"/>
              <w:rPr>
                <w:b/>
              </w:rPr>
            </w:pPr>
            <w:r w:rsidRPr="003272FA">
              <w:rPr>
                <w:b/>
              </w:rPr>
              <w:t>Értékelése:</w:t>
            </w:r>
          </w:p>
          <w:p w:rsidR="00F50D4E" w:rsidRDefault="00F50D4E" w:rsidP="00706C87">
            <w:pPr>
              <w:spacing w:after="0" w:line="240" w:lineRule="auto"/>
            </w:pPr>
            <w:r w:rsidRPr="003272FA">
              <w:t>Gyakorlati jegy az órákon való részvétel, a zh és a kiselőadás alapján</w:t>
            </w:r>
          </w:p>
          <w:p w:rsidR="00F50D4E" w:rsidRPr="003272FA" w:rsidRDefault="00F50D4E" w:rsidP="00706C87">
            <w:pPr>
              <w:spacing w:after="0" w:line="240" w:lineRule="auto"/>
            </w:pPr>
            <w:r>
              <w:t xml:space="preserve">elégséges: 60 százalékos teljesítménytől, közepes 71%-tól, </w:t>
            </w:r>
            <w:r w:rsidRPr="00240961">
              <w:t xml:space="preserve"> jó</w:t>
            </w:r>
            <w:r>
              <w:t>: 81%-től,</w:t>
            </w:r>
            <w:r w:rsidRPr="00240961">
              <w:t xml:space="preserve"> </w:t>
            </w:r>
            <w:r>
              <w:t>j</w:t>
            </w:r>
            <w:r w:rsidRPr="00240961">
              <w:t xml:space="preserve">eles </w:t>
            </w:r>
            <w:r>
              <w:t>91</w:t>
            </w:r>
            <w:r w:rsidRPr="00240961">
              <w:t xml:space="preserve"> </w:t>
            </w:r>
            <w:r>
              <w:t>százalékos teljesítménytől</w:t>
            </w:r>
          </w:p>
        </w:tc>
      </w:tr>
      <w:tr w:rsidR="00F50D4E" w:rsidRPr="003272FA"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3272FA" w:rsidRDefault="00F50D4E" w:rsidP="00706C87">
            <w:pPr>
              <w:spacing w:after="0" w:line="240" w:lineRule="auto"/>
              <w:ind w:left="179" w:hanging="179"/>
              <w:rPr>
                <w:b/>
              </w:rPr>
            </w:pPr>
            <w:r w:rsidRPr="003272FA">
              <w:rPr>
                <w:b/>
              </w:rPr>
              <w:t xml:space="preserve">Kötelezően irodalom: </w:t>
            </w:r>
          </w:p>
          <w:p w:rsidR="00F50D4E" w:rsidRPr="003272FA" w:rsidRDefault="00F50D4E" w:rsidP="00706C87">
            <w:pPr>
              <w:tabs>
                <w:tab w:val="left" w:pos="-720"/>
              </w:tabs>
              <w:spacing w:after="0" w:line="240" w:lineRule="auto"/>
              <w:ind w:left="397" w:right="227" w:hanging="284"/>
            </w:pPr>
            <w:r w:rsidRPr="003272FA">
              <w:rPr>
                <w:smallCaps/>
              </w:rPr>
              <w:t>Argyle</w:t>
            </w:r>
            <w:r w:rsidRPr="003272FA">
              <w:t xml:space="preserve">, Michael: Társas viszonyok. In. Hewstone, M. – Stobe, W. – Codol, J-P. – Stephenson, G. M. (szerk.): </w:t>
            </w:r>
            <w:r w:rsidRPr="003272FA">
              <w:rPr>
                <w:i/>
                <w:iCs/>
              </w:rPr>
              <w:t>Szociálpszichológia</w:t>
            </w:r>
            <w:r w:rsidRPr="003272FA">
              <w:t>. Budapest, Közgazdasági és Jogi, 1995, 245-287. o.</w:t>
            </w:r>
          </w:p>
          <w:p w:rsidR="00F50D4E" w:rsidRPr="003272FA" w:rsidRDefault="00F50D4E" w:rsidP="00706C87">
            <w:pPr>
              <w:tabs>
                <w:tab w:val="left" w:pos="-720"/>
              </w:tabs>
              <w:spacing w:after="0" w:line="240" w:lineRule="auto"/>
              <w:ind w:left="397" w:right="227" w:hanging="284"/>
            </w:pPr>
            <w:r w:rsidRPr="003272FA">
              <w:rPr>
                <w:smallCaps/>
              </w:rPr>
              <w:t xml:space="preserve">Béres </w:t>
            </w:r>
            <w:r w:rsidRPr="003272FA">
              <w:t>István</w:t>
            </w:r>
            <w:r w:rsidRPr="003272FA">
              <w:rPr>
                <w:smallCaps/>
              </w:rPr>
              <w:t xml:space="preserve"> – Horányi </w:t>
            </w:r>
            <w:r w:rsidRPr="003272FA">
              <w:t>Özséb</w:t>
            </w:r>
            <w:r w:rsidRPr="003272FA">
              <w:rPr>
                <w:smallCaps/>
              </w:rPr>
              <w:t xml:space="preserve"> </w:t>
            </w:r>
            <w:r w:rsidRPr="003272FA">
              <w:t xml:space="preserve">(szerk): </w:t>
            </w:r>
            <w:r w:rsidRPr="003272FA">
              <w:rPr>
                <w:i/>
                <w:iCs/>
              </w:rPr>
              <w:t>Társadalmi kommunikáció.</w:t>
            </w:r>
            <w:r w:rsidRPr="003272FA">
              <w:t xml:space="preserve"> Osiris, Budapest, 1999</w:t>
            </w:r>
          </w:p>
          <w:p w:rsidR="00F50D4E" w:rsidRPr="003272FA" w:rsidRDefault="00F50D4E" w:rsidP="00706C87">
            <w:pPr>
              <w:spacing w:after="0" w:line="240" w:lineRule="auto"/>
              <w:ind w:left="397" w:right="227" w:hanging="284"/>
            </w:pPr>
            <w:r w:rsidRPr="003272FA">
              <w:t xml:space="preserve">Falkné </w:t>
            </w:r>
            <w:r w:rsidR="0047057D">
              <w:t>dr.</w:t>
            </w:r>
            <w:r w:rsidRPr="003272FA">
              <w:t xml:space="preserve"> Bánó, K. 2008. </w:t>
            </w:r>
            <w:r w:rsidRPr="003272FA">
              <w:rPr>
                <w:i/>
                <w:iCs/>
              </w:rPr>
              <w:t>Kultúraközi kommunikáció</w:t>
            </w:r>
            <w:r w:rsidRPr="003272FA">
              <w:t xml:space="preserve">. Budapest: Perfekt </w:t>
            </w:r>
          </w:p>
          <w:p w:rsidR="00F50D4E" w:rsidRPr="003272FA" w:rsidRDefault="00F50D4E" w:rsidP="00706C87">
            <w:pPr>
              <w:pStyle w:val="Akkrbibliografia"/>
              <w:ind w:left="397" w:right="227" w:hanging="284"/>
              <w:jc w:val="both"/>
              <w:rPr>
                <w:sz w:val="22"/>
                <w:szCs w:val="22"/>
              </w:rPr>
            </w:pPr>
            <w:r w:rsidRPr="003272FA">
              <w:rPr>
                <w:smallCaps/>
                <w:sz w:val="22"/>
                <w:szCs w:val="22"/>
              </w:rPr>
              <w:t>Gheorghe,</w:t>
            </w:r>
            <w:r w:rsidRPr="003272FA">
              <w:rPr>
                <w:sz w:val="22"/>
                <w:szCs w:val="22"/>
              </w:rPr>
              <w:t xml:space="preserve"> Nicolae − </w:t>
            </w:r>
            <w:r w:rsidRPr="003272FA">
              <w:rPr>
                <w:smallCaps/>
                <w:sz w:val="22"/>
                <w:szCs w:val="22"/>
              </w:rPr>
              <w:t>Acton,</w:t>
            </w:r>
            <w:r w:rsidRPr="003272FA">
              <w:rPr>
                <w:sz w:val="22"/>
                <w:szCs w:val="22"/>
              </w:rPr>
              <w:t xml:space="preserve"> Thomas: A multikulturalitás problémái: kisebbségi, etnikai, nemzetis</w:t>
            </w:r>
            <w:r w:rsidRPr="003272FA">
              <w:rPr>
                <w:sz w:val="22"/>
                <w:szCs w:val="22"/>
              </w:rPr>
              <w:t>é</w:t>
            </w:r>
            <w:r w:rsidRPr="003272FA">
              <w:rPr>
                <w:sz w:val="22"/>
                <w:szCs w:val="22"/>
              </w:rPr>
              <w:t xml:space="preserve">gi és emberi jogok </w:t>
            </w:r>
            <w:r w:rsidRPr="003272FA">
              <w:rPr>
                <w:i/>
                <w:iCs/>
                <w:sz w:val="22"/>
                <w:szCs w:val="22"/>
              </w:rPr>
              <w:t>Replika</w:t>
            </w:r>
            <w:r w:rsidRPr="003272FA">
              <w:rPr>
                <w:sz w:val="22"/>
                <w:szCs w:val="22"/>
              </w:rPr>
              <w:t xml:space="preserve"> (23−24), 1996</w:t>
            </w:r>
          </w:p>
          <w:p w:rsidR="00F50D4E" w:rsidRPr="003272FA" w:rsidRDefault="00F50D4E" w:rsidP="00706C87">
            <w:pPr>
              <w:spacing w:after="0" w:line="240" w:lineRule="auto"/>
              <w:ind w:left="397" w:right="227" w:hanging="284"/>
              <w:rPr>
                <w:smallCaps/>
              </w:rPr>
            </w:pPr>
            <w:r w:rsidRPr="003272FA">
              <w:rPr>
                <w:smallCaps/>
              </w:rPr>
              <w:t>Grice</w:t>
            </w:r>
            <w:r w:rsidRPr="003272FA">
              <w:t xml:space="preserve">, H. Paul: A társalgás logikája. In: </w:t>
            </w:r>
            <w:r w:rsidRPr="003272FA">
              <w:rPr>
                <w:smallCaps/>
              </w:rPr>
              <w:t>Pléh</w:t>
            </w:r>
            <w:r w:rsidRPr="003272FA">
              <w:t xml:space="preserve"> Csaba – </w:t>
            </w:r>
            <w:r w:rsidRPr="003272FA">
              <w:rPr>
                <w:smallCaps/>
              </w:rPr>
              <w:t>Síklaki</w:t>
            </w:r>
            <w:r w:rsidRPr="003272FA">
              <w:t xml:space="preserve"> István– </w:t>
            </w:r>
            <w:r w:rsidRPr="003272FA">
              <w:rPr>
                <w:smallCaps/>
              </w:rPr>
              <w:t>Terestyéni</w:t>
            </w:r>
            <w:r w:rsidRPr="003272FA">
              <w:t xml:space="preserve"> Tamás (szerk.): </w:t>
            </w:r>
            <w:r w:rsidRPr="003272FA">
              <w:rPr>
                <w:i/>
                <w:iCs/>
              </w:rPr>
              <w:t>Nyelv, kommunikáció, cselekvés.</w:t>
            </w:r>
            <w:r w:rsidRPr="003272FA">
              <w:t xml:space="preserve"> Osiris, Budapest, 1997, 213–227. o.</w:t>
            </w:r>
          </w:p>
          <w:p w:rsidR="00F50D4E" w:rsidRPr="003272FA" w:rsidRDefault="00F50D4E" w:rsidP="00706C87">
            <w:pPr>
              <w:pStyle w:val="Akkrbibliografia"/>
              <w:ind w:left="397" w:right="227" w:hanging="284"/>
              <w:jc w:val="both"/>
              <w:rPr>
                <w:sz w:val="22"/>
                <w:szCs w:val="22"/>
              </w:rPr>
            </w:pPr>
            <w:r w:rsidRPr="003272FA">
              <w:rPr>
                <w:smallCaps/>
                <w:sz w:val="22"/>
                <w:szCs w:val="22"/>
              </w:rPr>
              <w:t>Feischmidt</w:t>
            </w:r>
            <w:r w:rsidRPr="003272FA">
              <w:rPr>
                <w:sz w:val="22"/>
                <w:szCs w:val="22"/>
              </w:rPr>
              <w:t xml:space="preserve"> Margit (szerk.): </w:t>
            </w:r>
            <w:r w:rsidRPr="003272FA">
              <w:rPr>
                <w:i/>
                <w:sz w:val="22"/>
                <w:szCs w:val="22"/>
              </w:rPr>
              <w:t>Multikulturalizmus.</w:t>
            </w:r>
            <w:r w:rsidRPr="003272FA">
              <w:rPr>
                <w:sz w:val="22"/>
                <w:szCs w:val="22"/>
              </w:rPr>
              <w:t xml:space="preserve"> Osiris, Budapest, 1997</w:t>
            </w:r>
          </w:p>
          <w:p w:rsidR="00F50D4E" w:rsidRPr="003272FA" w:rsidRDefault="00F50D4E" w:rsidP="00706C87">
            <w:pPr>
              <w:spacing w:after="0" w:line="240" w:lineRule="auto"/>
              <w:ind w:left="397" w:right="227" w:hanging="284"/>
            </w:pPr>
            <w:r w:rsidRPr="003272FA">
              <w:rPr>
                <w:smallCaps/>
              </w:rPr>
              <w:t>Hall</w:t>
            </w:r>
            <w:r w:rsidRPr="003272FA">
              <w:t xml:space="preserve">, Edward, T.: </w:t>
            </w:r>
            <w:r w:rsidRPr="003272FA">
              <w:rPr>
                <w:i/>
              </w:rPr>
              <w:t>Hidden Dimension</w:t>
            </w:r>
            <w:r w:rsidRPr="003272FA">
              <w:t>, London, Sage. 1966</w:t>
            </w:r>
          </w:p>
          <w:p w:rsidR="00F50D4E" w:rsidRPr="003272FA" w:rsidRDefault="00F50D4E" w:rsidP="00706C87">
            <w:pPr>
              <w:tabs>
                <w:tab w:val="left" w:pos="-720"/>
              </w:tabs>
              <w:spacing w:after="0" w:line="240" w:lineRule="auto"/>
              <w:ind w:left="397" w:right="227" w:hanging="284"/>
            </w:pPr>
            <w:r w:rsidRPr="003272FA">
              <w:rPr>
                <w:smallCaps/>
              </w:rPr>
              <w:t>Heller</w:t>
            </w:r>
            <w:r w:rsidRPr="003272FA">
              <w:t xml:space="preserve"> Mária – </w:t>
            </w:r>
            <w:r w:rsidRPr="003272FA">
              <w:rPr>
                <w:smallCaps/>
              </w:rPr>
              <w:t>Rényi</w:t>
            </w:r>
            <w:r w:rsidRPr="003272FA">
              <w:t xml:space="preserve"> Ágnes: </w:t>
            </w:r>
            <w:r w:rsidRPr="003272FA">
              <w:rPr>
                <w:iCs/>
              </w:rPr>
              <w:t xml:space="preserve">A nyilvános kommunikáció szociológiai modellje. </w:t>
            </w:r>
            <w:r w:rsidRPr="003272FA">
              <w:t xml:space="preserve">In. </w:t>
            </w:r>
            <w:r w:rsidRPr="003272FA">
              <w:rPr>
                <w:i/>
                <w:iCs/>
              </w:rPr>
              <w:t>Jel-Kép</w:t>
            </w:r>
            <w:r w:rsidRPr="003272FA">
              <w:t xml:space="preserve"> 1996/4, 3-21. o.</w:t>
            </w:r>
          </w:p>
          <w:p w:rsidR="00F50D4E" w:rsidRPr="003272FA" w:rsidRDefault="00F50D4E" w:rsidP="00706C87">
            <w:pPr>
              <w:spacing w:after="0" w:line="240" w:lineRule="auto"/>
              <w:ind w:left="397" w:right="227" w:hanging="284"/>
            </w:pPr>
            <w:r w:rsidRPr="003272FA">
              <w:rPr>
                <w:smallCaps/>
              </w:rPr>
              <w:t>Hidasi,</w:t>
            </w:r>
            <w:r w:rsidRPr="003272FA">
              <w:t xml:space="preserve"> Judit (szerk.): </w:t>
            </w:r>
            <w:r w:rsidRPr="003272FA">
              <w:rPr>
                <w:i/>
              </w:rPr>
              <w:t>Kultúra, viselkedés, kommunikáció</w:t>
            </w:r>
            <w:r w:rsidRPr="003272FA">
              <w:t>. Budapest, KJK, Bp. 1992</w:t>
            </w:r>
          </w:p>
          <w:p w:rsidR="00F50D4E" w:rsidRPr="003272FA" w:rsidRDefault="00F50D4E" w:rsidP="00706C87">
            <w:pPr>
              <w:spacing w:after="0" w:line="240" w:lineRule="auto"/>
              <w:ind w:left="397" w:right="227" w:hanging="284"/>
            </w:pPr>
            <w:r w:rsidRPr="003272FA">
              <w:t xml:space="preserve">Hofstede, G. 2008. Kultúrák és szervezetek. Bp </w:t>
            </w:r>
          </w:p>
          <w:p w:rsidR="00F50D4E" w:rsidRPr="003272FA" w:rsidRDefault="00F50D4E" w:rsidP="00706C87">
            <w:pPr>
              <w:spacing w:after="0" w:line="240" w:lineRule="auto"/>
              <w:ind w:left="397" w:right="227" w:hanging="284"/>
              <w:rPr>
                <w:b/>
              </w:rPr>
            </w:pPr>
            <w:r w:rsidRPr="003272FA">
              <w:rPr>
                <w:smallCaps/>
              </w:rPr>
              <w:t>Urbán</w:t>
            </w:r>
            <w:r w:rsidRPr="003272FA">
              <w:t xml:space="preserve">, A. 2007. </w:t>
            </w:r>
            <w:r w:rsidRPr="003272FA">
              <w:rPr>
                <w:i/>
                <w:iCs/>
              </w:rPr>
              <w:t>Interkulturális tanulmányok</w:t>
            </w:r>
            <w:r w:rsidRPr="003272FA">
              <w:t xml:space="preserve"> </w:t>
            </w:r>
            <w:r w:rsidRPr="003272FA">
              <w:rPr>
                <w:i/>
                <w:iCs/>
              </w:rPr>
              <w:t xml:space="preserve">– Intercultural communication. </w:t>
            </w:r>
            <w:r w:rsidRPr="003272FA">
              <w:rPr>
                <w:iCs/>
              </w:rPr>
              <w:t>Miskolci Egyetem</w:t>
            </w:r>
          </w:p>
          <w:p w:rsidR="00F50D4E" w:rsidRPr="008061C4" w:rsidRDefault="00F50D4E" w:rsidP="00706C87">
            <w:pPr>
              <w:spacing w:after="0" w:line="240" w:lineRule="auto"/>
              <w:ind w:left="397" w:right="227" w:hanging="284"/>
            </w:pPr>
            <w:r w:rsidRPr="003272FA">
              <w:rPr>
                <w:smallCaps/>
              </w:rPr>
              <w:t>Urbán</w:t>
            </w:r>
            <w:r w:rsidRPr="003272FA">
              <w:t xml:space="preserve"> A. 2006. Kulturális kompetencia - kommunikatív kompetencia - interkulturális kompetencia. In: </w:t>
            </w:r>
            <w:r w:rsidRPr="003272FA">
              <w:rPr>
                <w:i/>
                <w:iCs/>
              </w:rPr>
              <w:t>Nyelvi Kompetencia - kommunikatív kompetencia</w:t>
            </w:r>
            <w:r w:rsidRPr="003272FA">
              <w:t xml:space="preserve">. Szerk. </w:t>
            </w:r>
            <w:r w:rsidRPr="003272FA">
              <w:rPr>
                <w:smallCaps/>
              </w:rPr>
              <w:t>Gecső</w:t>
            </w:r>
            <w:r w:rsidRPr="003272FA">
              <w:t xml:space="preserve"> Tamás. </w:t>
            </w:r>
            <w:r w:rsidRPr="003272FA">
              <w:rPr>
                <w:smallCaps/>
              </w:rPr>
              <w:t>Tinta Könyvkiadó</w:t>
            </w:r>
            <w:r w:rsidRPr="003272FA">
              <w:t xml:space="preserve">: Budapest. </w:t>
            </w:r>
            <w:r w:rsidRPr="008061C4">
              <w:t>380-385.</w:t>
            </w:r>
          </w:p>
          <w:p w:rsidR="00F50D4E" w:rsidRPr="00DE4A75" w:rsidRDefault="00F50D4E" w:rsidP="00706C87">
            <w:pPr>
              <w:spacing w:after="0" w:line="240" w:lineRule="auto"/>
              <w:rPr>
                <w:b/>
              </w:rPr>
            </w:pPr>
            <w:r w:rsidRPr="00DE4A75">
              <w:rPr>
                <w:b/>
              </w:rPr>
              <w:t>Ajánlott irodalom:</w:t>
            </w:r>
          </w:p>
          <w:p w:rsidR="00F50D4E" w:rsidRPr="003272FA" w:rsidRDefault="00F50D4E" w:rsidP="00706C87">
            <w:pPr>
              <w:pStyle w:val="Akkrbibliografia"/>
              <w:ind w:left="397" w:right="227" w:hanging="284"/>
              <w:jc w:val="both"/>
              <w:rPr>
                <w:sz w:val="22"/>
                <w:szCs w:val="22"/>
              </w:rPr>
            </w:pPr>
            <w:r w:rsidRPr="003272FA">
              <w:rPr>
                <w:smallCaps/>
                <w:sz w:val="22"/>
                <w:szCs w:val="22"/>
              </w:rPr>
              <w:t xml:space="preserve">Komlósi </w:t>
            </w:r>
            <w:r w:rsidRPr="003272FA">
              <w:rPr>
                <w:sz w:val="22"/>
                <w:szCs w:val="22"/>
              </w:rPr>
              <w:t xml:space="preserve">László Imre − </w:t>
            </w:r>
            <w:r w:rsidRPr="003272FA">
              <w:rPr>
                <w:smallCaps/>
                <w:sz w:val="22"/>
                <w:szCs w:val="22"/>
              </w:rPr>
              <w:t xml:space="preserve">Knipf </w:t>
            </w:r>
            <w:r w:rsidRPr="003272FA">
              <w:rPr>
                <w:sz w:val="22"/>
                <w:szCs w:val="22"/>
              </w:rPr>
              <w:t xml:space="preserve">Erzsébet: Egynyelvűség és többnyelvűség, interkulturalitás és multikulturalitás. </w:t>
            </w:r>
            <w:r w:rsidRPr="003272FA">
              <w:rPr>
                <w:i/>
                <w:iCs/>
                <w:sz w:val="22"/>
                <w:szCs w:val="22"/>
              </w:rPr>
              <w:t>Modern filológiai közlemények</w:t>
            </w:r>
            <w:r w:rsidRPr="003272FA">
              <w:rPr>
                <w:sz w:val="22"/>
                <w:szCs w:val="22"/>
              </w:rPr>
              <w:t xml:space="preserve"> (4): 44−53. 2002</w:t>
            </w:r>
          </w:p>
          <w:p w:rsidR="00F50D4E" w:rsidRPr="003272FA" w:rsidRDefault="00F50D4E" w:rsidP="00706C87">
            <w:pPr>
              <w:spacing w:after="0" w:line="240" w:lineRule="auto"/>
              <w:ind w:left="397" w:right="227" w:hanging="284"/>
            </w:pPr>
            <w:r w:rsidRPr="003272FA">
              <w:rPr>
                <w:i/>
              </w:rPr>
              <w:t>Közösség és Nyilvánosság</w:t>
            </w:r>
            <w:r w:rsidRPr="003272FA">
              <w:t xml:space="preserve">. In: Horányi Özséb (szerk): </w:t>
            </w:r>
            <w:r w:rsidRPr="003272FA">
              <w:rPr>
                <w:i/>
              </w:rPr>
              <w:t>Kommunikáció II. A kommunikáció Világa</w:t>
            </w:r>
            <w:r w:rsidRPr="003272FA">
              <w:t xml:space="preserve">, </w:t>
            </w:r>
            <w:r w:rsidRPr="003272FA">
              <w:rPr>
                <w:smallCaps/>
              </w:rPr>
              <w:t>General Press</w:t>
            </w:r>
            <w:r w:rsidRPr="003272FA">
              <w:t>, 2003</w:t>
            </w:r>
          </w:p>
          <w:p w:rsidR="00F50D4E" w:rsidRPr="003272FA" w:rsidRDefault="00F50D4E" w:rsidP="00706C87">
            <w:pPr>
              <w:spacing w:after="0" w:line="240" w:lineRule="auto"/>
              <w:ind w:left="397" w:right="227" w:hanging="284"/>
            </w:pPr>
            <w:r w:rsidRPr="003272FA">
              <w:rPr>
                <w:smallCaps/>
              </w:rPr>
              <w:t>Niedermüller</w:t>
            </w:r>
            <w:r w:rsidRPr="003272FA">
              <w:t xml:space="preserve"> Péter: </w:t>
            </w:r>
            <w:r w:rsidRPr="003272FA">
              <w:rPr>
                <w:i/>
              </w:rPr>
              <w:t>A kultúraközi kommunikációról</w:t>
            </w:r>
            <w:r w:rsidRPr="003272FA">
              <w:t xml:space="preserve">. In: Béres István/Horányi Özséb (szerk.): </w:t>
            </w:r>
            <w:r w:rsidRPr="003272FA">
              <w:rPr>
                <w:i/>
              </w:rPr>
              <w:t>Társadalmi kommunikáció</w:t>
            </w:r>
            <w:r w:rsidRPr="003272FA">
              <w:t xml:space="preserve">. Budapest: Osiris 1999. p. 96–111. </w:t>
            </w:r>
          </w:p>
          <w:p w:rsidR="00F50D4E" w:rsidRPr="008061C4" w:rsidRDefault="00F50D4E" w:rsidP="00706C87">
            <w:pPr>
              <w:spacing w:after="0" w:line="240" w:lineRule="auto"/>
              <w:ind w:left="397" w:right="227" w:hanging="284"/>
              <w:rPr>
                <w:smallCaps/>
              </w:rPr>
            </w:pPr>
            <w:r w:rsidRPr="003272FA">
              <w:rPr>
                <w:smallCaps/>
              </w:rPr>
              <w:t>Tompenaars</w:t>
            </w:r>
            <w:r w:rsidRPr="003272FA">
              <w:t xml:space="preserve">, Fons: </w:t>
            </w:r>
            <w:r w:rsidRPr="003272FA">
              <w:rPr>
                <w:i/>
              </w:rPr>
              <w:t>Riding the Waves of Culture</w:t>
            </w:r>
            <w:r w:rsidRPr="003272FA">
              <w:t>. Nicolas Brealey, London,</w:t>
            </w:r>
            <w:r w:rsidRPr="003272FA">
              <w:rPr>
                <w:smallCaps/>
              </w:rPr>
              <w:t xml:space="preserve"> 1998</w:t>
            </w:r>
            <w:r>
              <w:rPr>
                <w:smallCaps/>
              </w:rPr>
              <w:t>.</w:t>
            </w:r>
          </w:p>
        </w:tc>
      </w:tr>
    </w:tbl>
    <w:p w:rsidR="00F50D4E" w:rsidRDefault="00F50D4E" w:rsidP="00706C87">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Tr="00706C87">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neve:</w:t>
            </w:r>
          </w:p>
          <w:p w:rsidR="00F50D4E" w:rsidRDefault="00F50D4E" w:rsidP="00706C87">
            <w:pPr>
              <w:spacing w:after="0" w:line="240" w:lineRule="auto"/>
            </w:pPr>
            <w:r w:rsidRPr="006A4992">
              <w:rPr>
                <w:lang w:eastAsia="hu-HU"/>
              </w:rPr>
              <w:t>Angol/Német nyelvi kulturális mediációs gyakorlat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Neptun kódja:</w:t>
            </w:r>
            <w:r>
              <w:t xml:space="preserve"> </w:t>
            </w:r>
            <w:r w:rsidRPr="001D23D1">
              <w:t>BTKUMK</w:t>
            </w:r>
            <w:r>
              <w:t>V4N11;</w:t>
            </w:r>
            <w:r w:rsidRPr="001D23D1">
              <w:t xml:space="preserve"> BTKUMK</w:t>
            </w:r>
            <w:r>
              <w:t>V4N12</w:t>
            </w:r>
          </w:p>
          <w:p w:rsidR="00F50D4E" w:rsidRPr="007E1EF2" w:rsidRDefault="00F50D4E" w:rsidP="00706C87">
            <w:pPr>
              <w:spacing w:after="0" w:line="240" w:lineRule="auto"/>
            </w:pPr>
            <w:r w:rsidRPr="007E1EF2">
              <w:rPr>
                <w:b/>
              </w:rPr>
              <w:t>Tárgyfelelős intézet:</w:t>
            </w:r>
            <w:r w:rsidRPr="007E1EF2">
              <w:t xml:space="preserve"> Modern Filológiai Intézet</w:t>
            </w:r>
          </w:p>
        </w:tc>
      </w:tr>
      <w:tr w:rsidR="00F50D4E" w:rsidTr="00706C87">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7E1EF2" w:rsidRDefault="00F50D4E" w:rsidP="00706C87">
            <w:pPr>
              <w:spacing w:after="0" w:line="240" w:lineRule="auto"/>
            </w:pPr>
            <w:r w:rsidRPr="007E1EF2">
              <w:rPr>
                <w:b/>
              </w:rPr>
              <w:t>Tantárgyelem:</w:t>
            </w:r>
            <w:r w:rsidRPr="007E1EF2">
              <w:t xml:space="preserve"> Kötelezően választható</w:t>
            </w:r>
          </w:p>
        </w:tc>
      </w:tr>
      <w:tr w:rsidR="00F50D4E" w:rsidTr="00706C87">
        <w:trPr>
          <w:trHeight w:val="296"/>
        </w:trPr>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7E1EF2" w:rsidRDefault="00F50D4E" w:rsidP="00706C87">
            <w:pPr>
              <w:spacing w:after="0" w:line="240" w:lineRule="auto"/>
            </w:pPr>
            <w:r w:rsidRPr="007E1EF2">
              <w:rPr>
                <w:b/>
              </w:rPr>
              <w:t>Tárgyfelelős:</w:t>
            </w:r>
            <w:r w:rsidRPr="007E1EF2">
              <w:t xml:space="preserve"> </w:t>
            </w:r>
            <w:r w:rsidR="0047057D">
              <w:t>dr.</w:t>
            </w:r>
            <w:r w:rsidRPr="007E1EF2">
              <w:t xml:space="preserve"> Kriston Renáta, egyetemi docens</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7E1EF2" w:rsidRDefault="00F50D4E" w:rsidP="00706C87">
            <w:pPr>
              <w:spacing w:after="0" w:line="240" w:lineRule="auto"/>
            </w:pPr>
            <w:r w:rsidRPr="007E1EF2">
              <w:rPr>
                <w:b/>
              </w:rPr>
              <w:t>Közreműködő oktató(k):</w:t>
            </w:r>
            <w:r w:rsidRPr="007E1EF2">
              <w:t xml:space="preserve"> </w:t>
            </w:r>
            <w:r w:rsidRPr="007E1EF2">
              <w:rPr>
                <w:lang w:eastAsia="hu-HU"/>
              </w:rPr>
              <w:t xml:space="preserve">Kegyesné </w:t>
            </w:r>
            <w:r w:rsidR="0047057D">
              <w:rPr>
                <w:lang w:eastAsia="hu-HU"/>
              </w:rPr>
              <w:t>Dr.</w:t>
            </w:r>
            <w:r w:rsidRPr="007E1EF2">
              <w:rPr>
                <w:lang w:eastAsia="hu-HU"/>
              </w:rPr>
              <w:t xml:space="preserve"> Szekeres Erika egyetemi docens (német nyelv), </w:t>
            </w:r>
            <w:r w:rsidR="0047057D">
              <w:rPr>
                <w:lang w:eastAsia="hu-HU"/>
              </w:rPr>
              <w:t>Dr.</w:t>
            </w:r>
            <w:r w:rsidRPr="007E1EF2">
              <w:rPr>
                <w:lang w:eastAsia="hu-HU"/>
              </w:rPr>
              <w:t xml:space="preserve"> Bikics Gabriella egyetemi docens (német nyelv), Magnuczné </w:t>
            </w:r>
            <w:r w:rsidR="0047057D">
              <w:rPr>
                <w:lang w:eastAsia="hu-HU"/>
              </w:rPr>
              <w:t>dr.</w:t>
            </w:r>
            <w:r w:rsidRPr="007E1EF2">
              <w:rPr>
                <w:lang w:eastAsia="hu-HU"/>
              </w:rPr>
              <w:t xml:space="preserve"> Godó Ágnes egyetemi docens (angol nyelv)</w:t>
            </w:r>
          </w:p>
        </w:tc>
      </w:tr>
      <w:tr w:rsidR="00F50D4E" w:rsidTr="00706C87">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Javasolt félév: </w:t>
            </w:r>
            <w:r>
              <w:t>4. 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7E1EF2" w:rsidRDefault="00F50D4E" w:rsidP="00706C87">
            <w:pPr>
              <w:spacing w:after="0" w:line="240" w:lineRule="auto"/>
            </w:pPr>
            <w:r w:rsidRPr="007E1EF2">
              <w:rPr>
                <w:b/>
              </w:rPr>
              <w:t>Előfeltétel:</w:t>
            </w:r>
            <w:r w:rsidRPr="007E1EF2">
              <w:t xml:space="preserve"> -</w:t>
            </w:r>
          </w:p>
        </w:tc>
      </w:tr>
      <w:tr w:rsidR="00F50D4E" w:rsidTr="00706C87">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Óraszám/hét:</w:t>
            </w:r>
            <w:r>
              <w:t xml:space="preserve"> 4/hét (60/félév)</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 xml:space="preserve">Számonkérés módja: </w:t>
            </w:r>
            <w:r>
              <w:t>gyakorlati jegy</w:t>
            </w:r>
          </w:p>
        </w:tc>
      </w:tr>
      <w:tr w:rsidR="00F50D4E" w:rsidTr="00706C87">
        <w:trPr>
          <w:trHeight w:val="295"/>
        </w:trPr>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Kreditpont:</w:t>
            </w:r>
            <w:r>
              <w:t xml:space="preserve"> 4</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pPr>
            <w:r>
              <w:rPr>
                <w:b/>
              </w:rPr>
              <w:t>Munkarend:</w:t>
            </w:r>
            <w:r>
              <w:t xml:space="preserve"> nappali</w:t>
            </w:r>
          </w:p>
        </w:tc>
      </w:tr>
      <w:tr w:rsidR="00F50D4E" w:rsidTr="00706C87">
        <w:trPr>
          <w:trHeight w:val="2559"/>
        </w:trPr>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Tantárgy feladata és célja:</w:t>
            </w:r>
          </w:p>
          <w:p w:rsidR="00F50D4E" w:rsidRDefault="00F50D4E" w:rsidP="00706C87">
            <w:pPr>
              <w:spacing w:after="0" w:line="240" w:lineRule="auto"/>
              <w:rPr>
                <w:lang w:eastAsia="hu-HU"/>
              </w:rPr>
            </w:pPr>
            <w:r w:rsidRPr="006A4992">
              <w:rPr>
                <w:lang w:eastAsia="hu-HU"/>
              </w:rPr>
              <w:t xml:space="preserve">A gyakorlatok célja, hogy a hallgatók az általuk választott nyelven (angol/német) idegen nyelvi retorikai, pragmatikai, stilisztikai és diszkurzív ismereteik bővítése révén gyakorolják a mediáció különböző szituációit és beszédaktusait, idegen nyelven és szituációs gyakorlatok segítségével fejlesszék interkulturális és transzkulturális kompetenciáikat. A szituációs gyakorlatok egyik részében a közvetítő szerepét gyakorolják a hallgatók a fordítási és tolmácsolási helyzetekben, a gyakorlatok másik részében a közvetítő szerepét elemzik fordítási és tolmácsolási helyzetekben. </w:t>
            </w:r>
          </w:p>
          <w:p w:rsidR="00F50D4E" w:rsidRDefault="00F50D4E" w:rsidP="00706C87">
            <w:pPr>
              <w:spacing w:after="0" w:line="240" w:lineRule="auto"/>
              <w:rPr>
                <w:b/>
              </w:rPr>
            </w:pPr>
            <w:r>
              <w:rPr>
                <w:b/>
              </w:rPr>
              <w:t>Fejlesztendő kompetenciák:</w:t>
            </w:r>
          </w:p>
          <w:p w:rsidR="00F50D4E" w:rsidRPr="0075583F" w:rsidRDefault="00F50D4E" w:rsidP="00706C87">
            <w:pPr>
              <w:autoSpaceDE w:val="0"/>
              <w:adjustRightInd w:val="0"/>
              <w:spacing w:after="0" w:line="240" w:lineRule="auto"/>
              <w:rPr>
                <w:sz w:val="24"/>
                <w:szCs w:val="24"/>
              </w:rPr>
            </w:pPr>
            <w:r w:rsidRPr="0075583F">
              <w:rPr>
                <w:b/>
              </w:rPr>
              <w:t>tudás:</w:t>
            </w:r>
            <w:r w:rsidRPr="0075583F">
              <w:t xml:space="preserve"> </w:t>
            </w:r>
            <w:r w:rsidRPr="0075583F">
              <w:rPr>
                <w:sz w:val="24"/>
                <w:szCs w:val="24"/>
              </w:rPr>
              <w:t xml:space="preserve">Ismeri a kultúraközvetítés elméletét és gyakorlatát, valamint a magyar és az angol/német kultúra folyamatainak és jelenségeinek lényeges értékeit és a magyar kultúra nemzetközi környezetben való képviseletének módjait. </w:t>
            </w:r>
          </w:p>
          <w:p w:rsidR="00F50D4E" w:rsidRPr="0075583F" w:rsidRDefault="00F50D4E" w:rsidP="00706C87">
            <w:pPr>
              <w:autoSpaceDE w:val="0"/>
              <w:adjustRightInd w:val="0"/>
              <w:spacing w:after="0" w:line="240" w:lineRule="auto"/>
              <w:rPr>
                <w:sz w:val="24"/>
                <w:szCs w:val="24"/>
              </w:rPr>
            </w:pPr>
            <w:r w:rsidRPr="0075583F">
              <w:rPr>
                <w:b/>
              </w:rPr>
              <w:t>képesség:</w:t>
            </w:r>
            <w:r w:rsidRPr="0075583F">
              <w:t xml:space="preserve"> </w:t>
            </w:r>
            <w:r w:rsidRPr="0075583F">
              <w:rPr>
                <w:sz w:val="24"/>
                <w:szCs w:val="24"/>
              </w:rPr>
              <w:t>Képes az angol/német nemzetközi környezetben a magyar kultúra képviseletére, nemzetközi projektekben való cselekvő együttműködésre, valamint szervezetépítésre, fejlesztésre, a nemzetközi kulturális kapcsolatok élénkítésére.</w:t>
            </w:r>
          </w:p>
          <w:p w:rsidR="00F50D4E" w:rsidRPr="0075583F" w:rsidRDefault="00F50D4E" w:rsidP="00706C87">
            <w:pPr>
              <w:autoSpaceDE w:val="0"/>
              <w:adjustRightInd w:val="0"/>
              <w:spacing w:after="0" w:line="240" w:lineRule="auto"/>
              <w:rPr>
                <w:sz w:val="24"/>
                <w:szCs w:val="24"/>
              </w:rPr>
            </w:pPr>
            <w:r w:rsidRPr="0075583F">
              <w:rPr>
                <w:b/>
              </w:rPr>
              <w:t>attitűd:</w:t>
            </w:r>
            <w:r w:rsidRPr="0075583F">
              <w:t xml:space="preserve"> </w:t>
            </w:r>
            <w:r w:rsidRPr="0075583F">
              <w:rPr>
                <w:sz w:val="24"/>
                <w:szCs w:val="24"/>
              </w:rPr>
              <w:t>Rendelkezik nyitottsággal más kulturális világok iránt, a kulturális különbözőségek értékelésével, különbözőségek értékelésének és elfogadásának képességével.</w:t>
            </w:r>
          </w:p>
          <w:p w:rsidR="00F50D4E" w:rsidRPr="006D7239" w:rsidRDefault="00F50D4E" w:rsidP="00706C87">
            <w:pPr>
              <w:autoSpaceDE w:val="0"/>
              <w:adjustRightInd w:val="0"/>
              <w:spacing w:after="0" w:line="240" w:lineRule="auto"/>
              <w:rPr>
                <w:sz w:val="24"/>
                <w:szCs w:val="24"/>
              </w:rPr>
            </w:pPr>
            <w:r w:rsidRPr="0075583F">
              <w:rPr>
                <w:b/>
              </w:rPr>
              <w:t>autonómia és felelősség:</w:t>
            </w:r>
            <w:r>
              <w:t xml:space="preserve"> </w:t>
            </w:r>
            <w:r>
              <w:rPr>
                <w:sz w:val="24"/>
                <w:szCs w:val="24"/>
              </w:rPr>
              <w:t>Fontosnak tartja a más kultúrákkal, népekkel való szakmai és szakmaközi együttműködést.</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tabs>
                <w:tab w:val="left" w:pos="34"/>
              </w:tabs>
              <w:spacing w:after="0" w:line="240" w:lineRule="auto"/>
              <w:rPr>
                <w:lang w:eastAsia="hu-HU"/>
              </w:rPr>
            </w:pPr>
            <w:r>
              <w:rPr>
                <w:b/>
              </w:rPr>
              <w:t xml:space="preserve">Tantárgy tematikus leírása: </w:t>
            </w:r>
          </w:p>
          <w:p w:rsidR="00F50D4E" w:rsidRDefault="00F50D4E" w:rsidP="00706C87">
            <w:pPr>
              <w:tabs>
                <w:tab w:val="left" w:pos="34"/>
              </w:tabs>
              <w:spacing w:after="0" w:line="240" w:lineRule="auto"/>
              <w:rPr>
                <w:lang w:eastAsia="hu-HU"/>
              </w:rPr>
            </w:pPr>
            <w:r>
              <w:rPr>
                <w:lang w:eastAsia="hu-HU"/>
              </w:rPr>
              <w:t>1. K</w:t>
            </w:r>
            <w:r w:rsidRPr="006A4992">
              <w:rPr>
                <w:lang w:eastAsia="hu-HU"/>
              </w:rPr>
              <w:t>ulturális közvetítés</w:t>
            </w:r>
            <w:r>
              <w:rPr>
                <w:lang w:eastAsia="hu-HU"/>
              </w:rPr>
              <w:t xml:space="preserve"> </w:t>
            </w:r>
            <w:r w:rsidRPr="006A4992">
              <w:rPr>
                <w:lang w:eastAsia="hu-HU"/>
              </w:rPr>
              <w:t>angol/német nyelven</w:t>
            </w:r>
          </w:p>
          <w:p w:rsidR="00F50D4E" w:rsidRDefault="00F50D4E" w:rsidP="00706C87">
            <w:pPr>
              <w:tabs>
                <w:tab w:val="left" w:pos="34"/>
              </w:tabs>
              <w:spacing w:after="0" w:line="240" w:lineRule="auto"/>
              <w:rPr>
                <w:lang w:eastAsia="hu-HU"/>
              </w:rPr>
            </w:pPr>
            <w:r>
              <w:rPr>
                <w:lang w:eastAsia="hu-HU"/>
              </w:rPr>
              <w:t>2. I</w:t>
            </w:r>
            <w:r w:rsidRPr="006A4992">
              <w:rPr>
                <w:lang w:eastAsia="hu-HU"/>
              </w:rPr>
              <w:t>nterkulturális kommunikáció</w:t>
            </w:r>
            <w:r>
              <w:rPr>
                <w:lang w:eastAsia="hu-HU"/>
              </w:rPr>
              <w:t xml:space="preserve"> fogalma</w:t>
            </w:r>
          </w:p>
          <w:p w:rsidR="00F50D4E" w:rsidRDefault="00F50D4E" w:rsidP="00706C87">
            <w:pPr>
              <w:tabs>
                <w:tab w:val="left" w:pos="34"/>
              </w:tabs>
              <w:spacing w:after="0" w:line="240" w:lineRule="auto"/>
              <w:rPr>
                <w:lang w:eastAsia="hu-HU"/>
              </w:rPr>
            </w:pPr>
            <w:r>
              <w:rPr>
                <w:lang w:eastAsia="hu-HU"/>
              </w:rPr>
              <w:t>3. Konfliktuskezelés, gyakorlatok</w:t>
            </w:r>
          </w:p>
          <w:p w:rsidR="00F50D4E" w:rsidRDefault="00F50D4E" w:rsidP="00706C87">
            <w:pPr>
              <w:tabs>
                <w:tab w:val="left" w:pos="34"/>
              </w:tabs>
              <w:spacing w:after="0" w:line="240" w:lineRule="auto"/>
              <w:rPr>
                <w:lang w:eastAsia="hu-HU"/>
              </w:rPr>
            </w:pPr>
            <w:r>
              <w:rPr>
                <w:lang w:eastAsia="hu-HU"/>
              </w:rPr>
              <w:t>4. K</w:t>
            </w:r>
            <w:r w:rsidRPr="006A4992">
              <w:rPr>
                <w:lang w:eastAsia="hu-HU"/>
              </w:rPr>
              <w:t>onfliktuskezelés beszédfordulatai</w:t>
            </w:r>
          </w:p>
          <w:p w:rsidR="00F50D4E" w:rsidRDefault="00F50D4E" w:rsidP="00706C87">
            <w:pPr>
              <w:tabs>
                <w:tab w:val="left" w:pos="34"/>
              </w:tabs>
              <w:spacing w:after="0" w:line="240" w:lineRule="auto"/>
              <w:rPr>
                <w:lang w:eastAsia="hu-HU"/>
              </w:rPr>
            </w:pPr>
            <w:r>
              <w:rPr>
                <w:lang w:eastAsia="hu-HU"/>
              </w:rPr>
              <w:t>5. T</w:t>
            </w:r>
            <w:r w:rsidRPr="006A4992">
              <w:rPr>
                <w:lang w:eastAsia="hu-HU"/>
              </w:rPr>
              <w:t>ranszkulturális kommunikációs gyakorlatok</w:t>
            </w:r>
          </w:p>
          <w:p w:rsidR="00F50D4E" w:rsidRDefault="00F50D4E" w:rsidP="00706C87">
            <w:pPr>
              <w:tabs>
                <w:tab w:val="left" w:pos="34"/>
              </w:tabs>
              <w:spacing w:after="0" w:line="240" w:lineRule="auto"/>
              <w:rPr>
                <w:lang w:eastAsia="hu-HU"/>
              </w:rPr>
            </w:pPr>
            <w:r>
              <w:rPr>
                <w:lang w:eastAsia="hu-HU"/>
              </w:rPr>
              <w:t>6. A</w:t>
            </w:r>
            <w:r w:rsidRPr="006A4992">
              <w:rPr>
                <w:lang w:eastAsia="hu-HU"/>
              </w:rPr>
              <w:t>z önértékelés és az önreprezentáció beszédfordulatai</w:t>
            </w:r>
          </w:p>
          <w:p w:rsidR="00F50D4E" w:rsidRDefault="00F50D4E" w:rsidP="00706C87">
            <w:pPr>
              <w:tabs>
                <w:tab w:val="left" w:pos="34"/>
              </w:tabs>
              <w:spacing w:after="0" w:line="240" w:lineRule="auto"/>
              <w:rPr>
                <w:lang w:eastAsia="hu-HU"/>
              </w:rPr>
            </w:pPr>
            <w:r>
              <w:rPr>
                <w:lang w:eastAsia="hu-HU"/>
              </w:rPr>
              <w:t>7. K</w:t>
            </w:r>
            <w:r w:rsidRPr="006A4992">
              <w:rPr>
                <w:lang w:eastAsia="hu-HU"/>
              </w:rPr>
              <w:t>ulturális transzfer idegen nyelven</w:t>
            </w:r>
          </w:p>
          <w:p w:rsidR="00F50D4E" w:rsidRDefault="00F50D4E" w:rsidP="00706C87">
            <w:pPr>
              <w:tabs>
                <w:tab w:val="left" w:pos="34"/>
              </w:tabs>
              <w:spacing w:after="0" w:line="240" w:lineRule="auto"/>
              <w:rPr>
                <w:lang w:eastAsia="hu-HU"/>
              </w:rPr>
            </w:pPr>
            <w:r>
              <w:rPr>
                <w:lang w:eastAsia="hu-HU"/>
              </w:rPr>
              <w:t>8. A</w:t>
            </w:r>
            <w:r w:rsidRPr="006A4992">
              <w:rPr>
                <w:lang w:eastAsia="hu-HU"/>
              </w:rPr>
              <w:t xml:space="preserve"> magyar kultúra közvetítése idegen nyelven</w:t>
            </w:r>
          </w:p>
          <w:p w:rsidR="00F50D4E" w:rsidRDefault="00F50D4E" w:rsidP="00706C87">
            <w:pPr>
              <w:tabs>
                <w:tab w:val="left" w:pos="34"/>
              </w:tabs>
              <w:spacing w:after="0" w:line="240" w:lineRule="auto"/>
              <w:rPr>
                <w:lang w:eastAsia="hu-HU"/>
              </w:rPr>
            </w:pPr>
            <w:r>
              <w:rPr>
                <w:lang w:eastAsia="hu-HU"/>
              </w:rPr>
              <w:t>9. A</w:t>
            </w:r>
            <w:r w:rsidRPr="006A4992">
              <w:rPr>
                <w:lang w:eastAsia="hu-HU"/>
              </w:rPr>
              <w:t>z idegen kultúra közvetítése magyar nyelven</w:t>
            </w:r>
          </w:p>
          <w:p w:rsidR="00F50D4E" w:rsidRDefault="00F50D4E" w:rsidP="00706C87">
            <w:pPr>
              <w:tabs>
                <w:tab w:val="left" w:pos="34"/>
              </w:tabs>
              <w:spacing w:after="0" w:line="240" w:lineRule="auto"/>
              <w:rPr>
                <w:lang w:eastAsia="hu-HU"/>
              </w:rPr>
            </w:pPr>
            <w:r>
              <w:rPr>
                <w:lang w:eastAsia="hu-HU"/>
              </w:rPr>
              <w:t>10. A tolmácsolás</w:t>
            </w:r>
            <w:r w:rsidRPr="006A4992">
              <w:rPr>
                <w:lang w:eastAsia="hu-HU"/>
              </w:rPr>
              <w:t xml:space="preserve"> a kultúraközvetítés aspektusából</w:t>
            </w:r>
          </w:p>
          <w:p w:rsidR="00F50D4E" w:rsidRDefault="00F50D4E" w:rsidP="00706C87">
            <w:pPr>
              <w:tabs>
                <w:tab w:val="left" w:pos="34"/>
              </w:tabs>
              <w:spacing w:after="0" w:line="240" w:lineRule="auto"/>
              <w:rPr>
                <w:lang w:eastAsia="hu-HU"/>
              </w:rPr>
            </w:pPr>
            <w:r>
              <w:rPr>
                <w:lang w:eastAsia="hu-HU"/>
              </w:rPr>
              <w:t xml:space="preserve">11. A </w:t>
            </w:r>
            <w:r w:rsidRPr="006A4992">
              <w:rPr>
                <w:lang w:eastAsia="hu-HU"/>
              </w:rPr>
              <w:t>fordítás a kultúraközvetítés aspektusából</w:t>
            </w:r>
          </w:p>
          <w:p w:rsidR="00F50D4E" w:rsidRDefault="00F50D4E" w:rsidP="00706C87">
            <w:pPr>
              <w:tabs>
                <w:tab w:val="left" w:pos="34"/>
              </w:tabs>
              <w:spacing w:after="0" w:line="240" w:lineRule="auto"/>
              <w:rPr>
                <w:lang w:eastAsia="hu-HU"/>
              </w:rPr>
            </w:pPr>
            <w:r>
              <w:rPr>
                <w:lang w:eastAsia="hu-HU"/>
              </w:rPr>
              <w:t>12. A</w:t>
            </w:r>
            <w:r w:rsidRPr="006A4992">
              <w:rPr>
                <w:lang w:eastAsia="hu-HU"/>
              </w:rPr>
              <w:t xml:space="preserve"> mediáció interkulturális és transzkulturális</w:t>
            </w:r>
            <w:r>
              <w:rPr>
                <w:lang w:eastAsia="hu-HU"/>
              </w:rPr>
              <w:t xml:space="preserve"> aspektusai</w:t>
            </w:r>
          </w:p>
          <w:p w:rsidR="00F50D4E" w:rsidRDefault="00F50D4E" w:rsidP="00706C87">
            <w:pPr>
              <w:tabs>
                <w:tab w:val="left" w:pos="34"/>
              </w:tabs>
              <w:spacing w:after="0" w:line="240" w:lineRule="auto"/>
              <w:rPr>
                <w:lang w:eastAsia="hu-HU"/>
              </w:rPr>
            </w:pPr>
            <w:r>
              <w:rPr>
                <w:lang w:eastAsia="hu-HU"/>
              </w:rPr>
              <w:t>13. A</w:t>
            </w:r>
            <w:r w:rsidRPr="006A4992">
              <w:rPr>
                <w:lang w:eastAsia="hu-HU"/>
              </w:rPr>
              <w:t xml:space="preserve"> mediáció </w:t>
            </w:r>
            <w:r>
              <w:rPr>
                <w:lang w:eastAsia="hu-HU"/>
              </w:rPr>
              <w:t>globalizált aspektusai</w:t>
            </w:r>
          </w:p>
          <w:p w:rsidR="00F50D4E" w:rsidRDefault="00F50D4E" w:rsidP="00706C87">
            <w:pPr>
              <w:tabs>
                <w:tab w:val="left" w:pos="34"/>
              </w:tabs>
              <w:spacing w:after="0" w:line="240" w:lineRule="auto"/>
              <w:rPr>
                <w:lang w:eastAsia="hu-HU"/>
              </w:rPr>
            </w:pPr>
            <w:r>
              <w:rPr>
                <w:lang w:eastAsia="hu-HU"/>
              </w:rPr>
              <w:t xml:space="preserve">14. Az </w:t>
            </w:r>
            <w:r w:rsidRPr="006A4992">
              <w:rPr>
                <w:lang w:eastAsia="hu-HU"/>
              </w:rPr>
              <w:t>interkulturális, a transzkulturáli</w:t>
            </w:r>
            <w:r>
              <w:rPr>
                <w:lang w:eastAsia="hu-HU"/>
              </w:rPr>
              <w:t>s félreértések interpretációja</w:t>
            </w:r>
          </w:p>
          <w:p w:rsidR="00F50D4E" w:rsidRDefault="00F50D4E" w:rsidP="00706C87">
            <w:pPr>
              <w:tabs>
                <w:tab w:val="left" w:pos="34"/>
              </w:tabs>
              <w:spacing w:after="0" w:line="240" w:lineRule="auto"/>
              <w:rPr>
                <w:lang w:eastAsia="hu-HU"/>
              </w:rPr>
            </w:pPr>
            <w:r>
              <w:rPr>
                <w:lang w:eastAsia="hu-HU"/>
              </w:rPr>
              <w:t>15. Szóbeli számonkérés, a félév zárása</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706C87">
            <w:pPr>
              <w:spacing w:after="0" w:line="240" w:lineRule="auto"/>
              <w:rPr>
                <w:b/>
              </w:rPr>
            </w:pPr>
            <w:r>
              <w:rPr>
                <w:b/>
              </w:rPr>
              <w:t>Félévközi számonkérés módja és értékelése:</w:t>
            </w:r>
          </w:p>
          <w:p w:rsidR="00F50D4E" w:rsidRDefault="00F50D4E" w:rsidP="00706C87">
            <w:pPr>
              <w:spacing w:after="0" w:line="240" w:lineRule="auto"/>
            </w:pPr>
            <w:r>
              <w:t>Szerepjátékok értékelése, prezentációk készítése, aktív órai részvétel</w:t>
            </w:r>
          </w:p>
          <w:p w:rsidR="00F50D4E" w:rsidRDefault="00F50D4E" w:rsidP="00706C87">
            <w:pPr>
              <w:spacing w:after="0" w:line="240" w:lineRule="auto"/>
              <w:rPr>
                <w:b/>
              </w:rPr>
            </w:pPr>
            <w:r>
              <w:rPr>
                <w:b/>
              </w:rPr>
              <w:t>Gyakorlati jegy teljesítésének módja, értékelése:</w:t>
            </w:r>
          </w:p>
          <w:p w:rsidR="00F50D4E" w:rsidRPr="006B424A" w:rsidRDefault="00F50D4E" w:rsidP="00706C87">
            <w:pPr>
              <w:spacing w:after="0" w:line="240" w:lineRule="auto"/>
            </w:pPr>
            <w:r>
              <w:t xml:space="preserve">A félév során egy idegen nyelvi prezentáció bemutatására kerül sor a kulturális közvetítés területén, mely értékelésre kerül. Az utolsó szemináriumi órán a gyakorolt szituációk páros bemutatása következik, melyre szintén egy osztályzatot kapnak a hallgatók. E két jegyből és az órai aktív részvételből tevődik össze a gyakorlati jegy. </w:t>
            </w:r>
          </w:p>
        </w:tc>
      </w:tr>
      <w:tr w:rsidR="00F50D4E" w:rsidTr="00706C87">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0D4E" w:rsidRPr="00563AB7" w:rsidRDefault="00F50D4E" w:rsidP="00706C87">
            <w:pPr>
              <w:spacing w:after="0" w:line="240" w:lineRule="auto"/>
              <w:ind w:left="284" w:hanging="284"/>
              <w:rPr>
                <w:b/>
              </w:rPr>
            </w:pPr>
            <w:r w:rsidRPr="00563AB7">
              <w:rPr>
                <w:b/>
              </w:rPr>
              <w:t>Kötelező irodalom:</w:t>
            </w:r>
          </w:p>
          <w:p w:rsidR="00F50D4E" w:rsidRPr="006A4992" w:rsidRDefault="00F50D4E" w:rsidP="00706C87">
            <w:pPr>
              <w:spacing w:after="0" w:line="240" w:lineRule="auto"/>
              <w:ind w:left="284" w:hanging="284"/>
              <w:rPr>
                <w:i/>
                <w:lang w:eastAsia="hu-HU"/>
              </w:rPr>
            </w:pPr>
            <w:r w:rsidRPr="006A4992">
              <w:rPr>
                <w:i/>
                <w:lang w:eastAsia="hu-HU"/>
              </w:rPr>
              <w:t>Német nyelven:</w:t>
            </w:r>
          </w:p>
          <w:p w:rsidR="00F50D4E" w:rsidRPr="006A4992" w:rsidRDefault="00F50D4E" w:rsidP="00706C87">
            <w:pPr>
              <w:spacing w:after="0" w:line="240" w:lineRule="auto"/>
              <w:ind w:left="284" w:hanging="284"/>
              <w:rPr>
                <w:lang w:eastAsia="hu-HU"/>
              </w:rPr>
            </w:pPr>
            <w:r w:rsidRPr="006A4992">
              <w:rPr>
                <w:lang w:eastAsia="hu-HU"/>
              </w:rPr>
              <w:lastRenderedPageBreak/>
              <w:t xml:space="preserve">Szalay Györgyi: </w:t>
            </w:r>
            <w:r w:rsidRPr="006A4992">
              <w:rPr>
                <w:i/>
                <w:lang w:eastAsia="hu-HU"/>
              </w:rPr>
              <w:t>Arbeit und Kommunikation in deutsch-ungarischen Teams</w:t>
            </w:r>
            <w:r>
              <w:rPr>
                <w:lang w:eastAsia="hu-HU"/>
              </w:rPr>
              <w:t xml:space="preserve">. Budapest: Magyar-Német Ipari </w:t>
            </w:r>
            <w:r w:rsidRPr="006A4992">
              <w:rPr>
                <w:lang w:eastAsia="hu-HU"/>
              </w:rPr>
              <w:t xml:space="preserve">és Kereskedelmi Kamara. ISBN: 96300-9979-9 (Letölthető még: In: Interculture-Online, 1/2002.) </w:t>
            </w:r>
          </w:p>
          <w:p w:rsidR="00F50D4E" w:rsidRPr="006A4992" w:rsidRDefault="00F50D4E" w:rsidP="00706C87">
            <w:pPr>
              <w:spacing w:after="0" w:line="240" w:lineRule="auto"/>
              <w:ind w:left="284" w:hanging="284"/>
              <w:rPr>
                <w:lang w:eastAsia="hu-HU"/>
              </w:rPr>
            </w:pPr>
            <w:r w:rsidRPr="006A4992">
              <w:rPr>
                <w:lang w:eastAsia="hu-HU"/>
              </w:rPr>
              <w:t xml:space="preserve">Derjanecz, Ágnes: </w:t>
            </w:r>
            <w:r w:rsidRPr="006A4992">
              <w:rPr>
                <w:i/>
                <w:lang w:eastAsia="hu-HU"/>
              </w:rPr>
              <w:t>Kulturelle Unterschiede in der deutsch-ungarischen Wirtschaftskommunikation</w:t>
            </w:r>
            <w:r w:rsidRPr="006A4992">
              <w:rPr>
                <w:lang w:eastAsia="hu-HU"/>
              </w:rPr>
              <w:t>. Göttingen: Cuvillier Verlag, 2003.ISBN: 3-79873-850-7.</w:t>
            </w:r>
          </w:p>
          <w:p w:rsidR="00F50D4E" w:rsidRPr="006A4992" w:rsidRDefault="00F50D4E" w:rsidP="00706C87">
            <w:pPr>
              <w:tabs>
                <w:tab w:val="left" w:pos="-108"/>
              </w:tabs>
              <w:spacing w:after="0" w:line="240" w:lineRule="auto"/>
              <w:ind w:left="284" w:hanging="284"/>
            </w:pPr>
            <w:r w:rsidRPr="006A4992">
              <w:rPr>
                <w:lang w:eastAsia="hu-HU"/>
              </w:rPr>
              <w:t xml:space="preserve">Fazekas, Ildikó: </w:t>
            </w:r>
            <w:r w:rsidRPr="006A4992">
              <w:rPr>
                <w:i/>
                <w:lang w:val="de-DE" w:eastAsia="ja-JP"/>
              </w:rPr>
              <w:t>Die feinen interkulturellen Unterschiede zwischen Ungarn und Deutschen: Kommunikation zwischen Verständigung und Koordination</w:t>
            </w:r>
            <w:r w:rsidRPr="006A4992">
              <w:t xml:space="preserve">. </w:t>
            </w:r>
            <w:hyperlink r:id="rId57" w:history="1">
              <w:r w:rsidRPr="006A4992">
                <w:rPr>
                  <w:color w:val="0563C1"/>
                  <w:u w:val="single"/>
                </w:rPr>
                <w:t>https://www.wiso.uni-hamburg.de/.../I.Fazekas_interk.doc</w:t>
              </w:r>
            </w:hyperlink>
            <w:r w:rsidRPr="006A4992">
              <w:t xml:space="preserve"> (Interkulturális tréninganyag, kézirat)</w:t>
            </w:r>
          </w:p>
          <w:p w:rsidR="00F50D4E" w:rsidRPr="006A4992" w:rsidRDefault="00F50D4E" w:rsidP="00706C87">
            <w:pPr>
              <w:tabs>
                <w:tab w:val="left" w:pos="-108"/>
              </w:tabs>
              <w:spacing w:after="0" w:line="240" w:lineRule="auto"/>
              <w:ind w:left="284" w:hanging="284"/>
              <w:rPr>
                <w:i/>
              </w:rPr>
            </w:pPr>
            <w:r w:rsidRPr="006A4992">
              <w:rPr>
                <w:i/>
              </w:rPr>
              <w:t>Angol nyelven:</w:t>
            </w:r>
          </w:p>
          <w:p w:rsidR="00F50D4E" w:rsidRPr="006A4992" w:rsidRDefault="00F50D4E" w:rsidP="00706C87">
            <w:pPr>
              <w:spacing w:after="0" w:line="240" w:lineRule="auto"/>
              <w:ind w:left="284" w:hanging="284"/>
            </w:pPr>
            <w:r w:rsidRPr="006A4992">
              <w:t xml:space="preserve">Falkné </w:t>
            </w:r>
            <w:r w:rsidR="0047057D">
              <w:t>dr.</w:t>
            </w:r>
            <w:r w:rsidRPr="006A4992">
              <w:t xml:space="preserve"> Bánó Klára: </w:t>
            </w:r>
            <w:r w:rsidRPr="006A4992">
              <w:rPr>
                <w:i/>
              </w:rPr>
              <w:t>Cultural Aspects of Doing Business in Hungary</w:t>
            </w:r>
            <w:r w:rsidRPr="006A4992">
              <w:t>. Budapest: Perfekt Kiadó, 2011. 978-963-397-747-1 (a könyv 4. angol nyelvű fejezete)</w:t>
            </w:r>
          </w:p>
          <w:p w:rsidR="00F50D4E" w:rsidRPr="006A4992" w:rsidRDefault="00F50D4E" w:rsidP="00706C87">
            <w:pPr>
              <w:spacing w:after="0" w:line="240" w:lineRule="auto"/>
              <w:ind w:left="284" w:hanging="284"/>
            </w:pPr>
            <w:r w:rsidRPr="006A4992">
              <w:t xml:space="preserve">Magnuczné Godó Ágnes: </w:t>
            </w:r>
            <w:r w:rsidRPr="006A4992">
              <w:rPr>
                <w:i/>
              </w:rPr>
              <w:t>Written communication from a cross-cultural perspective</w:t>
            </w:r>
            <w:r w:rsidRPr="006A4992">
              <w:t>. Miskolc: Bíbor Kiadó, 2002. ISBN: 963-9466-09-3</w:t>
            </w:r>
          </w:p>
          <w:p w:rsidR="00F50D4E" w:rsidRPr="006A4992" w:rsidRDefault="00F50D4E" w:rsidP="00706C87">
            <w:pPr>
              <w:spacing w:after="0" w:line="240" w:lineRule="auto"/>
              <w:ind w:left="284" w:hanging="284"/>
            </w:pPr>
            <w:r w:rsidRPr="006A4992">
              <w:t xml:space="preserve">Scollon, Ron – Scollon, Suzanne Wong: </w:t>
            </w:r>
            <w:r w:rsidRPr="006A4992">
              <w:rPr>
                <w:i/>
              </w:rPr>
              <w:t>Intercultural Communication</w:t>
            </w:r>
            <w:r w:rsidRPr="006A4992">
              <w:t>. Blackwell, 1995. ISBN: 0-631-18489-9</w:t>
            </w:r>
          </w:p>
          <w:p w:rsidR="00F50D4E" w:rsidRDefault="00F50D4E" w:rsidP="00706C87">
            <w:pPr>
              <w:spacing w:after="0" w:line="240" w:lineRule="auto"/>
              <w:ind w:left="284" w:hanging="284"/>
              <w:rPr>
                <w:b/>
              </w:rPr>
            </w:pPr>
            <w:r w:rsidRPr="00563AB7">
              <w:rPr>
                <w:b/>
              </w:rPr>
              <w:t>Ajánlott irodalom:</w:t>
            </w:r>
          </w:p>
          <w:p w:rsidR="00F50D4E" w:rsidRPr="006A4992" w:rsidRDefault="00F50D4E" w:rsidP="00706C87">
            <w:pPr>
              <w:spacing w:after="0" w:line="240" w:lineRule="auto"/>
              <w:ind w:left="284" w:hanging="284"/>
              <w:rPr>
                <w:i/>
                <w:lang w:eastAsia="hu-HU"/>
              </w:rPr>
            </w:pPr>
            <w:r w:rsidRPr="006A4992">
              <w:rPr>
                <w:i/>
                <w:lang w:eastAsia="hu-HU"/>
              </w:rPr>
              <w:t>Német nyelven:</w:t>
            </w:r>
          </w:p>
          <w:p w:rsidR="00F50D4E" w:rsidRPr="006A4992" w:rsidRDefault="00F50D4E" w:rsidP="00706C87">
            <w:pPr>
              <w:tabs>
                <w:tab w:val="left" w:pos="-108"/>
              </w:tabs>
              <w:spacing w:after="0" w:line="240" w:lineRule="auto"/>
              <w:ind w:left="284" w:hanging="284"/>
            </w:pPr>
            <w:r w:rsidRPr="006A4992">
              <w:t xml:space="preserve">Alexander, Thomas (et al). </w:t>
            </w:r>
            <w:r w:rsidRPr="006A4992">
              <w:rPr>
                <w:i/>
              </w:rPr>
              <w:t>Handbuch Intekulturelle Kommunikation</w:t>
            </w:r>
            <w:r w:rsidRPr="006A4992">
              <w:t>. Vandenhoeck und Ruprecht, 2013. 3-476-01-955-2</w:t>
            </w:r>
          </w:p>
          <w:p w:rsidR="00F50D4E" w:rsidRPr="00563AB7" w:rsidRDefault="00F50D4E" w:rsidP="00706C87">
            <w:pPr>
              <w:spacing w:after="0" w:line="240" w:lineRule="auto"/>
              <w:ind w:left="284" w:hanging="284"/>
              <w:rPr>
                <w:i/>
              </w:rPr>
            </w:pPr>
            <w:r w:rsidRPr="00563AB7">
              <w:rPr>
                <w:i/>
              </w:rPr>
              <w:t>Angol nyelven:</w:t>
            </w:r>
          </w:p>
          <w:p w:rsidR="00F50D4E" w:rsidRPr="006A4992" w:rsidRDefault="00F50D4E" w:rsidP="00706C87">
            <w:pPr>
              <w:spacing w:after="0" w:line="240" w:lineRule="auto"/>
              <w:ind w:left="284" w:hanging="284"/>
            </w:pPr>
            <w:r w:rsidRPr="006A4992">
              <w:t xml:space="preserve">Jandt, Fred E.: </w:t>
            </w:r>
            <w:r w:rsidRPr="006A4992">
              <w:rPr>
                <w:i/>
              </w:rPr>
              <w:t>An Introduction to Intercultural Communication</w:t>
            </w:r>
            <w:r w:rsidRPr="006A4992">
              <w:t>. SAGE, 2003. ISBN: 9780-7619-2899-5.</w:t>
            </w:r>
          </w:p>
          <w:p w:rsidR="00F50D4E" w:rsidRDefault="00F50D4E" w:rsidP="00706C87">
            <w:pPr>
              <w:spacing w:after="0" w:line="240" w:lineRule="auto"/>
            </w:pPr>
            <w:r w:rsidRPr="006A4992">
              <w:t xml:space="preserve">Hidasi Judit (szerk.): </w:t>
            </w:r>
            <w:r w:rsidRPr="006A4992">
              <w:rPr>
                <w:i/>
              </w:rPr>
              <w:t>Szavak, jelek, szokások</w:t>
            </w:r>
            <w:r w:rsidRPr="006A4992">
              <w:t>. Windsor, 1998. ISBN: 963-9042-12-9</w:t>
            </w:r>
          </w:p>
        </w:tc>
      </w:tr>
    </w:tbl>
    <w:p w:rsidR="00F50D4E" w:rsidRDefault="00F50D4E" w:rsidP="00A02C3B">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Tr="004E1CEE">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4588A" w:rsidRDefault="00F50D4E" w:rsidP="004E1CEE">
            <w:pPr>
              <w:spacing w:after="0" w:line="240" w:lineRule="auto"/>
              <w:rPr>
                <w:b/>
              </w:rPr>
            </w:pPr>
            <w:r w:rsidRPr="0024588A">
              <w:rPr>
                <w:b/>
              </w:rPr>
              <w:t xml:space="preserve">Tantárgy neve: </w:t>
            </w:r>
            <w:r w:rsidRPr="0024588A">
              <w:t>A magyarországi cigányság kulturális antropológiája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4588A" w:rsidRDefault="00F50D4E" w:rsidP="004E1CEE">
            <w:pPr>
              <w:spacing w:after="0" w:line="240" w:lineRule="auto"/>
            </w:pPr>
            <w:r w:rsidRPr="0024588A">
              <w:rPr>
                <w:b/>
              </w:rPr>
              <w:t>Tantárgy Neptun kódja:</w:t>
            </w:r>
            <w:r w:rsidRPr="0024588A">
              <w:t xml:space="preserve"> BTKUMKV4N21</w:t>
            </w:r>
          </w:p>
          <w:p w:rsidR="00F50D4E" w:rsidRPr="0024588A" w:rsidRDefault="00F50D4E" w:rsidP="004E1CEE">
            <w:pPr>
              <w:spacing w:after="0" w:line="240" w:lineRule="auto"/>
            </w:pPr>
            <w:r w:rsidRPr="0024588A">
              <w:rPr>
                <w:b/>
              </w:rPr>
              <w:t>Tárgyfelelős intézet:</w:t>
            </w:r>
            <w:r w:rsidRPr="0024588A">
              <w:t xml:space="preserve"> AFTI</w:t>
            </w:r>
          </w:p>
        </w:tc>
      </w:tr>
      <w:tr w:rsidR="00F50D4E" w:rsidTr="004E1CEE">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4588A" w:rsidRDefault="00F50D4E"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4588A" w:rsidRDefault="00F50D4E" w:rsidP="004E1CEE">
            <w:pPr>
              <w:spacing w:after="0" w:line="240" w:lineRule="auto"/>
            </w:pPr>
            <w:r w:rsidRPr="0024588A">
              <w:rPr>
                <w:b/>
              </w:rPr>
              <w:t>Tantárgyelem:</w:t>
            </w:r>
            <w:r w:rsidRPr="0024588A">
              <w:t xml:space="preserve"> kötelezően választható</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4588A" w:rsidRDefault="00F50D4E" w:rsidP="004E1CEE">
            <w:pPr>
              <w:spacing w:after="0" w:line="240" w:lineRule="auto"/>
            </w:pPr>
            <w:r w:rsidRPr="0024588A">
              <w:rPr>
                <w:b/>
              </w:rPr>
              <w:t>Tárgyfelelős:</w:t>
            </w:r>
            <w:r w:rsidRPr="0024588A">
              <w:t xml:space="preserve"> </w:t>
            </w:r>
            <w:r w:rsidR="0047057D">
              <w:t>dr.</w:t>
            </w:r>
            <w:r w:rsidRPr="0024588A">
              <w:t xml:space="preserve"> Kotics József, egyetemi docens</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4588A" w:rsidRDefault="00F50D4E" w:rsidP="004E1CEE">
            <w:pPr>
              <w:spacing w:after="0" w:line="240" w:lineRule="auto"/>
            </w:pPr>
            <w:r w:rsidRPr="0024588A">
              <w:rPr>
                <w:b/>
              </w:rPr>
              <w:t>Közreműködő oktató(k):</w:t>
            </w:r>
            <w:r w:rsidRPr="0024588A">
              <w:t xml:space="preserve"> ―</w:t>
            </w:r>
          </w:p>
        </w:tc>
      </w:tr>
      <w:tr w:rsidR="00F50D4E"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4588A" w:rsidRDefault="00F50D4E" w:rsidP="004E1CEE">
            <w:pPr>
              <w:spacing w:after="0" w:line="240" w:lineRule="auto"/>
            </w:pPr>
            <w:r w:rsidRPr="0024588A">
              <w:rPr>
                <w:b/>
              </w:rPr>
              <w:t xml:space="preserve">Javasolt félév: </w:t>
            </w:r>
            <w:r w:rsidRPr="0024588A">
              <w:t>2T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4588A" w:rsidRDefault="00F50D4E" w:rsidP="004E1CEE">
            <w:pPr>
              <w:spacing w:after="0" w:line="240" w:lineRule="auto"/>
            </w:pPr>
            <w:r w:rsidRPr="0024588A">
              <w:rPr>
                <w:b/>
              </w:rPr>
              <w:t>Előfeltétel:</w:t>
            </w:r>
            <w:r w:rsidRPr="0024588A">
              <w:t xml:space="preserve"> -.</w:t>
            </w:r>
          </w:p>
        </w:tc>
      </w:tr>
      <w:tr w:rsidR="00F50D4E"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4588A" w:rsidRDefault="00F50D4E" w:rsidP="004E1CEE">
            <w:pPr>
              <w:spacing w:after="0" w:line="240" w:lineRule="auto"/>
            </w:pPr>
            <w:r w:rsidRPr="0024588A">
              <w:rPr>
                <w:b/>
              </w:rPr>
              <w:t>Óraszám/hét:</w:t>
            </w:r>
            <w:r w:rsidRPr="0024588A">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4588A" w:rsidRDefault="00F50D4E" w:rsidP="004E1CEE">
            <w:pPr>
              <w:spacing w:after="0" w:line="240" w:lineRule="auto"/>
            </w:pPr>
            <w:r w:rsidRPr="0024588A">
              <w:rPr>
                <w:b/>
              </w:rPr>
              <w:t xml:space="preserve">Számonkérés módja: </w:t>
            </w:r>
            <w:r w:rsidRPr="0024588A">
              <w:t>kollokvium</w:t>
            </w:r>
          </w:p>
        </w:tc>
      </w:tr>
      <w:tr w:rsidR="00F50D4E"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4588A" w:rsidRDefault="00F50D4E" w:rsidP="004E1CEE">
            <w:pPr>
              <w:spacing w:after="0" w:line="240" w:lineRule="auto"/>
            </w:pPr>
            <w:r w:rsidRPr="0024588A">
              <w:rPr>
                <w:b/>
              </w:rPr>
              <w:t>Kreditpont:</w:t>
            </w:r>
            <w:r w:rsidRPr="0024588A">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4588A" w:rsidRDefault="00F50D4E" w:rsidP="004E1CEE">
            <w:pPr>
              <w:spacing w:after="0" w:line="240" w:lineRule="auto"/>
            </w:pPr>
            <w:r w:rsidRPr="0024588A">
              <w:rPr>
                <w:b/>
              </w:rPr>
              <w:t>Munkarend:</w:t>
            </w:r>
            <w:r w:rsidRPr="0024588A">
              <w:t xml:space="preserve"> nappali </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4588A" w:rsidRDefault="00F50D4E" w:rsidP="004E1CEE">
            <w:pPr>
              <w:spacing w:after="0" w:line="240" w:lineRule="auto"/>
              <w:rPr>
                <w:b/>
              </w:rPr>
            </w:pPr>
            <w:r w:rsidRPr="0024588A">
              <w:rPr>
                <w:b/>
              </w:rPr>
              <w:t>Tantárgy feladata és célja:</w:t>
            </w:r>
          </w:p>
          <w:p w:rsidR="00F50D4E" w:rsidRPr="0024588A" w:rsidRDefault="00F50D4E" w:rsidP="004E1CEE">
            <w:pPr>
              <w:spacing w:after="0" w:line="240" w:lineRule="auto"/>
            </w:pPr>
            <w:r w:rsidRPr="0024588A">
              <w:t>A magyarországi roma társadalommal kapcsolatos kérdéseket három kategóriára oszthatjuk: szociális, kulturális és közgondolkodási problémákra. Az előadás – rövid történeti áttekintés után – e három problémára fókuszál, ennek antropológiai tanulmányozásainak lehetőségeit vizsgálja. A kurzus etnohistóriai része hatalom és kisebbség relációjában közelít a roma kérdéshez, a politikai antropológia tárgykörébe utalva azt. Ezt követően a hallgatók betekintést kapnak a cigány folklór néprajzi feldolgozásába, kitérve a roma kultúra és a magyarországi nemzeti kultúra viszonyára. A félév nagyobb részében egy-egy, az alkalmazott antropológia kutatási módszereivel (is) vizsgálható, kérdésre helyezzük a hangsúlyt. A kurzus célja, hogy a hallgatók megfelelő rálátással és elméleti felkészültséggel rendelkezzenek a magyarországi cigányság problémáinak tanulmányozásához.</w:t>
            </w:r>
          </w:p>
          <w:p w:rsidR="00F50D4E" w:rsidRPr="0024588A" w:rsidRDefault="00F50D4E" w:rsidP="004E1CEE">
            <w:pPr>
              <w:spacing w:after="0" w:line="240" w:lineRule="auto"/>
              <w:rPr>
                <w:b/>
              </w:rPr>
            </w:pPr>
            <w:r w:rsidRPr="0024588A">
              <w:rPr>
                <w:b/>
              </w:rPr>
              <w:t>Fejlesztendő kompetenciák:</w:t>
            </w:r>
          </w:p>
          <w:p w:rsidR="00F50D4E" w:rsidRPr="0024588A" w:rsidRDefault="00F50D4E" w:rsidP="004E1CEE">
            <w:pPr>
              <w:spacing w:after="0" w:line="240" w:lineRule="auto"/>
            </w:pPr>
            <w:r w:rsidRPr="0024588A">
              <w:rPr>
                <w:b/>
                <w:bCs/>
              </w:rPr>
              <w:t xml:space="preserve">tudása: </w:t>
            </w:r>
            <w:r w:rsidRPr="0024588A">
              <w:t>Ismeri a magyar társadalom legfontosabb kisebbségi csoportjait, a multikulturális társadalom alapvető jellemzőit.</w:t>
            </w:r>
          </w:p>
          <w:p w:rsidR="00F50D4E" w:rsidRPr="0024588A" w:rsidRDefault="00F50D4E" w:rsidP="004E1CEE">
            <w:pPr>
              <w:spacing w:after="0" w:line="240" w:lineRule="auto"/>
              <w:jc w:val="left"/>
            </w:pPr>
            <w:r w:rsidRPr="0024588A">
              <w:rPr>
                <w:b/>
                <w:bCs/>
              </w:rPr>
              <w:t xml:space="preserve">képességei: </w:t>
            </w:r>
            <w:r w:rsidRPr="0024588A">
              <w:t>Képes a változó társadalmi, gazdasági, kulturális környezet rendszerezett, alkotó megértésére, az új információk, problémák és jelenségek szaktudományos feldolgozására, a szociokulturális társadalmi folyamatok elemzésére. Képes a különféle társadalmi csoportok és intézmények közötti szakszerű mediálásra, szervezetépítésre, fejlesztésére, menedzselésére, a nemzetközi kulturális kapcsolatok élénkítésére.</w:t>
            </w:r>
          </w:p>
          <w:p w:rsidR="00F50D4E" w:rsidRPr="0024588A" w:rsidRDefault="00F50D4E" w:rsidP="004E1CEE">
            <w:pPr>
              <w:spacing w:after="0" w:line="240" w:lineRule="auto"/>
              <w:jc w:val="left"/>
            </w:pPr>
            <w:r w:rsidRPr="0024588A">
              <w:rPr>
                <w:b/>
                <w:bCs/>
              </w:rPr>
              <w:t xml:space="preserve">attitűdje: </w:t>
            </w:r>
            <w:r w:rsidRPr="0024588A">
              <w:t>Kooperációs, konfliktustűrési és konfliktuskezelési, empatikus módszerekkel közelít a szakmai kérdésekhez. Rendelkezik nyitottsággal más kulturális világok iránt, a kulturális különbözőségek értékelésével, különbözőségek értékelésének és elfogadásának képességével.</w:t>
            </w:r>
          </w:p>
          <w:p w:rsidR="00F50D4E" w:rsidRPr="0024588A" w:rsidRDefault="00F50D4E" w:rsidP="004E1CEE">
            <w:pPr>
              <w:spacing w:after="0" w:line="240" w:lineRule="auto"/>
              <w:jc w:val="left"/>
            </w:pPr>
            <w:r w:rsidRPr="0024588A">
              <w:rPr>
                <w:b/>
                <w:bCs/>
              </w:rPr>
              <w:t xml:space="preserve">autonómiája és felelőssége: </w:t>
            </w:r>
            <w:r w:rsidRPr="0024588A">
              <w:t>Rendelkezik az egyéni és közösségi felelősségtudattal, felelősségvállalással. Felelősséget vállal az elvégzett munkáiért, tudatában van azok lehetséges következményeinek.</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4588A" w:rsidRDefault="00F50D4E" w:rsidP="004E1CEE">
            <w:pPr>
              <w:spacing w:after="0" w:line="240" w:lineRule="auto"/>
            </w:pPr>
            <w:r w:rsidRPr="0024588A">
              <w:rPr>
                <w:b/>
              </w:rPr>
              <w:t>Tantárgy tematikus leírása:</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4588A" w:rsidRDefault="00F50D4E" w:rsidP="004E1CEE">
            <w:pPr>
              <w:spacing w:after="0" w:line="240" w:lineRule="auto"/>
              <w:rPr>
                <w:b/>
                <w:i/>
              </w:rPr>
            </w:pPr>
            <w:r w:rsidRPr="0024588A">
              <w:rPr>
                <w:b/>
                <w:i/>
              </w:rPr>
              <w:t>Előadás</w:t>
            </w:r>
          </w:p>
          <w:p w:rsidR="00F50D4E" w:rsidRPr="0024588A" w:rsidRDefault="00F50D4E" w:rsidP="004E1CEE">
            <w:pPr>
              <w:spacing w:after="0" w:line="240" w:lineRule="auto"/>
              <w:ind w:left="318" w:hanging="318"/>
            </w:pPr>
            <w:r w:rsidRPr="0024588A">
              <w:t>1. Roma népesség Magyarországon: rövid áttekintés I. (Zsigmond korabeli</w:t>
            </w:r>
            <w:r>
              <w:t xml:space="preserve"> </w:t>
            </w:r>
            <w:r w:rsidRPr="0024588A">
              <w:t>vándorlások, Oszmán Birodalom, Mária Terézia, II. József).</w:t>
            </w:r>
          </w:p>
          <w:p w:rsidR="00F50D4E" w:rsidRPr="0024588A" w:rsidRDefault="00F50D4E" w:rsidP="004E1CEE">
            <w:pPr>
              <w:spacing w:after="0" w:line="240" w:lineRule="auto"/>
              <w:ind w:left="318" w:hanging="318"/>
            </w:pPr>
            <w:r w:rsidRPr="0024588A">
              <w:t>2. Roma népesség Magyarországon: rövid áttekintés II. (poszt-Trianoni helyzet,</w:t>
            </w:r>
            <w:r>
              <w:t xml:space="preserve"> </w:t>
            </w:r>
            <w:r w:rsidRPr="0024588A">
              <w:t>Porajmos, szocializmus).</w:t>
            </w:r>
          </w:p>
          <w:p w:rsidR="00F50D4E" w:rsidRPr="0024588A" w:rsidRDefault="00F50D4E" w:rsidP="004E1CEE">
            <w:pPr>
              <w:spacing w:after="0" w:line="240" w:lineRule="auto"/>
              <w:ind w:left="318" w:hanging="318"/>
            </w:pPr>
            <w:r w:rsidRPr="0024588A">
              <w:t>3. Roma népesség Magyarországon: rövid áttekintés III. (rendszerváltás utáni</w:t>
            </w:r>
            <w:r>
              <w:t xml:space="preserve"> </w:t>
            </w:r>
            <w:r w:rsidRPr="0024588A">
              <w:t>helyzet, Európai Unió).</w:t>
            </w:r>
          </w:p>
          <w:p w:rsidR="00F50D4E" w:rsidRPr="0024588A" w:rsidRDefault="00F50D4E" w:rsidP="004E1CEE">
            <w:pPr>
              <w:spacing w:after="0" w:line="240" w:lineRule="auto"/>
              <w:ind w:left="318" w:hanging="318"/>
            </w:pPr>
            <w:r w:rsidRPr="0024588A">
              <w:t>4. Roma zene és tánckultúra Magyarországon.</w:t>
            </w:r>
          </w:p>
          <w:p w:rsidR="00F50D4E" w:rsidRPr="0024588A" w:rsidRDefault="00F50D4E" w:rsidP="004E1CEE">
            <w:pPr>
              <w:spacing w:after="0" w:line="240" w:lineRule="auto"/>
              <w:ind w:left="318" w:hanging="318"/>
            </w:pPr>
            <w:r w:rsidRPr="0024588A">
              <w:t>5. A magyarországi roma vizsgálatok eredményei: 1893, 1930, 1941, 1964, 1971,</w:t>
            </w:r>
            <w:r>
              <w:t xml:space="preserve"> </w:t>
            </w:r>
            <w:r w:rsidRPr="0024588A">
              <w:t>1993.</w:t>
            </w:r>
          </w:p>
          <w:p w:rsidR="00F50D4E" w:rsidRPr="0024588A" w:rsidRDefault="00F50D4E" w:rsidP="004E1CEE">
            <w:pPr>
              <w:spacing w:after="0" w:line="240" w:lineRule="auto"/>
              <w:ind w:left="318" w:hanging="318"/>
            </w:pPr>
            <w:r w:rsidRPr="0024588A">
              <w:t>6. Kistelepülések és urbanizációs folyamatok.</w:t>
            </w:r>
          </w:p>
          <w:p w:rsidR="00F50D4E" w:rsidRPr="0024588A" w:rsidRDefault="00F50D4E" w:rsidP="004E1CEE">
            <w:pPr>
              <w:spacing w:after="0" w:line="240" w:lineRule="auto"/>
              <w:ind w:left="318" w:hanging="318"/>
            </w:pPr>
            <w:r w:rsidRPr="0024588A">
              <w:t>7. Roma csoportok térbeli mobilitása.</w:t>
            </w:r>
          </w:p>
          <w:p w:rsidR="00F50D4E" w:rsidRPr="0024588A" w:rsidRDefault="00F50D4E" w:rsidP="004E1CEE">
            <w:pPr>
              <w:spacing w:after="0" w:line="240" w:lineRule="auto"/>
              <w:ind w:left="318" w:hanging="318"/>
            </w:pPr>
            <w:r w:rsidRPr="0024588A">
              <w:t>8. Hagyományőrzés és korszerűsítés: hagyományos foglalkozások és az ipari</w:t>
            </w:r>
            <w:r>
              <w:t xml:space="preserve"> </w:t>
            </w:r>
            <w:r w:rsidRPr="0024588A">
              <w:t>társadalom.</w:t>
            </w:r>
          </w:p>
          <w:p w:rsidR="00F50D4E" w:rsidRPr="0024588A" w:rsidRDefault="00F50D4E" w:rsidP="004E1CEE">
            <w:pPr>
              <w:spacing w:after="0" w:line="240" w:lineRule="auto"/>
              <w:ind w:left="318" w:hanging="318"/>
            </w:pPr>
            <w:r w:rsidRPr="0024588A">
              <w:t>9. Társadalmi-igazgatási önszerveződés.</w:t>
            </w:r>
          </w:p>
          <w:p w:rsidR="00F50D4E" w:rsidRPr="0024588A" w:rsidRDefault="00F50D4E" w:rsidP="004E1CEE">
            <w:pPr>
              <w:spacing w:after="0" w:line="240" w:lineRule="auto"/>
              <w:ind w:left="318" w:hanging="318"/>
            </w:pPr>
            <w:r w:rsidRPr="0024588A">
              <w:t>10. Iskoláztatási kérdések.</w:t>
            </w:r>
          </w:p>
          <w:p w:rsidR="00F50D4E" w:rsidRPr="0024588A" w:rsidRDefault="00F50D4E" w:rsidP="004E1CEE">
            <w:pPr>
              <w:spacing w:after="0" w:line="240" w:lineRule="auto"/>
              <w:ind w:left="318" w:hanging="318"/>
            </w:pPr>
            <w:r w:rsidRPr="0024588A">
              <w:t>11. A romák kriminalizálása a magyar igazságszolgáltatásban.</w:t>
            </w:r>
          </w:p>
          <w:p w:rsidR="00F50D4E" w:rsidRPr="0024588A" w:rsidRDefault="00F50D4E" w:rsidP="004E1CEE">
            <w:pPr>
              <w:spacing w:after="0" w:line="240" w:lineRule="auto"/>
              <w:ind w:left="318" w:hanging="318"/>
            </w:pPr>
            <w:r w:rsidRPr="0024588A">
              <w:t>12. Roma vallásosság: hiedelmek, történelmi egyházak, kisegyházak.</w:t>
            </w:r>
          </w:p>
          <w:p w:rsidR="00F50D4E" w:rsidRPr="0024588A" w:rsidRDefault="00F50D4E" w:rsidP="004E1CEE">
            <w:pPr>
              <w:spacing w:after="0" w:line="240" w:lineRule="auto"/>
              <w:ind w:left="318" w:hanging="318"/>
            </w:pPr>
            <w:r w:rsidRPr="0024588A">
              <w:t>13. Etnikai tudatosság: az állami és a civil szféra szerepe.</w:t>
            </w:r>
          </w:p>
          <w:p w:rsidR="00F50D4E" w:rsidRPr="0024588A" w:rsidRDefault="00F50D4E" w:rsidP="004E1CEE">
            <w:pPr>
              <w:spacing w:after="0" w:line="240" w:lineRule="auto"/>
              <w:ind w:left="318" w:hanging="318"/>
            </w:pPr>
            <w:r w:rsidRPr="0024588A">
              <w:t>14. A roma társadalom életkörülményei: táplálkozás, higiéniás körülmények.</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4588A" w:rsidRDefault="00F50D4E" w:rsidP="004E1CEE">
            <w:pPr>
              <w:spacing w:after="0" w:line="240" w:lineRule="auto"/>
              <w:rPr>
                <w:b/>
              </w:rPr>
            </w:pPr>
            <w:r w:rsidRPr="0024588A">
              <w:rPr>
                <w:b/>
              </w:rPr>
              <w:t xml:space="preserve">Kollokvium teljesítésének módja, értékelése: </w:t>
            </w:r>
            <w:r w:rsidRPr="0024588A">
              <w:t>Írásbeli kollokvium</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4588A" w:rsidRDefault="00F50D4E" w:rsidP="004E1CEE">
            <w:pPr>
              <w:spacing w:after="0" w:line="240" w:lineRule="auto"/>
              <w:ind w:left="459" w:hanging="459"/>
              <w:rPr>
                <w:b/>
              </w:rPr>
            </w:pPr>
            <w:r w:rsidRPr="0024588A">
              <w:rPr>
                <w:b/>
              </w:rPr>
              <w:t>Kötelező irodalom:</w:t>
            </w:r>
          </w:p>
          <w:p w:rsidR="00F50D4E" w:rsidRPr="0024588A" w:rsidRDefault="00F50D4E" w:rsidP="004E1CEE">
            <w:pPr>
              <w:autoSpaceDN/>
              <w:spacing w:after="0" w:line="240" w:lineRule="auto"/>
              <w:ind w:left="459" w:hanging="459"/>
              <w:jc w:val="left"/>
              <w:textAlignment w:val="auto"/>
              <w:rPr>
                <w:lang w:eastAsia="hu-HU"/>
              </w:rPr>
            </w:pPr>
            <w:r w:rsidRPr="0024588A">
              <w:rPr>
                <w:lang w:eastAsia="hu-HU"/>
              </w:rPr>
              <w:t>CSERTI CSAPÓ Tibor</w:t>
            </w:r>
            <w:r>
              <w:rPr>
                <w:lang w:eastAsia="hu-HU"/>
              </w:rPr>
              <w:t xml:space="preserve"> </w:t>
            </w:r>
            <w:r w:rsidRPr="0024588A">
              <w:rPr>
                <w:lang w:eastAsia="hu-HU"/>
              </w:rPr>
              <w:t xml:space="preserve">2011 </w:t>
            </w:r>
            <w:r w:rsidRPr="0024588A">
              <w:rPr>
                <w:i/>
                <w:lang w:eastAsia="hu-HU"/>
              </w:rPr>
              <w:t>A cigány népesség a gazdasági-társadalmi térszerkezetben</w:t>
            </w:r>
            <w:r w:rsidRPr="0024588A">
              <w:rPr>
                <w:lang w:eastAsia="hu-HU"/>
              </w:rPr>
              <w:t>. Virágmandula Kft. ISBN 9786155181412</w:t>
            </w:r>
          </w:p>
          <w:p w:rsidR="00F50D4E" w:rsidRPr="0024588A" w:rsidRDefault="00F50D4E" w:rsidP="004E1CEE">
            <w:pPr>
              <w:autoSpaceDN/>
              <w:spacing w:after="0" w:line="240" w:lineRule="auto"/>
              <w:ind w:left="459" w:hanging="459"/>
              <w:jc w:val="left"/>
              <w:textAlignment w:val="auto"/>
              <w:rPr>
                <w:lang w:eastAsia="hu-HU"/>
              </w:rPr>
            </w:pPr>
            <w:r w:rsidRPr="0024588A">
              <w:rPr>
                <w:lang w:eastAsia="hu-HU"/>
              </w:rPr>
              <w:t>KÁLLAI Ernő – PAPP Z. Attila – VÍZI Balázs</w:t>
            </w:r>
            <w:r>
              <w:rPr>
                <w:lang w:eastAsia="hu-HU"/>
              </w:rPr>
              <w:t xml:space="preserve"> </w:t>
            </w:r>
            <w:r w:rsidRPr="0024588A">
              <w:rPr>
                <w:lang w:eastAsia="hu-HU"/>
              </w:rPr>
              <w:t>2017 Túlélés vagy remény? Pillanatképek a roma közösségek jelenéből.</w:t>
            </w:r>
            <w:r w:rsidRPr="0024588A">
              <w:rPr>
                <w:i/>
                <w:lang w:eastAsia="hu-HU"/>
              </w:rPr>
              <w:t xml:space="preserve"> </w:t>
            </w:r>
            <w:r w:rsidRPr="0024588A">
              <w:rPr>
                <w:lang w:eastAsia="hu-HU"/>
              </w:rPr>
              <w:t xml:space="preserve">In Jakab-Urbán (szerk.): </w:t>
            </w:r>
            <w:r w:rsidRPr="0024588A">
              <w:rPr>
                <w:i/>
                <w:lang w:eastAsia="hu-HU"/>
              </w:rPr>
              <w:t xml:space="preserve">Hegymenet - Társadalmi és politikai kihívások </w:t>
            </w:r>
            <w:r w:rsidRPr="0024588A">
              <w:rPr>
                <w:i/>
                <w:lang w:eastAsia="hu-HU"/>
              </w:rPr>
              <w:lastRenderedPageBreak/>
              <w:t>Magyarországon.</w:t>
            </w:r>
            <w:r w:rsidRPr="0024588A">
              <w:rPr>
                <w:lang w:eastAsia="hu-HU"/>
              </w:rPr>
              <w:t xml:space="preserve"> Budapest: Osiris, 157–176. ISBN 9789632762869</w:t>
            </w:r>
          </w:p>
          <w:p w:rsidR="00F50D4E" w:rsidRPr="0024588A" w:rsidRDefault="00F50D4E" w:rsidP="004E1CEE">
            <w:pPr>
              <w:suppressAutoHyphens w:val="0"/>
              <w:autoSpaceDN/>
              <w:spacing w:after="0" w:line="240" w:lineRule="auto"/>
              <w:ind w:left="459" w:hanging="459"/>
              <w:jc w:val="left"/>
              <w:textAlignment w:val="auto"/>
              <w:rPr>
                <w:lang w:eastAsia="hu-HU"/>
              </w:rPr>
            </w:pPr>
            <w:r w:rsidRPr="0024588A">
              <w:rPr>
                <w:lang w:eastAsia="hu-HU"/>
              </w:rPr>
              <w:t>KOTICS József</w:t>
            </w:r>
            <w:r>
              <w:rPr>
                <w:lang w:eastAsia="hu-HU"/>
              </w:rPr>
              <w:t xml:space="preserve"> </w:t>
            </w:r>
            <w:r w:rsidRPr="0024588A">
              <w:rPr>
                <w:lang w:eastAsia="hu-HU"/>
              </w:rPr>
              <w:t>2013</w:t>
            </w:r>
            <w:r w:rsidRPr="0024588A">
              <w:rPr>
                <w:i/>
                <w:lang w:eastAsia="hu-HU"/>
              </w:rPr>
              <w:t xml:space="preserve"> </w:t>
            </w:r>
            <w:r w:rsidRPr="0024588A">
              <w:rPr>
                <w:lang w:eastAsia="hu-HU"/>
              </w:rPr>
              <w:t xml:space="preserve">Határeltolódások. Újonnan keletkező törésvonalak a cigány-magyar együttélésben. In Szuhay Péter (szerk.): </w:t>
            </w:r>
            <w:r w:rsidRPr="0024588A">
              <w:rPr>
                <w:i/>
                <w:lang w:eastAsia="hu-HU"/>
              </w:rPr>
              <w:t>Távolodó világaink. A cigány-magyar együttélés változatai</w:t>
            </w:r>
            <w:r w:rsidRPr="0024588A">
              <w:rPr>
                <w:lang w:eastAsia="hu-HU"/>
              </w:rPr>
              <w:t>. Budapest: M</w:t>
            </w:r>
            <w:r w:rsidRPr="0024588A">
              <w:rPr>
                <w:lang w:eastAsia="hu-HU"/>
              </w:rPr>
              <w:t>a</w:t>
            </w:r>
            <w:r w:rsidRPr="0024588A">
              <w:rPr>
                <w:lang w:eastAsia="hu-HU"/>
              </w:rPr>
              <w:t>gyar Néprajzi Társaság, 101–120. ISSN 0324-3001</w:t>
            </w:r>
          </w:p>
          <w:p w:rsidR="00F50D4E" w:rsidRPr="0024588A" w:rsidRDefault="00F50D4E" w:rsidP="004E1CEE">
            <w:pPr>
              <w:autoSpaceDN/>
              <w:spacing w:after="0" w:line="240" w:lineRule="auto"/>
              <w:ind w:left="459" w:hanging="459"/>
              <w:jc w:val="left"/>
              <w:textAlignment w:val="auto"/>
              <w:rPr>
                <w:lang w:eastAsia="hu-HU"/>
              </w:rPr>
            </w:pPr>
            <w:r w:rsidRPr="0024588A">
              <w:rPr>
                <w:lang w:eastAsia="hu-HU"/>
              </w:rPr>
              <w:t>MAJTÉNYI Balázs – MAJTÉNYI György</w:t>
            </w:r>
            <w:r>
              <w:rPr>
                <w:lang w:eastAsia="hu-HU"/>
              </w:rPr>
              <w:t xml:space="preserve"> </w:t>
            </w:r>
            <w:r w:rsidRPr="0024588A">
              <w:rPr>
                <w:lang w:eastAsia="hu-HU"/>
              </w:rPr>
              <w:t xml:space="preserve">2012 </w:t>
            </w:r>
            <w:r w:rsidRPr="0024588A">
              <w:rPr>
                <w:i/>
                <w:lang w:eastAsia="hu-HU"/>
              </w:rPr>
              <w:t>Cigánykérdés Magyarországon</w:t>
            </w:r>
            <w:r w:rsidRPr="0024588A">
              <w:rPr>
                <w:lang w:eastAsia="hu-HU"/>
              </w:rPr>
              <w:t xml:space="preserve"> </w:t>
            </w:r>
            <w:r w:rsidRPr="0024588A">
              <w:rPr>
                <w:i/>
                <w:lang w:eastAsia="hu-HU"/>
              </w:rPr>
              <w:t>1945–2010</w:t>
            </w:r>
            <w:r w:rsidRPr="0024588A">
              <w:rPr>
                <w:lang w:eastAsia="hu-HU"/>
              </w:rPr>
              <w:t>. Budapest:Libri Könyvkiadó Kft. ISBN: 9789633101209</w:t>
            </w:r>
          </w:p>
          <w:p w:rsidR="00F50D4E" w:rsidRPr="0024588A" w:rsidRDefault="00F50D4E" w:rsidP="004E1CEE">
            <w:pPr>
              <w:autoSpaceDN/>
              <w:spacing w:after="0" w:line="240" w:lineRule="auto"/>
              <w:ind w:left="459" w:hanging="459"/>
              <w:jc w:val="left"/>
              <w:textAlignment w:val="auto"/>
              <w:rPr>
                <w:b/>
                <w:lang w:eastAsia="hu-HU"/>
              </w:rPr>
            </w:pPr>
            <w:r w:rsidRPr="0024588A">
              <w:rPr>
                <w:b/>
                <w:lang w:eastAsia="hu-HU"/>
              </w:rPr>
              <w:t>Ajánlott irodalom:</w:t>
            </w:r>
          </w:p>
          <w:p w:rsidR="00F50D4E" w:rsidRPr="0024588A" w:rsidRDefault="00F50D4E" w:rsidP="004E1CEE">
            <w:pPr>
              <w:autoSpaceDN/>
              <w:spacing w:after="0" w:line="240" w:lineRule="auto"/>
              <w:ind w:left="459" w:hanging="459"/>
              <w:jc w:val="left"/>
              <w:textAlignment w:val="auto"/>
              <w:rPr>
                <w:b/>
              </w:rPr>
            </w:pPr>
            <w:r w:rsidRPr="0024588A">
              <w:rPr>
                <w:lang w:eastAsia="hu-HU"/>
              </w:rPr>
              <w:t>KERTESI Gábor</w:t>
            </w:r>
            <w:r>
              <w:rPr>
                <w:lang w:eastAsia="hu-HU"/>
              </w:rPr>
              <w:t xml:space="preserve"> </w:t>
            </w:r>
            <w:r w:rsidRPr="0024588A">
              <w:rPr>
                <w:lang w:eastAsia="hu-HU"/>
              </w:rPr>
              <w:t xml:space="preserve">2005 </w:t>
            </w:r>
            <w:r w:rsidRPr="0024588A">
              <w:rPr>
                <w:i/>
                <w:lang w:eastAsia="hu-HU"/>
              </w:rPr>
              <w:t>A társadalom peremén. Romák a munkaerőpiacon és az iskolában</w:t>
            </w:r>
            <w:r w:rsidRPr="0024588A">
              <w:rPr>
                <w:lang w:eastAsia="hu-HU"/>
              </w:rPr>
              <w:t>. Budapest: Osiris. ISBN 9789633897379</w:t>
            </w:r>
          </w:p>
        </w:tc>
      </w:tr>
    </w:tbl>
    <w:p w:rsidR="00F50D4E" w:rsidRDefault="00F50D4E" w:rsidP="00A02C3B">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26"/>
        <w:gridCol w:w="4409"/>
        <w:gridCol w:w="4835"/>
      </w:tblGrid>
      <w:tr w:rsidR="00F50D4E" w:rsidTr="004E1CEE">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585859" w:rsidRDefault="00F50D4E" w:rsidP="004E1CEE">
            <w:pPr>
              <w:spacing w:after="0" w:line="240" w:lineRule="auto"/>
              <w:rPr>
                <w:b/>
              </w:rPr>
            </w:pPr>
            <w:r w:rsidRPr="00585859">
              <w:rPr>
                <w:b/>
              </w:rPr>
              <w:t>Tantárgy neve:</w:t>
            </w:r>
          </w:p>
          <w:p w:rsidR="00F50D4E" w:rsidRPr="00585859" w:rsidRDefault="00F50D4E" w:rsidP="004E1CEE">
            <w:pPr>
              <w:spacing w:after="0" w:line="240" w:lineRule="auto"/>
            </w:pPr>
            <w:r w:rsidRPr="00585859">
              <w:t>Emigráns magyar irodalom</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585859" w:rsidRDefault="00F50D4E" w:rsidP="004E1CEE">
            <w:pPr>
              <w:spacing w:after="0" w:line="240" w:lineRule="auto"/>
            </w:pPr>
            <w:r w:rsidRPr="00585859">
              <w:rPr>
                <w:b/>
              </w:rPr>
              <w:t>Tantárgy Neptun kódja:</w:t>
            </w:r>
            <w:r w:rsidRPr="00585859">
              <w:t xml:space="preserve"> BTKUMKV4N22</w:t>
            </w:r>
          </w:p>
          <w:p w:rsidR="00F50D4E" w:rsidRPr="00585859" w:rsidRDefault="00F50D4E" w:rsidP="004E1CEE">
            <w:pPr>
              <w:spacing w:after="0" w:line="240" w:lineRule="auto"/>
              <w:jc w:val="left"/>
              <w:rPr>
                <w:b/>
              </w:rPr>
            </w:pPr>
            <w:r w:rsidRPr="00585859">
              <w:rPr>
                <w:b/>
              </w:rPr>
              <w:t>Tárgyfelelős intézet:</w:t>
            </w:r>
            <w:r w:rsidRPr="00585859">
              <w:t xml:space="preserve"> Magyar Nyelv- és Irodalomtudományi Intézet</w:t>
            </w:r>
          </w:p>
        </w:tc>
      </w:tr>
      <w:tr w:rsidR="00F50D4E" w:rsidTr="004E1CEE">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585859" w:rsidRDefault="00F50D4E"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585859" w:rsidRDefault="00F50D4E" w:rsidP="004E1CEE">
            <w:pPr>
              <w:spacing w:after="0" w:line="240" w:lineRule="auto"/>
              <w:rPr>
                <w:b/>
              </w:rPr>
            </w:pPr>
            <w:r w:rsidRPr="00585859">
              <w:rPr>
                <w:b/>
              </w:rPr>
              <w:t>Tantárgyelem:</w:t>
            </w:r>
            <w:r w:rsidRPr="00585859">
              <w:t xml:space="preserve"> kötelező</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585859" w:rsidRDefault="00F50D4E" w:rsidP="004E1CEE">
            <w:pPr>
              <w:spacing w:after="0" w:line="240" w:lineRule="auto"/>
            </w:pPr>
            <w:r w:rsidRPr="00585859">
              <w:rPr>
                <w:b/>
              </w:rPr>
              <w:t>Tárgyfelelős:</w:t>
            </w:r>
            <w:r w:rsidRPr="00585859">
              <w:t xml:space="preserve"> </w:t>
            </w:r>
            <w:r w:rsidR="0047057D">
              <w:t>dr.</w:t>
            </w:r>
            <w:r w:rsidRPr="00585859">
              <w:t xml:space="preserve"> Kappanyos András egyetemi tanár, DSc</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585859" w:rsidRDefault="00F50D4E" w:rsidP="004E1CEE">
            <w:pPr>
              <w:spacing w:after="0" w:line="240" w:lineRule="auto"/>
            </w:pPr>
            <w:r w:rsidRPr="00585859">
              <w:rPr>
                <w:b/>
              </w:rPr>
              <w:t>Közreműködő oktató(k):</w:t>
            </w:r>
            <w:r w:rsidRPr="00585859">
              <w:t xml:space="preserve"> </w:t>
            </w:r>
            <w:r w:rsidR="0047057D">
              <w:t>Dr.</w:t>
            </w:r>
            <w:r w:rsidRPr="00585859">
              <w:t xml:space="preserve"> Farkas Zsolt egyetemi adjunktus, PhD</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585859" w:rsidRDefault="00F50D4E" w:rsidP="004E1CEE">
            <w:pPr>
              <w:spacing w:after="0" w:line="240" w:lineRule="auto"/>
              <w:rPr>
                <w:b/>
              </w:rPr>
            </w:pPr>
            <w:r w:rsidRPr="00585859">
              <w:rPr>
                <w:b/>
              </w:rPr>
              <w:t xml:space="preserve">Javasolt félév: </w:t>
            </w:r>
            <w:r w:rsidRPr="00585859">
              <w:t>2T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585859" w:rsidRDefault="00F50D4E" w:rsidP="004E1CEE">
            <w:pPr>
              <w:spacing w:after="0" w:line="240" w:lineRule="auto"/>
              <w:rPr>
                <w:b/>
              </w:rPr>
            </w:pPr>
            <w:r w:rsidRPr="00585859">
              <w:rPr>
                <w:b/>
              </w:rPr>
              <w:t>Előfeltétel:</w:t>
            </w:r>
            <w:r>
              <w:rPr>
                <w:b/>
              </w:rPr>
              <w:t xml:space="preserve"> </w:t>
            </w:r>
            <w:r w:rsidRPr="00585859">
              <w:rPr>
                <w:b/>
              </w:rPr>
              <w:t>–</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585859" w:rsidRDefault="00F50D4E" w:rsidP="004E1CEE">
            <w:pPr>
              <w:spacing w:after="0" w:line="240" w:lineRule="auto"/>
              <w:rPr>
                <w:b/>
              </w:rPr>
            </w:pPr>
            <w:r w:rsidRPr="00585859">
              <w:rPr>
                <w:b/>
              </w:rPr>
              <w:t>Óraszám/hét:</w:t>
            </w:r>
            <w:r w:rsidRPr="00585859">
              <w:t xml:space="preserve"> </w:t>
            </w:r>
            <w:r>
              <w:t>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585859" w:rsidRDefault="00F50D4E" w:rsidP="004E1CEE">
            <w:pPr>
              <w:spacing w:after="0" w:line="240" w:lineRule="auto"/>
              <w:rPr>
                <w:b/>
              </w:rPr>
            </w:pPr>
            <w:r w:rsidRPr="00585859">
              <w:rPr>
                <w:b/>
              </w:rPr>
              <w:t xml:space="preserve">Számonkérés módja: </w:t>
            </w:r>
            <w:r>
              <w:t>g</w:t>
            </w:r>
            <w:r w:rsidRPr="00585859">
              <w:t>yakorlati jegy</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585859" w:rsidRDefault="00F50D4E" w:rsidP="004E1CEE">
            <w:pPr>
              <w:spacing w:after="0" w:line="240" w:lineRule="auto"/>
              <w:rPr>
                <w:b/>
              </w:rPr>
            </w:pPr>
            <w:r w:rsidRPr="00585859">
              <w:rPr>
                <w:b/>
              </w:rPr>
              <w:t>Kreditpont:</w:t>
            </w:r>
            <w:r w:rsidRPr="00585859">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585859" w:rsidRDefault="00F50D4E" w:rsidP="004E1CEE">
            <w:pPr>
              <w:spacing w:after="0" w:line="240" w:lineRule="auto"/>
              <w:rPr>
                <w:b/>
              </w:rPr>
            </w:pPr>
            <w:r w:rsidRPr="00585859">
              <w:rPr>
                <w:b/>
              </w:rPr>
              <w:t>Munkarend:</w:t>
            </w:r>
            <w:r w:rsidRPr="00585859">
              <w:t xml:space="preserve"> nappali </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585859" w:rsidRDefault="00F50D4E" w:rsidP="004E1CEE">
            <w:pPr>
              <w:spacing w:after="0" w:line="240" w:lineRule="auto"/>
              <w:rPr>
                <w:b/>
              </w:rPr>
            </w:pPr>
            <w:r w:rsidRPr="00585859">
              <w:rPr>
                <w:b/>
              </w:rPr>
              <w:t>Tantárgy feladata és célja:</w:t>
            </w:r>
          </w:p>
          <w:p w:rsidR="00F50D4E" w:rsidRPr="00585859" w:rsidRDefault="00F50D4E" w:rsidP="004E1CEE">
            <w:pPr>
              <w:spacing w:after="0" w:line="240" w:lineRule="auto"/>
              <w:rPr>
                <w:b/>
              </w:rPr>
            </w:pPr>
            <w:r w:rsidRPr="00585859">
              <w:rPr>
                <w:b/>
              </w:rPr>
              <w:t>Fejlesztendő kompetenciák:</w:t>
            </w:r>
          </w:p>
          <w:p w:rsidR="00F50D4E" w:rsidRPr="00585859" w:rsidRDefault="00F50D4E" w:rsidP="004E1CEE">
            <w:pPr>
              <w:spacing w:after="0" w:line="240" w:lineRule="auto"/>
            </w:pPr>
            <w:r w:rsidRPr="00585859">
              <w:rPr>
                <w:b/>
              </w:rPr>
              <w:t>tudás:</w:t>
            </w:r>
            <w:r w:rsidRPr="00585859">
              <w:t xml:space="preserve"> A tantárgy célja, hogy megismertesse a hallgatókat a 20. század során Magyarországot elhagyó, s munkásságukat idegenben, de továbbra is a magyar kultúrához kötötten folytató írók tevékenységével, csoportosulásaival, fórumaival, irányzataival, valamint magyarországi fogadtatásuk illetve „visszafogadásuk” kultúrpolitikai és művelődéstörténeti jellegzetességeivel. A tárgyalás történelmi áttekintéssel indul és az emigrációs hullámok rendjében halad, miközben külön figyelmet szentel a legnagyobb jelentőségű életművek (Márai Sándor, Határ Győző, Cs. Szabó László) áttekintésére. </w:t>
            </w:r>
          </w:p>
          <w:p w:rsidR="00F50D4E" w:rsidRPr="00585859" w:rsidRDefault="00F50D4E" w:rsidP="004E1CEE">
            <w:pPr>
              <w:spacing w:after="0" w:line="240" w:lineRule="auto"/>
            </w:pPr>
            <w:r w:rsidRPr="00585859">
              <w:rPr>
                <w:b/>
              </w:rPr>
              <w:t>képesség:</w:t>
            </w:r>
            <w:r w:rsidRPr="00585859">
              <w:t xml:space="preserve"> A hallgatók átfogó ismereteket szerezhetnek az emigrációs irodalom legjelentősebb szerzőiről és műveiről, az emigrációs hullámok politikai-szociológiai felépítéséről, a kulturális szervezetekről, folyóiratokról, az emigrációs irodalom működésének belső dinamikájáról, valamint a hazai (rendszerint megkésett) fogadtatás sajátos ellentmondásairól, a „kontextus nélküli” életművekhez kapcsolódó sajátos kanonizációs műveletekről.</w:t>
            </w:r>
          </w:p>
          <w:p w:rsidR="00F50D4E" w:rsidRPr="00585859" w:rsidRDefault="00F50D4E" w:rsidP="004E1CEE">
            <w:pPr>
              <w:spacing w:after="0" w:line="240" w:lineRule="auto"/>
            </w:pPr>
            <w:r w:rsidRPr="00585859">
              <w:rPr>
                <w:b/>
              </w:rPr>
              <w:t>attitűd:</w:t>
            </w:r>
            <w:r w:rsidRPr="00585859">
              <w:t xml:space="preserve"> A kurzus jelentős segítséget nyújthat abban, hogy a hallgatók megértsék a kulturális kontextus jelentőségét az egyén életében, alkotó energiáinak kifejlesztésében. A közegüktől elszakadt írók jelentős erőfeszítéseket tettek arra, hogy az elveszített kontextust fenntartsák vagy visszaépítsék, ugyanakkor az új kontextus inspirációja egyes esetekben jelentős, az anyaország kultúrájára is visszaható impulzusokat generálhat (mint pl. a párizsi Magyar Műhely esetében).</w:t>
            </w:r>
          </w:p>
          <w:p w:rsidR="00F50D4E" w:rsidRPr="00585859" w:rsidRDefault="00F50D4E" w:rsidP="004E1CEE">
            <w:pPr>
              <w:spacing w:after="0" w:line="240" w:lineRule="auto"/>
            </w:pPr>
            <w:r w:rsidRPr="00585859">
              <w:rPr>
                <w:b/>
              </w:rPr>
              <w:t>autonómia és felelősség:</w:t>
            </w:r>
            <w:r w:rsidRPr="00585859">
              <w:t xml:space="preserve"> Az emigráció mindenkor szélsőséges élethelyzet, amely a személyiség integritását fenyegeti. Az emigráns írók munkásságának tanulmányozása hozzásegít a szélsőséges élethelyzetbe került emberek iránti empátia és altruizmus kifejlesztéséhez, az elfogadás és kreatív segítségnyújtás képességének kialakításához.</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585859" w:rsidRDefault="00F50D4E" w:rsidP="004E1CEE">
            <w:pPr>
              <w:spacing w:after="0" w:line="240" w:lineRule="auto"/>
            </w:pPr>
            <w:r w:rsidRPr="00585859">
              <w:rPr>
                <w:b/>
              </w:rPr>
              <w:t>Tantárgy tematikus leírása:</w:t>
            </w:r>
          </w:p>
        </w:tc>
      </w:tr>
      <w:tr w:rsidR="00F50D4E" w:rsidTr="004E1CEE">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585859" w:rsidRDefault="00F50D4E" w:rsidP="004E1CEE">
            <w:pPr>
              <w:spacing w:after="0" w:line="240" w:lineRule="auto"/>
            </w:pPr>
          </w:p>
        </w:tc>
        <w:tc>
          <w:tcPr>
            <w:tcW w:w="92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585859" w:rsidRDefault="00F50D4E" w:rsidP="004E1CEE">
            <w:pPr>
              <w:spacing w:after="0" w:line="240" w:lineRule="auto"/>
              <w:rPr>
                <w:b/>
              </w:rPr>
            </w:pPr>
            <w:r w:rsidRPr="00585859">
              <w:rPr>
                <w:b/>
              </w:rPr>
              <w:t>Gyakorlat:</w:t>
            </w:r>
          </w:p>
          <w:p w:rsidR="00F50D4E" w:rsidRPr="00585859" w:rsidRDefault="00F50D4E" w:rsidP="004E1CEE">
            <w:pPr>
              <w:numPr>
                <w:ilvl w:val="0"/>
                <w:numId w:val="40"/>
              </w:numPr>
              <w:spacing w:after="0" w:line="240" w:lineRule="auto"/>
            </w:pPr>
            <w:r w:rsidRPr="00585859">
              <w:t>Bevezetés: a 20. századi magyar irodalom korszakai</w:t>
            </w:r>
          </w:p>
          <w:p w:rsidR="00F50D4E" w:rsidRPr="00585859" w:rsidRDefault="00F50D4E" w:rsidP="004E1CEE">
            <w:pPr>
              <w:numPr>
                <w:ilvl w:val="0"/>
                <w:numId w:val="40"/>
              </w:numPr>
              <w:spacing w:after="0" w:line="240" w:lineRule="auto"/>
            </w:pPr>
            <w:r w:rsidRPr="00585859">
              <w:t>Az emigrációs irodalom régebbi hagyományai</w:t>
            </w:r>
          </w:p>
          <w:p w:rsidR="00F50D4E" w:rsidRPr="00585859" w:rsidRDefault="00F50D4E" w:rsidP="004E1CEE">
            <w:pPr>
              <w:numPr>
                <w:ilvl w:val="0"/>
                <w:numId w:val="40"/>
              </w:numPr>
              <w:spacing w:after="0" w:line="240" w:lineRule="auto"/>
            </w:pPr>
            <w:r w:rsidRPr="00585859">
              <w:t>A 20. századi emigráció gazdasági és politikai okai</w:t>
            </w:r>
          </w:p>
          <w:p w:rsidR="00F50D4E" w:rsidRPr="00585859" w:rsidRDefault="00F50D4E" w:rsidP="004E1CEE">
            <w:pPr>
              <w:numPr>
                <w:ilvl w:val="0"/>
                <w:numId w:val="40"/>
              </w:numPr>
              <w:spacing w:after="0" w:line="240" w:lineRule="auto"/>
            </w:pPr>
            <w:r w:rsidRPr="00585859">
              <w:t>Az 1919–20-as emigrációs hullám</w:t>
            </w:r>
          </w:p>
          <w:p w:rsidR="00F50D4E" w:rsidRPr="00585859" w:rsidRDefault="00F50D4E" w:rsidP="004E1CEE">
            <w:pPr>
              <w:numPr>
                <w:ilvl w:val="0"/>
                <w:numId w:val="40"/>
              </w:numPr>
              <w:spacing w:after="0" w:line="240" w:lineRule="auto"/>
            </w:pPr>
            <w:r w:rsidRPr="00585859">
              <w:t>A 30-as, 40-es évek emigrációja</w:t>
            </w:r>
          </w:p>
          <w:p w:rsidR="00F50D4E" w:rsidRPr="00585859" w:rsidRDefault="00F50D4E" w:rsidP="004E1CEE">
            <w:pPr>
              <w:numPr>
                <w:ilvl w:val="0"/>
                <w:numId w:val="40"/>
              </w:numPr>
              <w:spacing w:after="0" w:line="240" w:lineRule="auto"/>
            </w:pPr>
            <w:r w:rsidRPr="00585859">
              <w:t>Az 1945–48-as emigrációs hullám</w:t>
            </w:r>
          </w:p>
          <w:p w:rsidR="00F50D4E" w:rsidRPr="00585859" w:rsidRDefault="00F50D4E" w:rsidP="004E1CEE">
            <w:pPr>
              <w:numPr>
                <w:ilvl w:val="0"/>
                <w:numId w:val="40"/>
              </w:numPr>
              <w:spacing w:after="0" w:line="240" w:lineRule="auto"/>
            </w:pPr>
            <w:r w:rsidRPr="00585859">
              <w:t>1956 és következményei</w:t>
            </w:r>
          </w:p>
          <w:p w:rsidR="00F50D4E" w:rsidRPr="00585859" w:rsidRDefault="00F50D4E" w:rsidP="004E1CEE">
            <w:pPr>
              <w:numPr>
                <w:ilvl w:val="0"/>
                <w:numId w:val="40"/>
              </w:numPr>
              <w:spacing w:after="0" w:line="240" w:lineRule="auto"/>
            </w:pPr>
            <w:r w:rsidRPr="00585859">
              <w:t>A 70-es, 80-as évek emigrációja</w:t>
            </w:r>
          </w:p>
          <w:p w:rsidR="00F50D4E" w:rsidRPr="00585859" w:rsidRDefault="00F50D4E" w:rsidP="004E1CEE">
            <w:pPr>
              <w:numPr>
                <w:ilvl w:val="0"/>
                <w:numId w:val="40"/>
              </w:numPr>
              <w:spacing w:after="0" w:line="240" w:lineRule="auto"/>
            </w:pPr>
            <w:r w:rsidRPr="00585859">
              <w:t>Az emigráció helyzete a rendszerváltás után</w:t>
            </w:r>
          </w:p>
          <w:p w:rsidR="00F50D4E" w:rsidRPr="00585859" w:rsidRDefault="00F50D4E" w:rsidP="004E1CEE">
            <w:pPr>
              <w:numPr>
                <w:ilvl w:val="0"/>
                <w:numId w:val="40"/>
              </w:numPr>
              <w:spacing w:after="0" w:line="240" w:lineRule="auto"/>
            </w:pPr>
            <w:r w:rsidRPr="00585859">
              <w:t>Emigrációs szervezetek a patrióta hagyomány alapján</w:t>
            </w:r>
          </w:p>
          <w:p w:rsidR="00F50D4E" w:rsidRPr="00585859" w:rsidRDefault="00F50D4E" w:rsidP="004E1CEE">
            <w:pPr>
              <w:numPr>
                <w:ilvl w:val="0"/>
                <w:numId w:val="40"/>
              </w:numPr>
              <w:spacing w:after="0" w:line="240" w:lineRule="auto"/>
            </w:pPr>
            <w:r w:rsidRPr="00585859">
              <w:t>Emigrációs szervezetek az internacionalista hagyomány alapján</w:t>
            </w:r>
          </w:p>
          <w:p w:rsidR="00F50D4E" w:rsidRPr="00585859" w:rsidRDefault="00F50D4E" w:rsidP="004E1CEE">
            <w:pPr>
              <w:numPr>
                <w:ilvl w:val="0"/>
                <w:numId w:val="40"/>
              </w:numPr>
              <w:spacing w:after="0" w:line="240" w:lineRule="auto"/>
            </w:pPr>
            <w:r w:rsidRPr="00585859">
              <w:t>Kiemelkedő emigráns életművek: Márai Sándor, Cs. Szabó László</w:t>
            </w:r>
          </w:p>
          <w:p w:rsidR="00F50D4E" w:rsidRPr="00585859" w:rsidRDefault="00F50D4E" w:rsidP="004E1CEE">
            <w:pPr>
              <w:numPr>
                <w:ilvl w:val="0"/>
                <w:numId w:val="40"/>
              </w:numPr>
              <w:spacing w:after="0" w:line="240" w:lineRule="auto"/>
            </w:pPr>
            <w:r w:rsidRPr="00585859">
              <w:t>Kiemelkedő emigráns életművek: Faludy György, Határ Győző</w:t>
            </w:r>
          </w:p>
          <w:p w:rsidR="00F50D4E" w:rsidRPr="00585859" w:rsidRDefault="00F50D4E" w:rsidP="004E1CEE">
            <w:pPr>
              <w:numPr>
                <w:ilvl w:val="0"/>
                <w:numId w:val="40"/>
              </w:numPr>
              <w:spacing w:after="0" w:line="240" w:lineRule="auto"/>
            </w:pPr>
            <w:r w:rsidRPr="00585859">
              <w:t>Összefoglalás</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585859" w:rsidRDefault="00F50D4E" w:rsidP="004E1CEE">
            <w:pPr>
              <w:spacing w:after="0" w:line="240" w:lineRule="auto"/>
              <w:rPr>
                <w:b/>
              </w:rPr>
            </w:pPr>
            <w:r w:rsidRPr="00585859">
              <w:rPr>
                <w:b/>
              </w:rPr>
              <w:t>Félévközi számonkérés módja és értékelése:</w:t>
            </w:r>
          </w:p>
          <w:p w:rsidR="00F50D4E" w:rsidRPr="00585859" w:rsidRDefault="00F50D4E" w:rsidP="004E1CEE">
            <w:pPr>
              <w:spacing w:after="0" w:line="240" w:lineRule="auto"/>
            </w:pPr>
            <w:r w:rsidRPr="00585859">
              <w:t>(prezentáció, zárthelyi dolgozat, beadvány stb.)</w:t>
            </w:r>
          </w:p>
          <w:p w:rsidR="00F50D4E" w:rsidRPr="00585859" w:rsidRDefault="00F50D4E" w:rsidP="004E1CEE">
            <w:pPr>
              <w:spacing w:after="0" w:line="240" w:lineRule="auto"/>
            </w:pPr>
            <w:r w:rsidRPr="00585859">
              <w:t xml:space="preserve">A számonkérés módjánál az ESG követelményeket figyelembe véve meg kell határozni azokat az elvárásokat és módszereket, amelyek szisztematikusan felépítve képesek nyomon követni a félévi munka alakulását. </w:t>
            </w:r>
          </w:p>
          <w:p w:rsidR="00F50D4E" w:rsidRPr="00585859" w:rsidRDefault="00F50D4E" w:rsidP="004E1CEE">
            <w:pPr>
              <w:spacing w:after="0" w:line="240" w:lineRule="auto"/>
              <w:rPr>
                <w:b/>
              </w:rPr>
            </w:pPr>
            <w:r w:rsidRPr="00585859">
              <w:t>Prezentáció:</w:t>
            </w:r>
            <w:r w:rsidRPr="00585859">
              <w:rPr>
                <w:b/>
              </w:rPr>
              <w:t xml:space="preserve"> </w:t>
            </w:r>
            <w:r w:rsidRPr="00585859">
              <w:t>jelentős emigráns szerzői életművek elemző bemutatása</w:t>
            </w:r>
          </w:p>
          <w:p w:rsidR="00F50D4E" w:rsidRPr="00585859" w:rsidRDefault="00F50D4E" w:rsidP="004E1CEE">
            <w:pPr>
              <w:spacing w:after="0" w:line="240" w:lineRule="auto"/>
              <w:rPr>
                <w:b/>
              </w:rPr>
            </w:pPr>
            <w:r w:rsidRPr="00585859">
              <w:rPr>
                <w:b/>
              </w:rPr>
              <w:t>Gyakorlati jegy teljesítésének módja, értékelése:</w:t>
            </w:r>
          </w:p>
          <w:p w:rsidR="00F50D4E" w:rsidRPr="00585859" w:rsidRDefault="00F50D4E" w:rsidP="004E1CEE">
            <w:pPr>
              <w:suppressAutoHyphens w:val="0"/>
              <w:spacing w:after="0" w:line="240" w:lineRule="auto"/>
              <w:jc w:val="left"/>
            </w:pPr>
            <w:r w:rsidRPr="00585859">
              <w:lastRenderedPageBreak/>
              <w:t>A gyakorlati jegy feltétele beadandó dolgozat, egy emigráns magyar irodalmi mű történeti és poétikai elemzése. Az órai munka és a prezentáció 40%-ban kerül beszámításra.</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585859" w:rsidRDefault="00F50D4E" w:rsidP="004E1CEE">
            <w:pPr>
              <w:spacing w:after="0" w:line="240" w:lineRule="auto"/>
              <w:rPr>
                <w:b/>
              </w:rPr>
            </w:pPr>
            <w:r w:rsidRPr="00585859">
              <w:rPr>
                <w:b/>
              </w:rPr>
              <w:lastRenderedPageBreak/>
              <w:t>Kötelező irodalom:</w:t>
            </w:r>
          </w:p>
          <w:p w:rsidR="00F50D4E" w:rsidRPr="00585859" w:rsidRDefault="00F50D4E" w:rsidP="004E1CEE">
            <w:pPr>
              <w:spacing w:after="0" w:line="240" w:lineRule="auto"/>
              <w:ind w:left="251" w:hanging="251"/>
            </w:pPr>
            <w:r w:rsidRPr="00585859">
              <w:t xml:space="preserve">Nagy Csaba szerk., </w:t>
            </w:r>
            <w:r w:rsidRPr="00585859">
              <w:rPr>
                <w:i/>
              </w:rPr>
              <w:t xml:space="preserve">A magyar emigráns irodalom lexikona, </w:t>
            </w:r>
            <w:r w:rsidRPr="00585859">
              <w:t xml:space="preserve">Bp., Argumentum–Petőfi Irodalmi Múzeum és Kortárs Irodalmi Központ, 2000. </w:t>
            </w:r>
            <w:r w:rsidRPr="00585859">
              <w:rPr>
                <w:bCs/>
              </w:rPr>
              <w:t>ISBN: 9789634461425</w:t>
            </w:r>
          </w:p>
          <w:p w:rsidR="00F50D4E" w:rsidRPr="00585859" w:rsidRDefault="00F50D4E" w:rsidP="004E1CEE">
            <w:pPr>
              <w:spacing w:after="0" w:line="240" w:lineRule="auto"/>
              <w:ind w:left="251" w:hanging="251"/>
            </w:pPr>
            <w:r w:rsidRPr="00585859">
              <w:t xml:space="preserve">Béládi Miklós-Pomogáts Béla-Rónay László szerk., </w:t>
            </w:r>
            <w:r w:rsidRPr="00585859">
              <w:rPr>
                <w:i/>
              </w:rPr>
              <w:t>A nyugati magyar irodalom 1945 után,</w:t>
            </w:r>
            <w:r w:rsidRPr="00585859">
              <w:t xml:space="preserve"> Bp., Gondolat Kiadó, 1986. ISBN: 963-281-635-8</w:t>
            </w:r>
          </w:p>
          <w:p w:rsidR="00F50D4E" w:rsidRPr="00585859" w:rsidRDefault="00F50D4E" w:rsidP="004E1CEE">
            <w:pPr>
              <w:spacing w:after="0" w:line="240" w:lineRule="auto"/>
              <w:ind w:left="251" w:hanging="251"/>
            </w:pPr>
            <w:r w:rsidRPr="00585859">
              <w:t xml:space="preserve">Pomogáts Béla, A nyugati magyar irodalom a hatvanas években, </w:t>
            </w:r>
            <w:r w:rsidRPr="00585859">
              <w:rPr>
                <w:i/>
              </w:rPr>
              <w:t>Kortárs</w:t>
            </w:r>
            <w:r w:rsidRPr="00585859">
              <w:t xml:space="preserve"> 2013. július, 125-131.</w:t>
            </w:r>
          </w:p>
          <w:p w:rsidR="00F50D4E" w:rsidRPr="00585859" w:rsidRDefault="00F50D4E" w:rsidP="004E1CEE">
            <w:pPr>
              <w:spacing w:after="0" w:line="240" w:lineRule="auto"/>
              <w:ind w:left="251" w:hanging="251"/>
            </w:pPr>
            <w:r w:rsidRPr="00585859">
              <w:t xml:space="preserve">Béládi Miklós szerk., </w:t>
            </w:r>
            <w:r w:rsidRPr="00585859">
              <w:rPr>
                <w:i/>
              </w:rPr>
              <w:t>A magyar irodalom története 1945–1975. IV.: A határon túli magyar irodalom,</w:t>
            </w:r>
            <w:r w:rsidRPr="00585859">
              <w:t xml:space="preserve"> Bp., Akadémiai </w:t>
            </w:r>
            <w:r w:rsidRPr="00585859">
              <w:rPr>
                <w:u w:val="single"/>
              </w:rPr>
              <w:t>Kiadó</w:t>
            </w:r>
            <w:r w:rsidRPr="00585859">
              <w:t>, 1982 (Nyugati magyar irodalom fej.) ISBN: 963 05 2919 X</w:t>
            </w:r>
          </w:p>
          <w:p w:rsidR="00F50D4E" w:rsidRPr="00585859" w:rsidRDefault="00F50D4E" w:rsidP="004E1CEE">
            <w:pPr>
              <w:spacing w:after="0" w:line="240" w:lineRule="auto"/>
              <w:ind w:left="251" w:hanging="251"/>
            </w:pPr>
            <w:r w:rsidRPr="00585859">
              <w:t>James S. Whitlark and Wendell Aycock eds.: The Literature of emigration and exile, Lubbock, Texas Tech University Press, c1992. ISBN 0896722643</w:t>
            </w:r>
          </w:p>
          <w:p w:rsidR="00F50D4E" w:rsidRPr="00585859" w:rsidRDefault="00F50D4E" w:rsidP="004E1CEE">
            <w:pPr>
              <w:spacing w:after="0" w:line="240" w:lineRule="auto"/>
              <w:rPr>
                <w:b/>
              </w:rPr>
            </w:pPr>
            <w:r w:rsidRPr="00585859">
              <w:rPr>
                <w:b/>
              </w:rPr>
              <w:t>Ajánlott irodalom:</w:t>
            </w:r>
          </w:p>
          <w:p w:rsidR="00F50D4E" w:rsidRPr="00585859" w:rsidRDefault="00F50D4E" w:rsidP="004E1CEE">
            <w:pPr>
              <w:spacing w:after="0" w:line="240" w:lineRule="auto"/>
              <w:ind w:left="287" w:hanging="287"/>
            </w:pPr>
            <w:r w:rsidRPr="00585859">
              <w:t xml:space="preserve">Agnieszka Gutthy ed., </w:t>
            </w:r>
            <w:r w:rsidRPr="00585859">
              <w:rPr>
                <w:i/>
              </w:rPr>
              <w:t>Literature in exile of East and Central Europe</w:t>
            </w:r>
            <w:r w:rsidRPr="00585859">
              <w:t xml:space="preserve">, New York : Peter Lang, c2009., </w:t>
            </w:r>
            <w:r w:rsidRPr="00585859">
              <w:rPr>
                <w:bCs/>
              </w:rPr>
              <w:t xml:space="preserve">ISBN </w:t>
            </w:r>
            <w:r w:rsidRPr="00585859">
              <w:t>9781433104909</w:t>
            </w:r>
          </w:p>
          <w:p w:rsidR="00F50D4E" w:rsidRPr="00585859" w:rsidRDefault="00F50D4E" w:rsidP="004E1CEE">
            <w:pPr>
              <w:spacing w:after="0" w:line="240" w:lineRule="auto"/>
              <w:ind w:left="284" w:hanging="284"/>
              <w:jc w:val="left"/>
            </w:pPr>
            <w:r w:rsidRPr="00585859">
              <w:rPr>
                <w:bCs/>
              </w:rPr>
              <w:t xml:space="preserve">Borbándi Gyula, </w:t>
            </w:r>
            <w:r w:rsidRPr="00585859">
              <w:rPr>
                <w:bCs/>
                <w:i/>
              </w:rPr>
              <w:t xml:space="preserve">A magyar emigráció életrajza </w:t>
            </w:r>
            <w:r w:rsidRPr="00585859">
              <w:rPr>
                <w:i/>
              </w:rPr>
              <w:t xml:space="preserve">1945–1985, </w:t>
            </w:r>
            <w:r w:rsidRPr="00585859">
              <w:t>Hága–Bp., Mikes International–Országos Széchényi Könyvtár, 2006., ISBN 90-8501-068-3</w:t>
            </w:r>
          </w:p>
        </w:tc>
      </w:tr>
    </w:tbl>
    <w:p w:rsidR="00F50D4E" w:rsidRDefault="00F50D4E" w:rsidP="00A02C3B">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RPr="007E6B88" w:rsidTr="004E1CEE">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36859" w:rsidRDefault="00F50D4E" w:rsidP="004E1CEE">
            <w:pPr>
              <w:spacing w:after="0" w:line="240" w:lineRule="auto"/>
              <w:rPr>
                <w:b/>
              </w:rPr>
            </w:pPr>
            <w:r w:rsidRPr="00436859">
              <w:rPr>
                <w:b/>
              </w:rPr>
              <w:t>Tantárgy neve:</w:t>
            </w:r>
          </w:p>
          <w:p w:rsidR="00F50D4E" w:rsidRPr="00436859" w:rsidRDefault="00F50D4E" w:rsidP="004E1CEE">
            <w:pPr>
              <w:suppressAutoHyphens w:val="0"/>
              <w:autoSpaceDE w:val="0"/>
              <w:adjustRightInd w:val="0"/>
              <w:spacing w:after="0" w:line="240" w:lineRule="auto"/>
              <w:jc w:val="left"/>
              <w:textAlignment w:val="auto"/>
            </w:pPr>
            <w:r w:rsidRPr="00436859">
              <w:t>A magyarországi cigányság kulturális integrációja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36859" w:rsidRDefault="00F50D4E" w:rsidP="004E1CEE">
            <w:pPr>
              <w:spacing w:after="0" w:line="240" w:lineRule="auto"/>
            </w:pPr>
            <w:r w:rsidRPr="00436859">
              <w:rPr>
                <w:b/>
              </w:rPr>
              <w:t>Tantárgy Neptun kódja:</w:t>
            </w:r>
            <w:r w:rsidRPr="00436859">
              <w:t xml:space="preserve"> </w:t>
            </w:r>
            <w:r>
              <w:t>BTKUMKV4N31</w:t>
            </w:r>
          </w:p>
          <w:p w:rsidR="00F50D4E" w:rsidRPr="00436859" w:rsidRDefault="00F50D4E" w:rsidP="004E1CEE">
            <w:pPr>
              <w:spacing w:after="0" w:line="240" w:lineRule="auto"/>
            </w:pPr>
            <w:r w:rsidRPr="00436859">
              <w:rPr>
                <w:b/>
              </w:rPr>
              <w:t>Tárgyfelelős intézet:</w:t>
            </w:r>
            <w:r w:rsidRPr="00436859">
              <w:t xml:space="preserve"> ATTI</w:t>
            </w:r>
          </w:p>
        </w:tc>
      </w:tr>
      <w:tr w:rsidR="00F50D4E" w:rsidRPr="007E6B88" w:rsidTr="004E1CEE">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36859" w:rsidRDefault="00F50D4E"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36859" w:rsidRDefault="00F50D4E" w:rsidP="004E1CEE">
            <w:pPr>
              <w:spacing w:after="0" w:line="240" w:lineRule="auto"/>
            </w:pPr>
            <w:r w:rsidRPr="00436859">
              <w:rPr>
                <w:b/>
              </w:rPr>
              <w:t>Tantárgyelem:</w:t>
            </w:r>
            <w:r w:rsidRPr="00436859">
              <w:t xml:space="preserve"> </w:t>
            </w:r>
          </w:p>
          <w:p w:rsidR="00F50D4E" w:rsidRPr="00436859" w:rsidRDefault="00F50D4E" w:rsidP="004E1CEE">
            <w:pPr>
              <w:spacing w:after="0" w:line="240" w:lineRule="auto"/>
            </w:pPr>
            <w:r w:rsidRPr="00436859">
              <w:t xml:space="preserve">kötelezően választható </w:t>
            </w:r>
          </w:p>
        </w:tc>
      </w:tr>
      <w:tr w:rsidR="00F50D4E" w:rsidRPr="007E6B88"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36859" w:rsidRDefault="00F50D4E" w:rsidP="004E1CEE">
            <w:pPr>
              <w:spacing w:after="0" w:line="240" w:lineRule="auto"/>
            </w:pPr>
            <w:r w:rsidRPr="00436859">
              <w:rPr>
                <w:b/>
              </w:rPr>
              <w:t>Tárgyfelelős:</w:t>
            </w:r>
            <w:r w:rsidRPr="00436859">
              <w:t xml:space="preserve"> </w:t>
            </w:r>
            <w:r w:rsidR="0047057D">
              <w:t>dr.</w:t>
            </w:r>
            <w:r w:rsidRPr="00436859">
              <w:t xml:space="preserve"> Papp Z. Attila, egyetemi docens</w:t>
            </w:r>
          </w:p>
        </w:tc>
      </w:tr>
      <w:tr w:rsidR="00F50D4E" w:rsidRPr="007E6B88"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36859" w:rsidRDefault="00F50D4E" w:rsidP="004E1CEE">
            <w:pPr>
              <w:spacing w:after="0" w:line="240" w:lineRule="auto"/>
            </w:pPr>
            <w:r w:rsidRPr="00436859">
              <w:rPr>
                <w:b/>
              </w:rPr>
              <w:t>Közreműködő oktató(k):</w:t>
            </w:r>
            <w:r w:rsidRPr="00436859">
              <w:t xml:space="preserve"> ―</w:t>
            </w:r>
          </w:p>
        </w:tc>
      </w:tr>
      <w:tr w:rsidR="00F50D4E" w:rsidRPr="007E6B88"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36859" w:rsidRDefault="00F50D4E" w:rsidP="004E1CEE">
            <w:pPr>
              <w:spacing w:after="0" w:line="240" w:lineRule="auto"/>
            </w:pPr>
            <w:r w:rsidRPr="00436859">
              <w:rPr>
                <w:b/>
              </w:rPr>
              <w:t xml:space="preserve">Javasolt félév: </w:t>
            </w:r>
            <w:r w:rsidRPr="00436859">
              <w:t>2T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36859" w:rsidRDefault="00F50D4E" w:rsidP="004E1CEE">
            <w:pPr>
              <w:spacing w:after="0" w:line="240" w:lineRule="auto"/>
            </w:pPr>
            <w:r w:rsidRPr="00436859">
              <w:rPr>
                <w:b/>
              </w:rPr>
              <w:t>Előfeltétel:</w:t>
            </w:r>
            <w:r>
              <w:rPr>
                <w:b/>
              </w:rPr>
              <w:t xml:space="preserve"> ―</w:t>
            </w:r>
          </w:p>
        </w:tc>
      </w:tr>
      <w:tr w:rsidR="00F50D4E" w:rsidRPr="007E6B88"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36859" w:rsidRDefault="00F50D4E" w:rsidP="004E1CEE">
            <w:pPr>
              <w:spacing w:after="0" w:line="240" w:lineRule="auto"/>
            </w:pPr>
            <w:r w:rsidRPr="00436859">
              <w:rPr>
                <w:b/>
              </w:rPr>
              <w:t>Óraszám/hét:</w:t>
            </w:r>
            <w:r w:rsidRPr="00436859">
              <w:t xml:space="preserve"> </w:t>
            </w:r>
            <w:r>
              <w:t>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36859" w:rsidRDefault="00F50D4E" w:rsidP="004E1CEE">
            <w:pPr>
              <w:spacing w:after="0" w:line="240" w:lineRule="auto"/>
            </w:pPr>
            <w:r w:rsidRPr="00436859">
              <w:rPr>
                <w:b/>
              </w:rPr>
              <w:t xml:space="preserve">Számonkérés módja: </w:t>
            </w:r>
            <w:r w:rsidRPr="00436859">
              <w:t>gy</w:t>
            </w:r>
          </w:p>
        </w:tc>
      </w:tr>
      <w:tr w:rsidR="00F50D4E" w:rsidRPr="007E6B88"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7E6B88" w:rsidRDefault="00F50D4E" w:rsidP="004E1CEE">
            <w:pPr>
              <w:spacing w:after="0" w:line="240" w:lineRule="auto"/>
            </w:pPr>
            <w:r w:rsidRPr="007E6B88">
              <w:rPr>
                <w:b/>
              </w:rPr>
              <w:t>Kreditpont:</w:t>
            </w:r>
            <w:r w:rsidRPr="007E6B88">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7E6B88" w:rsidRDefault="00F50D4E" w:rsidP="004E1CEE">
            <w:pPr>
              <w:spacing w:after="0" w:line="240" w:lineRule="auto"/>
            </w:pPr>
            <w:r w:rsidRPr="007E6B88">
              <w:rPr>
                <w:b/>
              </w:rPr>
              <w:t>Munkarend:</w:t>
            </w:r>
            <w:r w:rsidRPr="007E6B88">
              <w:t xml:space="preserve"> nappali </w:t>
            </w:r>
          </w:p>
        </w:tc>
      </w:tr>
      <w:tr w:rsidR="00F50D4E" w:rsidRPr="007E6B88"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7E6B88" w:rsidRDefault="00F50D4E" w:rsidP="004E1CEE">
            <w:pPr>
              <w:spacing w:after="0" w:line="240" w:lineRule="auto"/>
              <w:rPr>
                <w:b/>
              </w:rPr>
            </w:pPr>
            <w:r w:rsidRPr="007E6B88">
              <w:rPr>
                <w:b/>
              </w:rPr>
              <w:t>Tantárgy feladata és célja:</w:t>
            </w:r>
          </w:p>
          <w:p w:rsidR="00F50D4E" w:rsidRPr="007E6B88" w:rsidRDefault="00F50D4E" w:rsidP="004E1CEE">
            <w:pPr>
              <w:tabs>
                <w:tab w:val="left" w:pos="34"/>
              </w:tabs>
              <w:spacing w:after="0" w:line="240" w:lineRule="auto"/>
              <w:rPr>
                <w:lang w:eastAsia="hu-HU"/>
              </w:rPr>
            </w:pPr>
            <w:r w:rsidRPr="007E6B88">
              <w:rPr>
                <w:lang w:eastAsia="hu-HU"/>
              </w:rPr>
              <w:t>A tárgy a legnagyobb magyarországi nemzetiségi csoport, a romák társadalmi integrációjával, azon belül hangsúlyosan a kulturális integráció lehetőségével foglalkozik. A tárgy keretében a hallgatók áttekintést kapnak a magyarországi romák jelenlétéről, történeti-demográfiai jellegzetességeiről. Külön hangsúlyt fektetünk a hazai cigányság integrációjával kapcsolatos második világháború utáni kihívásokra, a politikai szféra integrációs elképzeléseire, beavatkozási módjaira, a kisebbségvédelem és kulturális integráció szociológiai és normatív (jogszabályokban jelen lévő) aspektusaira.</w:t>
            </w:r>
          </w:p>
          <w:p w:rsidR="00F50D4E" w:rsidRPr="007E6B88" w:rsidRDefault="00F50D4E" w:rsidP="004E1CEE">
            <w:pPr>
              <w:spacing w:after="0" w:line="240" w:lineRule="auto"/>
              <w:rPr>
                <w:b/>
              </w:rPr>
            </w:pPr>
            <w:r w:rsidRPr="007E6B88">
              <w:rPr>
                <w:b/>
              </w:rPr>
              <w:t>Fejlesztendő kompetenciák:</w:t>
            </w:r>
          </w:p>
          <w:p w:rsidR="00F50D4E" w:rsidRPr="007752A5" w:rsidRDefault="00F50D4E" w:rsidP="004E1CEE">
            <w:pPr>
              <w:spacing w:after="0" w:line="240" w:lineRule="auto"/>
            </w:pPr>
            <w:r w:rsidRPr="007752A5">
              <w:rPr>
                <w:b/>
              </w:rPr>
              <w:t>tudás:</w:t>
            </w:r>
            <w:r w:rsidRPr="007752A5">
              <w:t xml:space="preserve"> Ismeri a kultúraközvetítés komplex folyamataira ható tudományos diszciplínák, a</w:t>
            </w:r>
            <w:r>
              <w:t xml:space="preserve"> </w:t>
            </w:r>
            <w:r w:rsidRPr="007752A5">
              <w:t>kultúratudomány, nevelés- és művelődéstudomány, pszichológia, társadalomelmélet meghatározó elméleti irányzatait és azok összefüggéseit.</w:t>
            </w:r>
            <w:r>
              <w:t xml:space="preserve"> </w:t>
            </w:r>
            <w:r w:rsidRPr="007752A5">
              <w:t>Ismeri a magyar társadalom legfontosabb kisebbségi csoportjait, a multikulturális társadalom</w:t>
            </w:r>
            <w:r>
              <w:t xml:space="preserve"> </w:t>
            </w:r>
            <w:r w:rsidRPr="007752A5">
              <w:t>alapvető jellemzőit.</w:t>
            </w:r>
            <w:r>
              <w:t xml:space="preserve"> </w:t>
            </w:r>
            <w:r w:rsidRPr="007752A5">
              <w:t>Ismeri a magyar társadalom legfontosabb kisebbségi csoportjának, a romáknak társadalmi-gazdasági helyzetét, integrációs lehetőségeit</w:t>
            </w:r>
            <w:r>
              <w:t xml:space="preserve">. </w:t>
            </w:r>
          </w:p>
          <w:p w:rsidR="00F50D4E" w:rsidRPr="007752A5" w:rsidRDefault="00F50D4E" w:rsidP="004E1CEE">
            <w:pPr>
              <w:spacing w:after="0" w:line="240" w:lineRule="auto"/>
            </w:pPr>
            <w:r w:rsidRPr="007752A5">
              <w:rPr>
                <w:b/>
              </w:rPr>
              <w:t>képesség:</w:t>
            </w:r>
            <w:r w:rsidRPr="007752A5">
              <w:t xml:space="preserve"> Képes a különféle társadalmi csoportok és intézmények közötti szakszerű mediálásra,</w:t>
            </w:r>
            <w:r>
              <w:t xml:space="preserve"> </w:t>
            </w:r>
            <w:r w:rsidRPr="007752A5">
              <w:t>szervezetépítésre, fejlesztésére, menedzselésére, a nemzetközi kulturális kapcsolatok élénkítésére.</w:t>
            </w:r>
          </w:p>
          <w:p w:rsidR="00F50D4E" w:rsidRPr="007752A5" w:rsidRDefault="00F50D4E" w:rsidP="004E1CEE">
            <w:pPr>
              <w:spacing w:after="0" w:line="240" w:lineRule="auto"/>
            </w:pPr>
            <w:r w:rsidRPr="007752A5">
              <w:rPr>
                <w:b/>
              </w:rPr>
              <w:t>attitűd:</w:t>
            </w:r>
            <w:r w:rsidRPr="007752A5">
              <w:t xml:space="preserve"> Kooperációs, konfliktustűrési és konfliktuskezelési, empatikus módszerekkel közelít a szakmai kérdésekhez.</w:t>
            </w:r>
            <w:r>
              <w:t xml:space="preserve"> </w:t>
            </w:r>
            <w:r w:rsidRPr="007752A5">
              <w:t>Adaptív és rendszerszemléletű</w:t>
            </w:r>
            <w:r>
              <w:t>.</w:t>
            </w:r>
          </w:p>
          <w:p w:rsidR="00F50D4E" w:rsidRPr="007E6B88" w:rsidRDefault="00F50D4E" w:rsidP="004E1CEE">
            <w:pPr>
              <w:spacing w:after="0" w:line="240" w:lineRule="auto"/>
            </w:pPr>
            <w:r w:rsidRPr="007752A5">
              <w:rPr>
                <w:b/>
              </w:rPr>
              <w:t>autonómia és felelősség:</w:t>
            </w:r>
            <w:r w:rsidRPr="007752A5">
              <w:t xml:space="preserve"> Képviseli szakmája érdekeit és érdemeit, azok mellett felelősségteljesen kiáll.</w:t>
            </w:r>
          </w:p>
        </w:tc>
      </w:tr>
      <w:tr w:rsidR="00F50D4E" w:rsidRPr="007E6B88"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7E6B88" w:rsidRDefault="00F50D4E" w:rsidP="004E1CEE">
            <w:pPr>
              <w:spacing w:after="0" w:line="240" w:lineRule="auto"/>
            </w:pPr>
            <w:r w:rsidRPr="007E6B88">
              <w:rPr>
                <w:b/>
              </w:rPr>
              <w:t>Tantárgy tematikus leírása:</w:t>
            </w:r>
          </w:p>
        </w:tc>
      </w:tr>
      <w:tr w:rsidR="00F50D4E" w:rsidRPr="007E6B88"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36859" w:rsidRDefault="00F50D4E" w:rsidP="004E1CEE">
            <w:pPr>
              <w:spacing w:after="0" w:line="240" w:lineRule="auto"/>
              <w:rPr>
                <w:b/>
              </w:rPr>
            </w:pPr>
            <w:r w:rsidRPr="00436859">
              <w:rPr>
                <w:b/>
              </w:rPr>
              <w:t>Előadás:</w:t>
            </w:r>
          </w:p>
          <w:p w:rsidR="00F50D4E" w:rsidRPr="007E6B88" w:rsidRDefault="00F50D4E" w:rsidP="004E1CEE">
            <w:pPr>
              <w:spacing w:after="0" w:line="240" w:lineRule="auto"/>
            </w:pPr>
            <w:r w:rsidRPr="007E6B88">
              <w:t>A tárgy féléves programjának kifejtése, 14 téma félévente. A bontás egyértelműen és azonosítható módon mutassa be az elsajátítandó ismeretek körét.</w:t>
            </w:r>
          </w:p>
          <w:p w:rsidR="00F50D4E" w:rsidRPr="007E6B88" w:rsidRDefault="00F50D4E" w:rsidP="004E1CEE">
            <w:pPr>
              <w:spacing w:after="0" w:line="240" w:lineRule="auto"/>
            </w:pPr>
            <w:r w:rsidRPr="007E6B88">
              <w:t>1. A cigányság története Magyarországon: 15-18 század</w:t>
            </w:r>
          </w:p>
          <w:p w:rsidR="00F50D4E" w:rsidRPr="007E6B88" w:rsidRDefault="00F50D4E" w:rsidP="004E1CEE">
            <w:pPr>
              <w:spacing w:after="0" w:line="240" w:lineRule="auto"/>
            </w:pPr>
            <w:r w:rsidRPr="007E6B88">
              <w:t>2. A cigányság története a 19 századtól a 20 század elejéig</w:t>
            </w:r>
          </w:p>
          <w:p w:rsidR="00F50D4E" w:rsidRPr="007E6B88" w:rsidRDefault="00F50D4E" w:rsidP="004E1CEE">
            <w:pPr>
              <w:spacing w:after="0" w:line="240" w:lineRule="auto"/>
            </w:pPr>
            <w:r w:rsidRPr="007E6B88">
              <w:t>3. Az 1893-as cigánykutatás: kontextusa és eredmények</w:t>
            </w:r>
          </w:p>
          <w:p w:rsidR="00F50D4E" w:rsidRPr="007E6B88" w:rsidRDefault="00F50D4E" w:rsidP="004E1CEE">
            <w:pPr>
              <w:spacing w:after="0" w:line="240" w:lineRule="auto"/>
            </w:pPr>
            <w:r w:rsidRPr="007E6B88">
              <w:t>4 A roma holokauszt</w:t>
            </w:r>
          </w:p>
          <w:p w:rsidR="00F50D4E" w:rsidRPr="007E6B88" w:rsidRDefault="00F50D4E" w:rsidP="004E1CEE">
            <w:pPr>
              <w:spacing w:after="0" w:line="240" w:lineRule="auto"/>
            </w:pPr>
            <w:r w:rsidRPr="007E6B88">
              <w:t>5. A magyarországi cigányok a 2. világháború után</w:t>
            </w:r>
          </w:p>
          <w:p w:rsidR="00F50D4E" w:rsidRPr="007E6B88" w:rsidRDefault="00F50D4E" w:rsidP="004E1CEE">
            <w:pPr>
              <w:spacing w:after="0" w:line="240" w:lineRule="auto"/>
            </w:pPr>
            <w:r w:rsidRPr="007E6B88">
              <w:t>6. A romák a mai Európában</w:t>
            </w:r>
          </w:p>
          <w:p w:rsidR="00F50D4E" w:rsidRPr="007E6B88" w:rsidRDefault="00F50D4E" w:rsidP="004E1CEE">
            <w:pPr>
              <w:spacing w:after="0" w:line="240" w:lineRule="auto"/>
            </w:pPr>
            <w:r w:rsidRPr="007E6B88">
              <w:t>7. Tények, hipotézisek a romák évszázados vándorlásáról</w:t>
            </w:r>
          </w:p>
          <w:p w:rsidR="00F50D4E" w:rsidRPr="007E6B88" w:rsidRDefault="00F50D4E" w:rsidP="004E1CEE">
            <w:pPr>
              <w:spacing w:after="0" w:line="240" w:lineRule="auto"/>
            </w:pPr>
            <w:r w:rsidRPr="007E6B88">
              <w:t>8. Romák a népszámlálási statisztikákban</w:t>
            </w:r>
          </w:p>
          <w:p w:rsidR="00F50D4E" w:rsidRPr="007E6B88" w:rsidRDefault="00F50D4E" w:rsidP="004E1CEE">
            <w:pPr>
              <w:spacing w:after="0" w:line="240" w:lineRule="auto"/>
            </w:pPr>
            <w:r w:rsidRPr="007E6B88">
              <w:t>9. A cigányság: kulturális integráció perspektívája</w:t>
            </w:r>
          </w:p>
          <w:p w:rsidR="00F50D4E" w:rsidRPr="007E6B88" w:rsidRDefault="00F50D4E" w:rsidP="004E1CEE">
            <w:pPr>
              <w:spacing w:after="0" w:line="240" w:lineRule="auto"/>
            </w:pPr>
            <w:r w:rsidRPr="007E6B88">
              <w:t>10. A romák: társadalmi integráció kereszttüzében</w:t>
            </w:r>
          </w:p>
          <w:p w:rsidR="00F50D4E" w:rsidRPr="007E6B88" w:rsidRDefault="00F50D4E" w:rsidP="004E1CEE">
            <w:pPr>
              <w:spacing w:after="0" w:line="240" w:lineRule="auto"/>
            </w:pPr>
            <w:r w:rsidRPr="007E6B88">
              <w:t>11. A vallásosság mint integrációs potenciál</w:t>
            </w:r>
          </w:p>
          <w:p w:rsidR="00F50D4E" w:rsidRPr="007E6B88" w:rsidRDefault="00F50D4E" w:rsidP="004E1CEE">
            <w:pPr>
              <w:spacing w:after="0" w:line="240" w:lineRule="auto"/>
            </w:pPr>
            <w:r w:rsidRPr="007E6B88">
              <w:t>12. A roma tanulók oktatási integrációja</w:t>
            </w:r>
          </w:p>
          <w:p w:rsidR="00F50D4E" w:rsidRPr="007E6B88" w:rsidRDefault="00F50D4E" w:rsidP="004E1CEE">
            <w:pPr>
              <w:spacing w:after="0" w:line="240" w:lineRule="auto"/>
            </w:pPr>
            <w:r w:rsidRPr="007E6B88">
              <w:t>13. Romák: emancipáció és politikai integráció</w:t>
            </w:r>
          </w:p>
          <w:p w:rsidR="00F50D4E" w:rsidRPr="007E6B88" w:rsidRDefault="00F50D4E" w:rsidP="004E1CEE">
            <w:pPr>
              <w:spacing w:after="0" w:line="240" w:lineRule="auto"/>
            </w:pPr>
            <w:r w:rsidRPr="007E6B88">
              <w:t>14. Romák a művészetben, képzőművészetben</w:t>
            </w:r>
          </w:p>
        </w:tc>
      </w:tr>
      <w:tr w:rsidR="00F50D4E" w:rsidRPr="007E6B88"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7E6B88" w:rsidRDefault="00F50D4E" w:rsidP="004E1CEE">
            <w:pPr>
              <w:spacing w:after="0" w:line="240" w:lineRule="auto"/>
              <w:rPr>
                <w:b/>
              </w:rPr>
            </w:pPr>
            <w:r w:rsidRPr="007E6B88">
              <w:rPr>
                <w:b/>
              </w:rPr>
              <w:t>Félévközi számonkérés módja és értékelése:</w:t>
            </w:r>
          </w:p>
          <w:p w:rsidR="00F50D4E" w:rsidRPr="007E6B88" w:rsidRDefault="00F50D4E" w:rsidP="004E1CEE">
            <w:pPr>
              <w:spacing w:after="0" w:line="240" w:lineRule="auto"/>
            </w:pPr>
            <w:r w:rsidRPr="007E6B88">
              <w:t>Prezentáció</w:t>
            </w:r>
          </w:p>
          <w:p w:rsidR="00F50D4E" w:rsidRPr="007E6B88" w:rsidRDefault="00F50D4E" w:rsidP="004E1CEE">
            <w:pPr>
              <w:spacing w:after="0" w:line="240" w:lineRule="auto"/>
              <w:rPr>
                <w:b/>
              </w:rPr>
            </w:pPr>
            <w:r w:rsidRPr="007E6B88">
              <w:rPr>
                <w:b/>
              </w:rPr>
              <w:t>Gyakorlati jegy teljesítésének módja, értékelése:</w:t>
            </w:r>
          </w:p>
          <w:p w:rsidR="00F50D4E" w:rsidRPr="007E6B88" w:rsidRDefault="00F50D4E" w:rsidP="004E1CEE">
            <w:pPr>
              <w:suppressAutoHyphens w:val="0"/>
              <w:spacing w:after="0"/>
              <w:jc w:val="left"/>
            </w:pPr>
            <w:r w:rsidRPr="007E6B88">
              <w:t>Szóbeli vizsga, előfeltétel a prezentáció</w:t>
            </w:r>
          </w:p>
        </w:tc>
      </w:tr>
      <w:tr w:rsidR="00F50D4E" w:rsidRPr="007E6B88"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7E6B88" w:rsidRDefault="00F50D4E" w:rsidP="004E1CEE">
            <w:pPr>
              <w:spacing w:after="0" w:line="240" w:lineRule="auto"/>
              <w:rPr>
                <w:b/>
              </w:rPr>
            </w:pPr>
            <w:r w:rsidRPr="007E6B88">
              <w:rPr>
                <w:b/>
              </w:rPr>
              <w:t>Kötelező irodalom:</w:t>
            </w:r>
          </w:p>
          <w:p w:rsidR="00F50D4E" w:rsidRPr="007E6B88" w:rsidRDefault="00F50D4E" w:rsidP="004E1CEE">
            <w:pPr>
              <w:spacing w:after="0" w:line="240" w:lineRule="auto"/>
              <w:ind w:left="459" w:hanging="459"/>
              <w:rPr>
                <w:lang w:eastAsia="hu-HU"/>
              </w:rPr>
            </w:pPr>
            <w:r w:rsidRPr="007E6B88">
              <w:t xml:space="preserve">Szuhay Péter: </w:t>
            </w:r>
            <w:r w:rsidRPr="007E6B88">
              <w:rPr>
                <w:i/>
                <w:iCs/>
              </w:rPr>
              <w:t xml:space="preserve">A magyarországi cigányság kultúrája: etnikus kultúra vagy a szegénység kultúrája. </w:t>
            </w:r>
            <w:r w:rsidRPr="007E6B88">
              <w:t>Budapest: Panoráma, 1999.</w:t>
            </w:r>
          </w:p>
          <w:p w:rsidR="00F50D4E" w:rsidRPr="007E6B88" w:rsidRDefault="00F50D4E" w:rsidP="004E1CEE">
            <w:pPr>
              <w:spacing w:after="0" w:line="240" w:lineRule="auto"/>
              <w:ind w:left="459" w:hanging="459"/>
            </w:pPr>
            <w:r w:rsidRPr="007E6B88">
              <w:t xml:space="preserve">Kállai Ernő: A cigányzenészek helye és szerepe a magyar társadalomban és a magyar kultúrában. In: Kovács Nóra, Szarka László (szerk.): </w:t>
            </w:r>
            <w:r w:rsidRPr="007E6B88">
              <w:rPr>
                <w:i/>
                <w:iCs/>
              </w:rPr>
              <w:t xml:space="preserve">Tér és terep. Tanulmányok az etnicitás és az identitás </w:t>
            </w:r>
            <w:r w:rsidRPr="007E6B88">
              <w:rPr>
                <w:i/>
                <w:iCs/>
              </w:rPr>
              <w:lastRenderedPageBreak/>
              <w:t xml:space="preserve">kérdésköréből. </w:t>
            </w:r>
            <w:r w:rsidRPr="007E6B88">
              <w:t>Budapest: Akadémiai Kiadó, 2002. 327–345.</w:t>
            </w:r>
          </w:p>
          <w:p w:rsidR="00F50D4E" w:rsidRPr="007E6B88" w:rsidRDefault="00F50D4E" w:rsidP="004E1CEE">
            <w:pPr>
              <w:spacing w:after="0" w:line="240" w:lineRule="auto"/>
              <w:ind w:left="459" w:hanging="459"/>
            </w:pPr>
            <w:r w:rsidRPr="007E6B88">
              <w:rPr>
                <w:lang w:eastAsia="hu-HU"/>
              </w:rPr>
              <w:t xml:space="preserve">Nagy Pál: </w:t>
            </w:r>
            <w:r w:rsidRPr="007E6B88">
              <w:rPr>
                <w:i/>
              </w:rPr>
              <w:t>"Fáraó népe" - A magyarországi cigányok korai története (14-17.század)</w:t>
            </w:r>
            <w:r w:rsidRPr="007E6B88">
              <w:t xml:space="preserve"> PTE Bölcsészettudományi Kar, Pécs, 2004.</w:t>
            </w:r>
          </w:p>
          <w:p w:rsidR="00F50D4E" w:rsidRPr="007E6B88" w:rsidRDefault="00F50D4E" w:rsidP="004E1CEE">
            <w:pPr>
              <w:spacing w:after="0" w:line="240" w:lineRule="auto"/>
              <w:ind w:left="459" w:hanging="459"/>
              <w:rPr>
                <w:lang w:eastAsia="hu-HU"/>
              </w:rPr>
            </w:pPr>
            <w:r w:rsidRPr="007E6B88">
              <w:rPr>
                <w:lang w:eastAsia="hu-HU"/>
              </w:rPr>
              <w:t xml:space="preserve">Dupcsik Csaba: </w:t>
            </w:r>
            <w:r w:rsidRPr="007E6B88">
              <w:t>A magyarországi cigányság története. Történelem a cigánykutatások tükrében, 1890–2008. Budapest: Osiris. 2009. 362. ISBN: 978-963-276-035-3</w:t>
            </w:r>
          </w:p>
          <w:p w:rsidR="00F50D4E" w:rsidRPr="007E6B88" w:rsidRDefault="00F50D4E" w:rsidP="004E1CEE">
            <w:pPr>
              <w:spacing w:after="0" w:line="240" w:lineRule="auto"/>
              <w:ind w:left="459" w:hanging="459"/>
            </w:pPr>
            <w:r w:rsidRPr="007E6B88">
              <w:t xml:space="preserve">Majtényi Balázs – Majtényi György: </w:t>
            </w:r>
            <w:r w:rsidRPr="007E6B88">
              <w:rPr>
                <w:i/>
                <w:iCs/>
              </w:rPr>
              <w:t xml:space="preserve">Cigánykérdés Magyarországon 1945--2010. </w:t>
            </w:r>
            <w:r w:rsidRPr="007E6B88">
              <w:t>Budapest, Libri Kiadó, 2012</w:t>
            </w:r>
          </w:p>
          <w:p w:rsidR="00F50D4E" w:rsidRPr="007E6B88" w:rsidRDefault="00F50D4E" w:rsidP="004E1CEE">
            <w:pPr>
              <w:spacing w:after="0" w:line="240" w:lineRule="auto"/>
              <w:ind w:left="459" w:hanging="459"/>
              <w:rPr>
                <w:b/>
              </w:rPr>
            </w:pPr>
            <w:r w:rsidRPr="007E6B88">
              <w:rPr>
                <w:b/>
              </w:rPr>
              <w:t>Ajánlott irodalom:</w:t>
            </w:r>
          </w:p>
          <w:p w:rsidR="00F50D4E" w:rsidRPr="007E6B88" w:rsidRDefault="00F50D4E" w:rsidP="004E1CEE">
            <w:pPr>
              <w:spacing w:after="0" w:line="240" w:lineRule="auto"/>
              <w:ind w:left="459" w:hanging="459"/>
            </w:pPr>
            <w:r w:rsidRPr="007E6B88">
              <w:t xml:space="preserve">Kállai Ernő: Első kísérlet egy konfliktusmodell alkotására a roma-nem roma együttélésben. In: Kovács Nóra – Osvát Anna – Szarka László (szerk.): </w:t>
            </w:r>
            <w:r w:rsidRPr="007E6B88">
              <w:rPr>
                <w:i/>
                <w:iCs/>
              </w:rPr>
              <w:t xml:space="preserve">Etnikai identitás, politikai lojalitás. Nemzeti és állampolgári kötődések. </w:t>
            </w:r>
            <w:r w:rsidRPr="007E6B88">
              <w:t>Budapest: Balassi Kiadó, 2005.</w:t>
            </w:r>
          </w:p>
          <w:p w:rsidR="00F50D4E" w:rsidRPr="007E6B88" w:rsidRDefault="00F50D4E" w:rsidP="004E1CEE">
            <w:pPr>
              <w:spacing w:after="0" w:line="240" w:lineRule="auto"/>
              <w:ind w:left="459" w:hanging="459"/>
            </w:pPr>
            <w:r w:rsidRPr="007E6B88">
              <w:t>Bogdán Mária – Feischmidt Margit – Guld Ádám (szerk.): "</w:t>
            </w:r>
            <w:r w:rsidRPr="007E6B88">
              <w:rPr>
                <w:i/>
                <w:iCs/>
              </w:rPr>
              <w:t xml:space="preserve">Csak másban": romareprezentáció a magyar médiában. </w:t>
            </w:r>
            <w:r w:rsidRPr="007E6B88">
              <w:t>Budapest: Gondolat, 2013.</w:t>
            </w:r>
          </w:p>
          <w:p w:rsidR="00F50D4E" w:rsidRPr="007E6B88" w:rsidRDefault="00F50D4E" w:rsidP="004E1CEE">
            <w:pPr>
              <w:spacing w:after="0" w:line="240" w:lineRule="auto"/>
              <w:ind w:left="459" w:hanging="459"/>
            </w:pPr>
            <w:r w:rsidRPr="007E6B88">
              <w:t xml:space="preserve">Karsai László: </w:t>
            </w:r>
            <w:r w:rsidRPr="007E6B88">
              <w:rPr>
                <w:i/>
                <w:iCs/>
              </w:rPr>
              <w:t xml:space="preserve">A cigánykérdés Magyarországon 1919–1945. </w:t>
            </w:r>
            <w:r w:rsidRPr="007E6B88">
              <w:t>Budapest</w:t>
            </w:r>
            <w:r w:rsidRPr="007E6B88">
              <w:rPr>
                <w:i/>
                <w:iCs/>
              </w:rPr>
              <w:t xml:space="preserve">: </w:t>
            </w:r>
            <w:r w:rsidRPr="007E6B88">
              <w:t>Cserépfalvi kiadása, é.n</w:t>
            </w:r>
          </w:p>
          <w:p w:rsidR="00F50D4E" w:rsidRPr="007E6B88" w:rsidRDefault="00F50D4E" w:rsidP="004E1CEE">
            <w:pPr>
              <w:spacing w:after="0" w:line="240" w:lineRule="auto"/>
              <w:ind w:left="459" w:hanging="459"/>
            </w:pPr>
            <w:r w:rsidRPr="007E6B88">
              <w:t xml:space="preserve">Ladányi János - Szelényi Iván: Ki a cigány? In: </w:t>
            </w:r>
            <w:r w:rsidRPr="007E6B88">
              <w:rPr>
                <w:i/>
                <w:iCs/>
              </w:rPr>
              <w:t xml:space="preserve">Kritika. </w:t>
            </w:r>
            <w:r w:rsidRPr="007E6B88">
              <w:t>1997. 12. 3-6.</w:t>
            </w:r>
          </w:p>
          <w:p w:rsidR="00F50D4E" w:rsidRPr="007E6B88" w:rsidRDefault="00F50D4E" w:rsidP="004E1CEE">
            <w:pPr>
              <w:spacing w:after="0" w:line="240" w:lineRule="auto"/>
              <w:ind w:left="459" w:hanging="459"/>
            </w:pPr>
            <w:r w:rsidRPr="007E6B88">
              <w:t xml:space="preserve">Fraser, Sir Angus: </w:t>
            </w:r>
            <w:r w:rsidRPr="007E6B88">
              <w:rPr>
                <w:i/>
                <w:iCs/>
              </w:rPr>
              <w:t xml:space="preserve">A cigányok. </w:t>
            </w:r>
            <w:r w:rsidRPr="007E6B88">
              <w:t>Budapest: Osiris Kiadó, 1996.</w:t>
            </w:r>
          </w:p>
          <w:p w:rsidR="00F50D4E" w:rsidRPr="007E6B88" w:rsidRDefault="00F50D4E" w:rsidP="004E1CEE">
            <w:pPr>
              <w:spacing w:after="0" w:line="240" w:lineRule="auto"/>
              <w:ind w:left="459" w:hanging="459"/>
            </w:pPr>
            <w:r w:rsidRPr="007E6B88">
              <w:rPr>
                <w:lang w:val="en-US"/>
              </w:rPr>
              <w:t>Kállai, E. (ed.): The Gypsies/The Roma in Hungarian Society. Budapest, Teleki László Alapítvány, 2002. 117 p.</w:t>
            </w:r>
          </w:p>
        </w:tc>
      </w:tr>
    </w:tbl>
    <w:p w:rsidR="00F50D4E" w:rsidRDefault="00F50D4E" w:rsidP="00A02C3B">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26"/>
        <w:gridCol w:w="4409"/>
        <w:gridCol w:w="4835"/>
      </w:tblGrid>
      <w:tr w:rsidR="00F50D4E" w:rsidTr="004E1CEE">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Tantárgy neve:</w:t>
            </w:r>
          </w:p>
          <w:p w:rsidR="00F50D4E" w:rsidRPr="00840724" w:rsidRDefault="00F50D4E" w:rsidP="004E1CEE">
            <w:pPr>
              <w:spacing w:after="0" w:line="240" w:lineRule="auto"/>
            </w:pPr>
            <w:r w:rsidRPr="00840724">
              <w:t xml:space="preserve">Anyaországon kívüli magyar kisebbségi kultúra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 Neptun kódja:</w:t>
            </w:r>
            <w:r>
              <w:t xml:space="preserve"> BTKUMKV4N32</w:t>
            </w:r>
          </w:p>
          <w:p w:rsidR="00F50D4E" w:rsidRDefault="00F50D4E" w:rsidP="004E1CEE">
            <w:pPr>
              <w:spacing w:after="0" w:line="240" w:lineRule="auto"/>
            </w:pPr>
            <w:r>
              <w:rPr>
                <w:b/>
              </w:rPr>
              <w:t>Tárgyfelelős intézet:</w:t>
            </w:r>
            <w:r>
              <w:t xml:space="preserve"> </w:t>
            </w:r>
            <w:r w:rsidRPr="00840724">
              <w:t>Magyar Nyelv- és Irodalomtudományi Intézet</w:t>
            </w:r>
          </w:p>
        </w:tc>
      </w:tr>
      <w:tr w:rsidR="00F50D4E" w:rsidTr="004E1CEE">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Tantárgyelem:</w:t>
            </w:r>
            <w:r>
              <w:t xml:space="preserve"> </w:t>
            </w:r>
            <w:r w:rsidRPr="00840724">
              <w:t xml:space="preserve">Kötelezően választható </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Tárgyfelelős:</w:t>
            </w:r>
            <w:r>
              <w:t xml:space="preserve"> </w:t>
            </w:r>
            <w:r w:rsidR="0047057D">
              <w:t>dr.</w:t>
            </w:r>
            <w:r>
              <w:t xml:space="preserve"> Kertész Noémi </w:t>
            </w:r>
            <w:r w:rsidRPr="006A4992">
              <w:rPr>
                <w:rFonts w:eastAsia="MS Mincho"/>
                <w:iCs/>
                <w:lang w:eastAsia="hu-HU"/>
              </w:rPr>
              <w:t>egyetemi adjunktus</w:t>
            </w:r>
            <w:r w:rsidRPr="006A4992">
              <w:rPr>
                <w:lang w:eastAsia="hu-HU"/>
              </w:rPr>
              <w:t>, PhD</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Közreműködő oktató(k):</w:t>
            </w:r>
            <w:r>
              <w:t xml:space="preserve"> </w:t>
            </w:r>
            <w:r w:rsidR="0047057D">
              <w:rPr>
                <w:lang w:eastAsia="hu-HU"/>
              </w:rPr>
              <w:t>Dr.</w:t>
            </w:r>
            <w:r w:rsidRPr="006A4992">
              <w:rPr>
                <w:lang w:eastAsia="hu-HU"/>
              </w:rPr>
              <w:t xml:space="preserve"> Kőrizs Imre</w:t>
            </w:r>
            <w:r w:rsidRPr="006A4992">
              <w:rPr>
                <w:b/>
                <w:lang w:eastAsia="hu-HU"/>
              </w:rPr>
              <w:t xml:space="preserve"> </w:t>
            </w:r>
            <w:r w:rsidRPr="006A4992">
              <w:rPr>
                <w:rFonts w:eastAsia="MS Mincho"/>
                <w:iCs/>
                <w:lang w:eastAsia="hu-HU"/>
              </w:rPr>
              <w:t>egyetemi adjunktus</w:t>
            </w:r>
            <w:r w:rsidRPr="006A4992">
              <w:rPr>
                <w:lang w:eastAsia="hu-HU"/>
              </w:rPr>
              <w:t>, PhD</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 xml:space="preserve">Javasolt félév: </w:t>
            </w:r>
            <w:r w:rsidRPr="00840724">
              <w:t>2T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Előfeltétel:</w:t>
            </w:r>
            <w:r>
              <w:t xml:space="preserve"> ―</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CD010F" w:rsidRDefault="00F50D4E" w:rsidP="004E1CEE">
            <w:pPr>
              <w:spacing w:after="0" w:line="240" w:lineRule="auto"/>
              <w:rPr>
                <w:b/>
              </w:rPr>
            </w:pPr>
            <w:r>
              <w:rPr>
                <w:b/>
              </w:rPr>
              <w:t xml:space="preserve">Számonkérés módja: </w:t>
            </w:r>
            <w:r w:rsidRPr="00840724">
              <w:t>aláírás, gyakorlati jegy</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Munkarend:</w:t>
            </w:r>
            <w:r>
              <w:t xml:space="preserve"> nappali </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Tantárgy feladata és célja:</w:t>
            </w:r>
          </w:p>
          <w:p w:rsidR="00F50D4E" w:rsidRPr="006A4992" w:rsidRDefault="00F50D4E" w:rsidP="004E1CEE">
            <w:pPr>
              <w:spacing w:after="0" w:line="240" w:lineRule="auto"/>
            </w:pPr>
            <w:r w:rsidRPr="006A4992">
              <w:t>A kurzus az anyaországon kívüli magyar kulturális intézmények, művészeti és kulturális és kezdeményezések, valamint a szomszéd országokba irányuló magyar kultúraközvetítés gyakorlatainak megismertetése révén elsősorban kortárs jelenségekre és a kisebbségi paradigma változásaira koncentrál. A kulturális tér és identitás vizsgálata, az interetnikus és regionális jelenségek számbavétele olyan értelmezési keretet jelöl ki, amely segít megismerni az anyaországon kívül élő magyar kisebbségek mai szellemi horizontjait, a geokulturális identitás hibrid vonásait, illetve értelmezni az anyaországi és kisebbségi kultúra kapcsolatrendszerének átalakulását.</w:t>
            </w:r>
          </w:p>
          <w:p w:rsidR="00F50D4E" w:rsidRDefault="00F50D4E" w:rsidP="004E1CEE">
            <w:pPr>
              <w:spacing w:after="0" w:line="240" w:lineRule="auto"/>
              <w:rPr>
                <w:b/>
              </w:rPr>
            </w:pPr>
            <w:r>
              <w:rPr>
                <w:b/>
              </w:rPr>
              <w:t>Fejlesztendő kompetenciák:</w:t>
            </w:r>
          </w:p>
          <w:p w:rsidR="00F50D4E" w:rsidRPr="00840724" w:rsidRDefault="00F50D4E" w:rsidP="004E1CEE">
            <w:pPr>
              <w:spacing w:after="0" w:line="240" w:lineRule="auto"/>
            </w:pPr>
            <w:r w:rsidRPr="00840724">
              <w:rPr>
                <w:b/>
              </w:rPr>
              <w:t>tudás:</w:t>
            </w:r>
            <w:r w:rsidRPr="00840724">
              <w:t xml:space="preserve"> A kulturális tér és identitás vizsgálata, az interetnikus és regionális jelenségek számbavétele olyan értelmezési keretet jelöl ki, amely segít megismerni az anyaországon kívül élő magyar kisebbségek mai szellemi horizontjait, a geokulturális identitás hibrid vonásait, illetve értelmezni az anyaországi és kisebbségi kultúra kapcsolatrendszerének átalakulását.</w:t>
            </w:r>
          </w:p>
          <w:p w:rsidR="00F50D4E" w:rsidRPr="00840724" w:rsidRDefault="00F50D4E" w:rsidP="004E1CEE">
            <w:pPr>
              <w:spacing w:after="0" w:line="240" w:lineRule="auto"/>
            </w:pPr>
            <w:r w:rsidRPr="00840724">
              <w:rPr>
                <w:b/>
              </w:rPr>
              <w:t>képesség:</w:t>
            </w:r>
            <w:r w:rsidRPr="00840724">
              <w:t xml:space="preserve"> A hallgatók az elsajátított szakmai kompetenciák birtokában képesek lesznek innovatív kulturális mediációs folyamatok tervezésére, helyi, regionális és nemzeti szintű, határokon átívelő művészeti, oktatási, tudományos, emlékezetpolitikai, örökségvédelmi programok menedzselésére, illetve ilyen vonatkozású projektek és döntések előkészítésére.</w:t>
            </w:r>
          </w:p>
          <w:p w:rsidR="00F50D4E" w:rsidRPr="00840724" w:rsidRDefault="00F50D4E" w:rsidP="004E1CEE">
            <w:pPr>
              <w:spacing w:after="0" w:line="240" w:lineRule="auto"/>
            </w:pPr>
            <w:r w:rsidRPr="00840724">
              <w:rPr>
                <w:b/>
              </w:rPr>
              <w:t>attitűd:</w:t>
            </w:r>
            <w:r w:rsidRPr="00840724">
              <w:t xml:space="preserve"> E projektek menedzseléséhez a hallgatók  kreatív, problémamegoldó attitűdöt alakítanak ki, megtanulják empatikusan  kezelni a konfliktusokat, és együttműködnek a társdiszciplínák, és -intézmények képviselőivel. </w:t>
            </w:r>
          </w:p>
          <w:p w:rsidR="00F50D4E" w:rsidRDefault="00F50D4E" w:rsidP="004E1CEE">
            <w:pPr>
              <w:spacing w:after="0" w:line="240" w:lineRule="auto"/>
            </w:pPr>
            <w:r w:rsidRPr="00840724">
              <w:rPr>
                <w:b/>
              </w:rPr>
              <w:t>autonómia és felelősség:</w:t>
            </w:r>
            <w:r w:rsidRPr="00840724">
              <w:t xml:space="preserve"> A hallgatók a határon túli magyar kiadványok, intézmények, szervezetek, kollégák segítségével követik azokat a fejlődései trendeket, amelyek a kortárs kultúra, illetve kultúra közvetítés feltételrendszerét meghatározzák, az új jelenségek ismeretében képesek lesznek önálló kezdeményesek kidolgozására és gyakorlatba való átültetésére.</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 tematikus leírása:</w:t>
            </w:r>
          </w:p>
        </w:tc>
      </w:tr>
      <w:tr w:rsidR="00F50D4E" w:rsidTr="004E1CEE">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p>
        </w:tc>
        <w:tc>
          <w:tcPr>
            <w:tcW w:w="92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i/>
              </w:rPr>
            </w:pPr>
            <w:r>
              <w:rPr>
                <w:b/>
                <w:i/>
              </w:rPr>
              <w:t>Gyakorlat:</w:t>
            </w:r>
          </w:p>
          <w:p w:rsidR="00F50D4E" w:rsidRDefault="00F50D4E" w:rsidP="004E1CEE">
            <w:pPr>
              <w:spacing w:after="0" w:line="240" w:lineRule="auto"/>
            </w:pPr>
            <w:r>
              <w:t>1.</w:t>
            </w:r>
            <w:r>
              <w:tab/>
              <w:t>Közép-Európa irodalmai és kultúrái, a magyar kultúra közép-európai kontextusa</w:t>
            </w:r>
          </w:p>
          <w:p w:rsidR="00F50D4E" w:rsidRDefault="00F50D4E" w:rsidP="004E1CEE">
            <w:pPr>
              <w:spacing w:after="0" w:line="240" w:lineRule="auto"/>
            </w:pPr>
            <w:r>
              <w:t>2.</w:t>
            </w:r>
            <w:r>
              <w:tab/>
              <w:t>Kisebbségi kultúrák és/vagy hibrid identitások</w:t>
            </w:r>
          </w:p>
          <w:p w:rsidR="00F50D4E" w:rsidRDefault="00F50D4E" w:rsidP="004E1CEE">
            <w:pPr>
              <w:spacing w:after="0" w:line="240" w:lineRule="auto"/>
            </w:pPr>
            <w:r>
              <w:t>3.</w:t>
            </w:r>
            <w:r>
              <w:tab/>
              <w:t>Identitás és történelmi tudat 1990 után</w:t>
            </w:r>
          </w:p>
          <w:p w:rsidR="00F50D4E" w:rsidRDefault="00F50D4E" w:rsidP="004E1CEE">
            <w:pPr>
              <w:spacing w:after="0" w:line="240" w:lineRule="auto"/>
            </w:pPr>
            <w:r>
              <w:t>4.</w:t>
            </w:r>
            <w:r>
              <w:tab/>
              <w:t>Az államszocializmus öröksége</w:t>
            </w:r>
          </w:p>
          <w:p w:rsidR="00F50D4E" w:rsidRDefault="00F50D4E" w:rsidP="004E1CEE">
            <w:pPr>
              <w:spacing w:after="0" w:line="240" w:lineRule="auto"/>
            </w:pPr>
            <w:r>
              <w:t>5.</w:t>
            </w:r>
            <w:r>
              <w:tab/>
              <w:t>Új nemzet-diskurzusok</w:t>
            </w:r>
          </w:p>
          <w:p w:rsidR="00F50D4E" w:rsidRDefault="00F50D4E" w:rsidP="004E1CEE">
            <w:pPr>
              <w:spacing w:after="0" w:line="240" w:lineRule="auto"/>
            </w:pPr>
            <w:r>
              <w:t>6.</w:t>
            </w:r>
            <w:r>
              <w:tab/>
              <w:t>Nemzeti keret és regionalizmus</w:t>
            </w:r>
          </w:p>
          <w:p w:rsidR="00F50D4E" w:rsidRDefault="00F50D4E" w:rsidP="004E1CEE">
            <w:pPr>
              <w:spacing w:after="0" w:line="240" w:lineRule="auto"/>
            </w:pPr>
            <w:r>
              <w:t>7.</w:t>
            </w:r>
            <w:r>
              <w:tab/>
              <w:t>Az anyaországon kívüli magyar kultúra intézményrendszere</w:t>
            </w:r>
          </w:p>
          <w:p w:rsidR="00F50D4E" w:rsidRDefault="00F50D4E" w:rsidP="004E1CEE">
            <w:pPr>
              <w:spacing w:after="0" w:line="240" w:lineRule="auto"/>
            </w:pPr>
            <w:r>
              <w:t>8.</w:t>
            </w:r>
            <w:r>
              <w:tab/>
              <w:t>Közép-Európai városok: változó határok, változó politikai rendszerek, kulturális paradigmaváltások</w:t>
            </w:r>
          </w:p>
          <w:p w:rsidR="00F50D4E" w:rsidRDefault="00F50D4E" w:rsidP="004E1CEE">
            <w:pPr>
              <w:spacing w:after="0" w:line="240" w:lineRule="auto"/>
            </w:pPr>
            <w:r>
              <w:t>9.</w:t>
            </w:r>
            <w:r>
              <w:tab/>
              <w:t>Városreprezentációk az irodalomban</w:t>
            </w:r>
          </w:p>
          <w:p w:rsidR="00F50D4E" w:rsidRDefault="00F50D4E" w:rsidP="004E1CEE">
            <w:pPr>
              <w:spacing w:after="0" w:line="240" w:lineRule="auto"/>
            </w:pPr>
            <w:r>
              <w:t>10.</w:t>
            </w:r>
            <w:r>
              <w:tab/>
              <w:t>Polifónia, váltakozó nézőpontok a kortárs történelmi regényben</w:t>
            </w:r>
          </w:p>
          <w:p w:rsidR="00F50D4E" w:rsidRDefault="00F50D4E" w:rsidP="004E1CEE">
            <w:pPr>
              <w:spacing w:after="0" w:line="240" w:lineRule="auto"/>
            </w:pPr>
            <w:r>
              <w:t>11.</w:t>
            </w:r>
            <w:r>
              <w:tab/>
              <w:t>Közelmúlt reprezentációk a kortárs történelmi regényben</w:t>
            </w:r>
          </w:p>
          <w:p w:rsidR="00F50D4E" w:rsidRDefault="00F50D4E" w:rsidP="004E1CEE">
            <w:pPr>
              <w:spacing w:after="0" w:line="240" w:lineRule="auto"/>
            </w:pPr>
            <w:r>
              <w:t>12.</w:t>
            </w:r>
            <w:r>
              <w:tab/>
              <w:t xml:space="preserve">Új jelenségek a kortárs lírában </w:t>
            </w:r>
          </w:p>
          <w:p w:rsidR="00F50D4E" w:rsidRDefault="00F50D4E" w:rsidP="004E1CEE">
            <w:pPr>
              <w:spacing w:after="0" w:line="240" w:lineRule="auto"/>
            </w:pPr>
            <w:r>
              <w:t>13.</w:t>
            </w:r>
            <w:r>
              <w:tab/>
              <w:t>Non fiction</w:t>
            </w:r>
          </w:p>
          <w:p w:rsidR="00F50D4E" w:rsidRDefault="00F50D4E" w:rsidP="004E1CEE">
            <w:pPr>
              <w:spacing w:after="0" w:line="240" w:lineRule="auto"/>
            </w:pPr>
            <w:r>
              <w:t>14.</w:t>
            </w:r>
            <w:r>
              <w:tab/>
              <w:t>Kultúra a világhálón, az internet kultúrája</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Félévközi számonkérés módja és értékelése:</w:t>
            </w:r>
          </w:p>
          <w:p w:rsidR="00F50D4E" w:rsidRPr="00840724" w:rsidRDefault="00F50D4E" w:rsidP="004E1CEE">
            <w:pPr>
              <w:spacing w:after="0" w:line="240" w:lineRule="auto"/>
            </w:pPr>
            <w:r w:rsidRPr="00840724">
              <w:t>prezentáció</w:t>
            </w:r>
          </w:p>
          <w:p w:rsidR="00F50D4E" w:rsidRDefault="00F50D4E" w:rsidP="004E1CEE">
            <w:pPr>
              <w:spacing w:after="0" w:line="240" w:lineRule="auto"/>
              <w:rPr>
                <w:b/>
              </w:rPr>
            </w:pPr>
            <w:r>
              <w:rPr>
                <w:b/>
              </w:rPr>
              <w:t>Gyakorlati jegy teljesítésének módja, értékelése:</w:t>
            </w:r>
          </w:p>
          <w:p w:rsidR="00F50D4E" w:rsidRPr="00D230F3" w:rsidRDefault="00F50D4E" w:rsidP="004E1CEE">
            <w:pPr>
              <w:suppressAutoHyphens w:val="0"/>
              <w:spacing w:after="0" w:line="240" w:lineRule="auto"/>
              <w:jc w:val="left"/>
              <w:rPr>
                <w:sz w:val="24"/>
                <w:szCs w:val="24"/>
              </w:rPr>
            </w:pPr>
            <w:r>
              <w:t xml:space="preserve">A szemináriumi teljesítéséhez egy önálló kutatáson és elemzésen alapuló prezentációt kell elkészíteni és </w:t>
            </w:r>
            <w:r>
              <w:lastRenderedPageBreak/>
              <w:t>bemutatni,  illetve egy azonos témájú írásos, tudományos igényű, és tudományos apparátust alkalmazó dolgozatot kell benyújtani. Az érdemjegy a két munka értékelésén alapszik. (1-5 skála).</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lastRenderedPageBreak/>
              <w:t>Kötelező irodalom:</w:t>
            </w:r>
          </w:p>
          <w:p w:rsidR="00F50D4E" w:rsidRPr="006A4992" w:rsidRDefault="00F50D4E" w:rsidP="004E1CEE">
            <w:pPr>
              <w:spacing w:after="0" w:line="240" w:lineRule="auto"/>
              <w:ind w:left="284" w:hanging="284"/>
              <w:rPr>
                <w:i/>
              </w:rPr>
            </w:pPr>
            <w:r w:rsidRPr="006A4992">
              <w:t>Ablonczy Balázs, Bárdi Nándor:</w:t>
            </w:r>
            <w:r w:rsidRPr="006A4992">
              <w:rPr>
                <w:i/>
              </w:rPr>
              <w:t xml:space="preserve"> </w:t>
            </w:r>
            <w:r w:rsidRPr="006A4992">
              <w:t>Határon túli magyarok: mérleg, esély, jövő, in. Bitskey Botond</w:t>
            </w:r>
            <w:r w:rsidRPr="006A4992">
              <w:rPr>
                <w:i/>
              </w:rPr>
              <w:t xml:space="preserve"> </w:t>
            </w:r>
            <w:r w:rsidRPr="006A4992">
              <w:t xml:space="preserve">(szerk.): </w:t>
            </w:r>
            <w:r w:rsidRPr="006A4992">
              <w:rPr>
                <w:i/>
              </w:rPr>
              <w:t>Határon túli magyarok a 21. században</w:t>
            </w:r>
            <w:r w:rsidRPr="006A4992">
              <w:t>. KEH, Bp., 2010,</w:t>
            </w:r>
            <w:r w:rsidRPr="006A4992">
              <w:rPr>
                <w:b/>
                <w:bCs/>
                <w:color w:val="6A6A6A"/>
              </w:rPr>
              <w:t xml:space="preserve"> </w:t>
            </w:r>
            <w:r w:rsidRPr="006A4992">
              <w:rPr>
                <w:bCs/>
              </w:rPr>
              <w:t>ISBN</w:t>
            </w:r>
            <w:r w:rsidRPr="006A4992">
              <w:t> 978-963-06-8928-1, 9-32</w:t>
            </w:r>
            <w:r w:rsidRPr="006A4992">
              <w:rPr>
                <w:i/>
              </w:rPr>
              <w:t>.</w:t>
            </w:r>
          </w:p>
          <w:p w:rsidR="00F50D4E" w:rsidRPr="006A4992" w:rsidRDefault="00F50D4E" w:rsidP="004E1CEE">
            <w:pPr>
              <w:spacing w:after="0" w:line="240" w:lineRule="auto"/>
              <w:ind w:left="284" w:hanging="284"/>
            </w:pPr>
            <w:r w:rsidRPr="006A4992">
              <w:t>Fedinec Csilla és Szoták Szilvia</w:t>
            </w:r>
            <w:r w:rsidRPr="006A4992">
              <w:rPr>
                <w:i/>
              </w:rPr>
              <w:t xml:space="preserve"> </w:t>
            </w:r>
            <w:r w:rsidRPr="006A4992">
              <w:t xml:space="preserve">(szerk.): </w:t>
            </w:r>
            <w:r w:rsidRPr="006A4992">
              <w:rPr>
                <w:i/>
              </w:rPr>
              <w:t>Közösség és identitás a Kárpát-medencében. Határhelyzetek VII</w:t>
            </w:r>
            <w:r w:rsidRPr="006A4992">
              <w:t>., Balassi Intézet Márton Áron Szakkollégium Budapest, 2014. ISBN 978-615-5389-39-9</w:t>
            </w:r>
          </w:p>
          <w:p w:rsidR="00F50D4E" w:rsidRDefault="00F50D4E" w:rsidP="004E1CEE">
            <w:pPr>
              <w:spacing w:after="0" w:line="240" w:lineRule="auto"/>
              <w:ind w:left="284" w:hanging="284"/>
            </w:pPr>
            <w:r w:rsidRPr="006A4992">
              <w:t>Deleuze, Gilles és Félix Guattari:</w:t>
            </w:r>
            <w:r w:rsidRPr="006A4992">
              <w:rPr>
                <w:i/>
              </w:rPr>
              <w:t xml:space="preserve"> </w:t>
            </w:r>
            <w:r w:rsidRPr="006A4992">
              <w:t xml:space="preserve">Mi a kisebbségi irodalom?, in. uők.: </w:t>
            </w:r>
            <w:r w:rsidRPr="006A4992">
              <w:rPr>
                <w:i/>
              </w:rPr>
              <w:t xml:space="preserve">A kisebbségi irodalomért. </w:t>
            </w:r>
            <w:r w:rsidRPr="006A4992">
              <w:t>Quadmon, Budapest, 2009. ISBN: 9789638849007, 33-56.</w:t>
            </w:r>
          </w:p>
          <w:p w:rsidR="00F50D4E" w:rsidRPr="006A4992" w:rsidRDefault="00F50D4E" w:rsidP="004E1CEE">
            <w:pPr>
              <w:spacing w:after="0" w:line="240" w:lineRule="auto"/>
              <w:ind w:left="284" w:hanging="284"/>
            </w:pPr>
            <w:r w:rsidRPr="006A4992">
              <w:t xml:space="preserve">Cornis-Pope, Marcel and John Neubauer (eds.): </w:t>
            </w:r>
            <w:r w:rsidRPr="006A4992">
              <w:rPr>
                <w:i/>
              </w:rPr>
              <w:t>History of the Literary Cultures of East-Central Europe.Volume 2, Junctures and Disjunctures in the 19th and 20th Centuries.</w:t>
            </w:r>
            <w:r w:rsidRPr="006A4992">
              <w:t xml:space="preserve"> John Benjamins Publishing Company, Amsterdam-Philadelphia, 2004. ISBN 90 272 3453 1, </w:t>
            </w:r>
            <w:r w:rsidRPr="00924384">
              <w:t>1.</w:t>
            </w:r>
            <w:r>
              <w:t xml:space="preserve"> (</w:t>
            </w:r>
            <w:r w:rsidRPr="00924384">
              <w:t>Cities as Sites of Hybrid Literary Identity and Multicultural Production</w:t>
            </w:r>
            <w:r>
              <w:t xml:space="preserve"> </w:t>
            </w:r>
            <w:r w:rsidRPr="006A4992">
              <w:t>9 -</w:t>
            </w:r>
            <w:r>
              <w:t>212</w:t>
            </w:r>
            <w:r w:rsidRPr="006A4992">
              <w:t xml:space="preserve">; </w:t>
            </w:r>
            <w:r w:rsidRPr="00924384">
              <w:t>B. Regions as Cultural Interfaces</w:t>
            </w:r>
            <w:r>
              <w:t xml:space="preserve"> </w:t>
            </w:r>
            <w:r w:rsidRPr="006A4992">
              <w:t>213-</w:t>
            </w:r>
            <w:r>
              <w:t>314</w:t>
            </w:r>
            <w:r w:rsidRPr="006A4992">
              <w:t>.</w:t>
            </w:r>
            <w:r>
              <w:t>)</w:t>
            </w:r>
          </w:p>
          <w:p w:rsidR="00F50D4E" w:rsidRDefault="00F50D4E" w:rsidP="004E1CEE">
            <w:pPr>
              <w:spacing w:after="0" w:line="240" w:lineRule="auto"/>
              <w:rPr>
                <w:b/>
              </w:rPr>
            </w:pPr>
            <w:r>
              <w:rPr>
                <w:b/>
              </w:rPr>
              <w:t>Ajánlott irodalom:</w:t>
            </w:r>
          </w:p>
          <w:p w:rsidR="00F50D4E" w:rsidRPr="006A4992" w:rsidRDefault="00F50D4E" w:rsidP="004E1CEE">
            <w:pPr>
              <w:spacing w:after="0" w:line="240" w:lineRule="auto"/>
              <w:ind w:left="284" w:hanging="284"/>
            </w:pPr>
            <w:r w:rsidRPr="006A4992">
              <w:t xml:space="preserve">Purchla, Jacek (ed.): </w:t>
            </w:r>
            <w:r w:rsidRPr="006A4992">
              <w:rPr>
                <w:i/>
              </w:rPr>
              <w:t xml:space="preserve">From the World of Borders to the World of Horizons, </w:t>
            </w:r>
            <w:r w:rsidRPr="006A4992">
              <w:t>ICC, Cracow, 2001, ISBN 83-85739-82-3</w:t>
            </w:r>
          </w:p>
          <w:p w:rsidR="00F50D4E" w:rsidRPr="006A4992" w:rsidRDefault="00F50D4E" w:rsidP="004E1CEE">
            <w:pPr>
              <w:spacing w:after="0" w:line="240" w:lineRule="auto"/>
              <w:ind w:left="284" w:hanging="284"/>
            </w:pPr>
            <w:r w:rsidRPr="006A4992">
              <w:t xml:space="preserve">Cs. Gyímesi Éva: </w:t>
            </w:r>
            <w:r w:rsidRPr="006A4992">
              <w:rPr>
                <w:i/>
              </w:rPr>
              <w:t>Gyöngy és homok. Ideológiai értékjelképek az erdélyi magyar irodalomban,</w:t>
            </w:r>
            <w:r w:rsidRPr="006A4992">
              <w:t xml:space="preserve"> Kriterion, Bukarest 1992 ISBN 973 26 0297 X</w:t>
            </w:r>
          </w:p>
          <w:p w:rsidR="00F50D4E" w:rsidRDefault="00F50D4E" w:rsidP="004E1CEE">
            <w:pPr>
              <w:spacing w:after="0" w:line="240" w:lineRule="auto"/>
            </w:pPr>
            <w:r w:rsidRPr="006A4992">
              <w:t xml:space="preserve">Orcsik Roland: </w:t>
            </w:r>
            <w:r w:rsidRPr="006A4992">
              <w:rPr>
                <w:i/>
              </w:rPr>
              <w:t xml:space="preserve">Kentaur-irodalom. Az Új Symposion anyanyelvi idegenségéről. </w:t>
            </w:r>
            <w:r w:rsidRPr="006A4992">
              <w:t xml:space="preserve">Híd, 2006 június-július </w:t>
            </w:r>
            <w:hyperlink r:id="rId58" w:history="1">
              <w:r w:rsidRPr="006A4992">
                <w:rPr>
                  <w:color w:val="000000"/>
                  <w:u w:val="single"/>
                </w:rPr>
                <w:t>http://www.epa.oszk.hu/01000/01014/00027/pdf/055.pdf</w:t>
              </w:r>
            </w:hyperlink>
          </w:p>
        </w:tc>
      </w:tr>
    </w:tbl>
    <w:p w:rsidR="00F50D4E" w:rsidRDefault="00F50D4E" w:rsidP="00CF6BEA">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Tr="004E1CEE">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Tantárgy neve:</w:t>
            </w:r>
          </w:p>
          <w:p w:rsidR="00F50D4E" w:rsidRDefault="00F50D4E" w:rsidP="004E1CEE">
            <w:pPr>
              <w:spacing w:after="0" w:line="240" w:lineRule="auto"/>
            </w:pPr>
            <w:r w:rsidRPr="006A4992">
              <w:rPr>
                <w:lang w:eastAsia="hu-HU"/>
              </w:rPr>
              <w:t>A kulturális antropológia kutatási irányzatai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 Neptun kódja:</w:t>
            </w:r>
            <w:r>
              <w:t xml:space="preserve"> BTKUMKV4N41</w:t>
            </w:r>
          </w:p>
          <w:p w:rsidR="00F50D4E" w:rsidRDefault="00F50D4E" w:rsidP="004E1CEE">
            <w:pPr>
              <w:spacing w:after="0" w:line="240" w:lineRule="auto"/>
            </w:pPr>
            <w:r>
              <w:rPr>
                <w:b/>
              </w:rPr>
              <w:t>Tárgyfelelős intézet:</w:t>
            </w:r>
            <w:r>
              <w:t xml:space="preserve"> AFTI</w:t>
            </w:r>
          </w:p>
        </w:tc>
      </w:tr>
      <w:tr w:rsidR="00F50D4E" w:rsidTr="004E1CEE">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Tantárgyelem:</w:t>
            </w:r>
            <w:r>
              <w:t xml:space="preserve"> kötelezően választható</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Tárgyfelelős:</w:t>
            </w:r>
            <w:r>
              <w:t xml:space="preserve"> </w:t>
            </w:r>
            <w:r w:rsidR="0047057D">
              <w:t>dr.</w:t>
            </w:r>
            <w:r>
              <w:t xml:space="preserve"> R. Nagy József, egyetemi docens</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Közreműködő oktató(k):</w:t>
            </w:r>
            <w:r>
              <w:t xml:space="preserve"> -</w:t>
            </w:r>
          </w:p>
        </w:tc>
      </w:tr>
      <w:tr w:rsidR="00F50D4E"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 xml:space="preserve">Javasolt félév: </w:t>
            </w:r>
            <w:r w:rsidRPr="00AF5692">
              <w:t>2T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Előfeltétel:</w:t>
            </w:r>
            <w:r>
              <w:t xml:space="preserve"> -</w:t>
            </w:r>
          </w:p>
        </w:tc>
      </w:tr>
      <w:tr w:rsidR="00F50D4E"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 xml:space="preserve">Számonkérés módja: </w:t>
            </w:r>
            <w:r>
              <w:t>gyakorlati jegy</w:t>
            </w:r>
          </w:p>
        </w:tc>
      </w:tr>
      <w:tr w:rsidR="00F50D4E"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Munkarend:</w:t>
            </w:r>
            <w:r>
              <w:t xml:space="preserve"> nappali </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Tantárgy feladata és célja:</w:t>
            </w:r>
          </w:p>
          <w:p w:rsidR="00F50D4E" w:rsidRDefault="00F50D4E" w:rsidP="004E1CEE">
            <w:pPr>
              <w:spacing w:after="0" w:line="240" w:lineRule="auto"/>
            </w:pPr>
            <w:r w:rsidRPr="006A4992">
              <w:rPr>
                <w:lang w:eastAsia="hu-HU"/>
              </w:rPr>
              <w:t>A tantárgy áttekinti a kulturális antropológia tudománytörténetét, elméleteit és iskoláit (a meghatározó klasszikus antropológiai iskolák az evolucionizmustól a funkcionalizmuson és a kultúra és személyiség iskolán át a strukturalizmusig, illetve kritikai elméletek az etnometodológiától a posztmodern antropológián keresztül az orientalizmusig és a posztkolonializmusig). Válogatott szövegek, témák elemzése kapcsán bemutatja a kulturális antropológia ideológiáit, megközelítésmódjait, metodikáját. Az átfogó témákat tárgyaló előadások azt szolgálják, hogy a hallgatók ismerkedjenek meg a kulturális antropológia alapfogalmaival, kérdésfelvetéseivel, problémalátásával, módszereivel.</w:t>
            </w:r>
          </w:p>
          <w:p w:rsidR="00F50D4E" w:rsidRDefault="00F50D4E" w:rsidP="004E1CEE">
            <w:pPr>
              <w:spacing w:after="0" w:line="240" w:lineRule="auto"/>
              <w:rPr>
                <w:b/>
              </w:rPr>
            </w:pPr>
            <w:r>
              <w:rPr>
                <w:b/>
              </w:rPr>
              <w:t>Fejlesztendő kompetenciák:</w:t>
            </w:r>
          </w:p>
          <w:p w:rsidR="00F50D4E" w:rsidRPr="00AF5692" w:rsidRDefault="00F50D4E" w:rsidP="004E1CEE">
            <w:pPr>
              <w:autoSpaceDE w:val="0"/>
              <w:adjustRightInd w:val="0"/>
              <w:spacing w:after="0" w:line="240" w:lineRule="auto"/>
              <w:jc w:val="left"/>
              <w:rPr>
                <w:sz w:val="24"/>
                <w:szCs w:val="24"/>
              </w:rPr>
            </w:pPr>
            <w:r w:rsidRPr="00AF5692">
              <w:rPr>
                <w:b/>
              </w:rPr>
              <w:t xml:space="preserve">tudás: </w:t>
            </w:r>
            <w:r w:rsidRPr="00AF5692">
              <w:rPr>
                <w:sz w:val="24"/>
                <w:szCs w:val="24"/>
              </w:rPr>
              <w:t>Ismeri a kultúraközvetítés komplex folyamataira ható tudományos diszciplínák meghatározó elméleti irányzatait és azok összefüggéseit. Ismeri a kultúra és a civilizáció fogalmak jelentésének fejlődéstörténetét, egymáshoz való</w:t>
            </w:r>
          </w:p>
          <w:p w:rsidR="00F50D4E" w:rsidRPr="00AF5692" w:rsidRDefault="00F50D4E" w:rsidP="004E1CEE">
            <w:pPr>
              <w:autoSpaceDE w:val="0"/>
              <w:adjustRightInd w:val="0"/>
              <w:spacing w:after="0" w:line="240" w:lineRule="auto"/>
              <w:jc w:val="left"/>
              <w:rPr>
                <w:sz w:val="24"/>
                <w:szCs w:val="24"/>
              </w:rPr>
            </w:pPr>
            <w:r w:rsidRPr="00AF5692">
              <w:rPr>
                <w:sz w:val="24"/>
                <w:szCs w:val="24"/>
              </w:rPr>
              <w:t>viszonyukat.</w:t>
            </w:r>
          </w:p>
          <w:p w:rsidR="00F50D4E" w:rsidRPr="00AF5692" w:rsidRDefault="00F50D4E" w:rsidP="004E1CEE">
            <w:pPr>
              <w:autoSpaceDE w:val="0"/>
              <w:adjustRightInd w:val="0"/>
              <w:spacing w:after="0" w:line="240" w:lineRule="auto"/>
              <w:jc w:val="left"/>
              <w:rPr>
                <w:sz w:val="24"/>
                <w:szCs w:val="24"/>
              </w:rPr>
            </w:pPr>
            <w:r w:rsidRPr="00AF5692">
              <w:rPr>
                <w:b/>
              </w:rPr>
              <w:t>képesség:</w:t>
            </w:r>
            <w:r w:rsidRPr="00AF5692">
              <w:t xml:space="preserve"> </w:t>
            </w:r>
            <w:r w:rsidRPr="00AF5692">
              <w:rPr>
                <w:sz w:val="24"/>
                <w:szCs w:val="24"/>
              </w:rPr>
              <w:t>Képes a változó társadalmi, gazdasági, kulturális környezet rendszerezett, alkotó megértésére, az új információk, problémák és jelenségek szaktudományos feldolgozására, a szociokulturális társadalmi folyamatok elemzésére.</w:t>
            </w:r>
          </w:p>
          <w:p w:rsidR="00F50D4E" w:rsidRPr="00AF5692" w:rsidRDefault="00F50D4E" w:rsidP="004E1CEE">
            <w:pPr>
              <w:autoSpaceDE w:val="0"/>
              <w:adjustRightInd w:val="0"/>
              <w:spacing w:after="0" w:line="240" w:lineRule="auto"/>
              <w:jc w:val="left"/>
              <w:rPr>
                <w:sz w:val="24"/>
                <w:szCs w:val="24"/>
              </w:rPr>
            </w:pPr>
            <w:r w:rsidRPr="00AF5692">
              <w:rPr>
                <w:b/>
              </w:rPr>
              <w:t>attitűd:</w:t>
            </w:r>
            <w:r w:rsidRPr="00AF5692">
              <w:t xml:space="preserve"> </w:t>
            </w:r>
            <w:r w:rsidRPr="00AF5692">
              <w:rPr>
                <w:sz w:val="24"/>
                <w:szCs w:val="24"/>
              </w:rPr>
              <w:t>Kreatív, problémamegoldó- és reflexiós módon közelít a szakmai kérdésekhez.</w:t>
            </w:r>
          </w:p>
          <w:p w:rsidR="00F50D4E" w:rsidRPr="00AF5692" w:rsidRDefault="00F50D4E" w:rsidP="004E1CEE">
            <w:pPr>
              <w:autoSpaceDE w:val="0"/>
              <w:adjustRightInd w:val="0"/>
              <w:spacing w:after="0" w:line="240" w:lineRule="auto"/>
              <w:jc w:val="left"/>
              <w:rPr>
                <w:sz w:val="24"/>
                <w:szCs w:val="24"/>
              </w:rPr>
            </w:pPr>
            <w:r w:rsidRPr="00AF5692">
              <w:rPr>
                <w:sz w:val="24"/>
                <w:szCs w:val="24"/>
              </w:rPr>
              <w:t>Rendelkezik nyitottsággal más kulturális világok iránt, a kulturális különbözőségek értékelésével, különbözőségek értékelésének és elfogadásának képességével.</w:t>
            </w:r>
          </w:p>
          <w:p w:rsidR="00F50D4E" w:rsidRPr="00AF5692" w:rsidRDefault="00F50D4E" w:rsidP="004E1CEE">
            <w:pPr>
              <w:autoSpaceDE w:val="0"/>
              <w:adjustRightInd w:val="0"/>
              <w:spacing w:after="0" w:line="240" w:lineRule="auto"/>
              <w:jc w:val="left"/>
              <w:rPr>
                <w:sz w:val="24"/>
                <w:szCs w:val="24"/>
              </w:rPr>
            </w:pPr>
            <w:r w:rsidRPr="00AF5692">
              <w:rPr>
                <w:sz w:val="24"/>
                <w:szCs w:val="24"/>
              </w:rPr>
              <w:t>Adaptív és rendszerszemléletű.</w:t>
            </w:r>
          </w:p>
          <w:p w:rsidR="00F50D4E" w:rsidRDefault="00F50D4E" w:rsidP="004E1CEE">
            <w:pPr>
              <w:spacing w:after="0" w:line="240" w:lineRule="auto"/>
              <w:jc w:val="left"/>
            </w:pPr>
            <w:r w:rsidRPr="00AF5692">
              <w:rPr>
                <w:b/>
              </w:rPr>
              <w:t>autonómia és felelősség:</w:t>
            </w:r>
            <w:r>
              <w:t xml:space="preserve"> </w:t>
            </w:r>
            <w:r>
              <w:rPr>
                <w:sz w:val="24"/>
                <w:szCs w:val="24"/>
              </w:rPr>
              <w:t>Fontosnak tartja a másokkal való szakmai és szakmaközi együttműködést. Rendelkezik az egyéni és közösségi felelősségtudattal, felelősségvállalással.</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Tantárgy tematikus leírása:</w:t>
            </w:r>
          </w:p>
          <w:p w:rsidR="00F50D4E" w:rsidRDefault="00F50D4E" w:rsidP="004E1CEE">
            <w:pPr>
              <w:spacing w:after="0" w:line="240" w:lineRule="auto"/>
            </w:pPr>
            <w:r>
              <w:t>A tárgy féléves témakörei megegyeznek a kötelező irodalom egyes fejezeteivel</w:t>
            </w:r>
          </w:p>
          <w:p w:rsidR="00F50D4E" w:rsidRDefault="00F50D4E" w:rsidP="004E1CEE">
            <w:pPr>
              <w:pStyle w:val="Listaszerbekezds"/>
              <w:numPr>
                <w:ilvl w:val="0"/>
                <w:numId w:val="41"/>
              </w:numPr>
              <w:spacing w:after="0" w:line="240" w:lineRule="auto"/>
              <w:jc w:val="left"/>
              <w:rPr>
                <w:lang w:eastAsia="hu-HU"/>
              </w:rPr>
            </w:pPr>
            <w:r w:rsidRPr="006A4992">
              <w:rPr>
                <w:lang w:eastAsia="hu-HU"/>
              </w:rPr>
              <w:t xml:space="preserve">Bohannan, P. - Glazer, Mark: </w:t>
            </w:r>
            <w:r w:rsidRPr="00A14F76">
              <w:rPr>
                <w:i/>
                <w:lang w:eastAsia="hu-HU"/>
              </w:rPr>
              <w:t>Mérföldkövek a kulturális antropológiában</w:t>
            </w:r>
            <w:r w:rsidRPr="006A4992">
              <w:rPr>
                <w:lang w:eastAsia="hu-HU"/>
              </w:rPr>
              <w:t xml:space="preserve">. </w:t>
            </w:r>
            <w:r>
              <w:rPr>
                <w:lang w:eastAsia="hu-HU"/>
              </w:rPr>
              <w:t>1.</w:t>
            </w:r>
          </w:p>
          <w:p w:rsidR="00F50D4E" w:rsidRDefault="00F50D4E" w:rsidP="004E1CEE">
            <w:pPr>
              <w:pStyle w:val="Listaszerbekezds"/>
              <w:numPr>
                <w:ilvl w:val="0"/>
                <w:numId w:val="41"/>
              </w:numPr>
              <w:spacing w:after="0" w:line="240" w:lineRule="auto"/>
              <w:jc w:val="left"/>
              <w:rPr>
                <w:lang w:eastAsia="hu-HU"/>
              </w:rPr>
            </w:pPr>
            <w:r w:rsidRPr="006A4992">
              <w:rPr>
                <w:lang w:eastAsia="hu-HU"/>
              </w:rPr>
              <w:t xml:space="preserve">Bohannan, P. - Glazer, Mark: </w:t>
            </w:r>
            <w:r w:rsidRPr="00A14F76">
              <w:rPr>
                <w:i/>
                <w:lang w:eastAsia="hu-HU"/>
              </w:rPr>
              <w:t>Mérföldkövek a kulturális antropológiában</w:t>
            </w:r>
            <w:r w:rsidRPr="006A4992">
              <w:rPr>
                <w:lang w:eastAsia="hu-HU"/>
              </w:rPr>
              <w:t xml:space="preserve">. </w:t>
            </w:r>
            <w:r>
              <w:rPr>
                <w:lang w:eastAsia="hu-HU"/>
              </w:rPr>
              <w:t>2.</w:t>
            </w:r>
          </w:p>
          <w:p w:rsidR="00F50D4E" w:rsidRDefault="00F50D4E" w:rsidP="004E1CEE">
            <w:pPr>
              <w:pStyle w:val="Listaszerbekezds"/>
              <w:numPr>
                <w:ilvl w:val="0"/>
                <w:numId w:val="41"/>
              </w:numPr>
              <w:spacing w:after="0" w:line="240" w:lineRule="auto"/>
              <w:jc w:val="left"/>
              <w:rPr>
                <w:lang w:eastAsia="hu-HU"/>
              </w:rPr>
            </w:pPr>
            <w:r w:rsidRPr="006A4992">
              <w:rPr>
                <w:lang w:eastAsia="hu-HU"/>
              </w:rPr>
              <w:t xml:space="preserve">Bohannan, P. - Glazer, Mark: </w:t>
            </w:r>
            <w:r w:rsidRPr="00A14F76">
              <w:rPr>
                <w:i/>
                <w:lang w:eastAsia="hu-HU"/>
              </w:rPr>
              <w:t>Mérföldkövek a kulturális antropológiában</w:t>
            </w:r>
            <w:r w:rsidRPr="006A4992">
              <w:rPr>
                <w:lang w:eastAsia="hu-HU"/>
              </w:rPr>
              <w:t xml:space="preserve">. </w:t>
            </w:r>
            <w:r>
              <w:rPr>
                <w:lang w:eastAsia="hu-HU"/>
              </w:rPr>
              <w:t>3.</w:t>
            </w:r>
          </w:p>
          <w:p w:rsidR="00F50D4E" w:rsidRDefault="00F50D4E" w:rsidP="004E1CEE">
            <w:pPr>
              <w:pStyle w:val="Listaszerbekezds"/>
              <w:numPr>
                <w:ilvl w:val="0"/>
                <w:numId w:val="41"/>
              </w:numPr>
              <w:spacing w:after="0" w:line="240" w:lineRule="auto"/>
              <w:jc w:val="left"/>
              <w:rPr>
                <w:lang w:eastAsia="hu-HU"/>
              </w:rPr>
            </w:pPr>
            <w:r w:rsidRPr="006A4992">
              <w:rPr>
                <w:lang w:eastAsia="hu-HU"/>
              </w:rPr>
              <w:t xml:space="preserve">Bohannan, P. - Glazer, Mark: </w:t>
            </w:r>
            <w:r w:rsidRPr="00A14F76">
              <w:rPr>
                <w:i/>
                <w:lang w:eastAsia="hu-HU"/>
              </w:rPr>
              <w:t>Mérföldkövek a kulturális antropológiában</w:t>
            </w:r>
            <w:r w:rsidRPr="006A4992">
              <w:rPr>
                <w:lang w:eastAsia="hu-HU"/>
              </w:rPr>
              <w:t>.</w:t>
            </w:r>
            <w:r>
              <w:rPr>
                <w:lang w:eastAsia="hu-HU"/>
              </w:rPr>
              <w:t xml:space="preserve"> 4.</w:t>
            </w:r>
          </w:p>
          <w:p w:rsidR="00F50D4E" w:rsidRDefault="00F50D4E" w:rsidP="004E1CEE">
            <w:pPr>
              <w:pStyle w:val="Listaszerbekezds"/>
              <w:numPr>
                <w:ilvl w:val="0"/>
                <w:numId w:val="41"/>
              </w:numPr>
              <w:spacing w:after="0" w:line="240" w:lineRule="auto"/>
              <w:jc w:val="left"/>
              <w:rPr>
                <w:lang w:eastAsia="hu-HU"/>
              </w:rPr>
            </w:pPr>
            <w:r w:rsidRPr="006A4992">
              <w:rPr>
                <w:lang w:eastAsia="hu-HU"/>
              </w:rPr>
              <w:t xml:space="preserve">Ortner, Sherry: Az antropológia elméletei a hatvanas évektől. </w:t>
            </w:r>
            <w:r>
              <w:rPr>
                <w:lang w:eastAsia="hu-HU"/>
              </w:rPr>
              <w:t>1.</w:t>
            </w:r>
          </w:p>
          <w:p w:rsidR="00F50D4E" w:rsidRDefault="00F50D4E" w:rsidP="004E1CEE">
            <w:pPr>
              <w:pStyle w:val="Listaszerbekezds"/>
              <w:numPr>
                <w:ilvl w:val="0"/>
                <w:numId w:val="41"/>
              </w:numPr>
              <w:spacing w:after="0" w:line="240" w:lineRule="auto"/>
              <w:jc w:val="left"/>
              <w:rPr>
                <w:lang w:eastAsia="hu-HU"/>
              </w:rPr>
            </w:pPr>
            <w:r w:rsidRPr="006A4992">
              <w:rPr>
                <w:lang w:eastAsia="hu-HU"/>
              </w:rPr>
              <w:t xml:space="preserve">Ortner, Sherry: Az antropológia elméletei a hatvanas évektől. </w:t>
            </w:r>
            <w:r>
              <w:rPr>
                <w:lang w:eastAsia="hu-HU"/>
              </w:rPr>
              <w:t>2.</w:t>
            </w:r>
          </w:p>
          <w:p w:rsidR="00F50D4E" w:rsidRDefault="00F50D4E" w:rsidP="004E1CEE">
            <w:pPr>
              <w:pStyle w:val="Listaszerbekezds"/>
              <w:numPr>
                <w:ilvl w:val="0"/>
                <w:numId w:val="41"/>
              </w:numPr>
              <w:spacing w:after="0" w:line="240" w:lineRule="auto"/>
              <w:jc w:val="left"/>
              <w:rPr>
                <w:lang w:eastAsia="hu-HU"/>
              </w:rPr>
            </w:pPr>
            <w:r w:rsidRPr="006A4992">
              <w:rPr>
                <w:lang w:eastAsia="hu-HU"/>
              </w:rPr>
              <w:t xml:space="preserve">Cocchiara, Giuseppe: </w:t>
            </w:r>
            <w:r w:rsidRPr="00A14F76">
              <w:rPr>
                <w:i/>
                <w:lang w:eastAsia="hu-HU"/>
              </w:rPr>
              <w:t xml:space="preserve">Az örök vadember. </w:t>
            </w:r>
            <w:r>
              <w:rPr>
                <w:lang w:eastAsia="hu-HU"/>
              </w:rPr>
              <w:t>1.</w:t>
            </w:r>
          </w:p>
          <w:p w:rsidR="00F50D4E" w:rsidRDefault="00F50D4E" w:rsidP="004E1CEE">
            <w:pPr>
              <w:pStyle w:val="Listaszerbekezds"/>
              <w:numPr>
                <w:ilvl w:val="0"/>
                <w:numId w:val="41"/>
              </w:numPr>
              <w:spacing w:after="0" w:line="240" w:lineRule="auto"/>
              <w:jc w:val="left"/>
              <w:rPr>
                <w:lang w:eastAsia="hu-HU"/>
              </w:rPr>
            </w:pPr>
            <w:r w:rsidRPr="006A4992">
              <w:rPr>
                <w:lang w:eastAsia="hu-HU"/>
              </w:rPr>
              <w:t xml:space="preserve">Cocchiara, Giuseppe: </w:t>
            </w:r>
            <w:r w:rsidRPr="00A14F76">
              <w:rPr>
                <w:i/>
                <w:lang w:eastAsia="hu-HU"/>
              </w:rPr>
              <w:t xml:space="preserve">Az örök vadember. </w:t>
            </w:r>
            <w:r>
              <w:rPr>
                <w:i/>
                <w:lang w:eastAsia="hu-HU"/>
              </w:rPr>
              <w:t>2.</w:t>
            </w:r>
          </w:p>
          <w:p w:rsidR="00F50D4E" w:rsidRDefault="00F50D4E" w:rsidP="004E1CEE">
            <w:pPr>
              <w:pStyle w:val="Listaszerbekezds"/>
              <w:numPr>
                <w:ilvl w:val="0"/>
                <w:numId w:val="41"/>
              </w:numPr>
              <w:spacing w:after="0" w:line="240" w:lineRule="auto"/>
              <w:jc w:val="left"/>
              <w:rPr>
                <w:lang w:eastAsia="hu-HU"/>
              </w:rPr>
            </w:pPr>
            <w:r w:rsidRPr="006A4992">
              <w:rPr>
                <w:lang w:eastAsia="hu-HU"/>
              </w:rPr>
              <w:t xml:space="preserve">Cocchiara, Giuseppe: </w:t>
            </w:r>
            <w:r w:rsidRPr="00A14F76">
              <w:rPr>
                <w:i/>
                <w:lang w:eastAsia="hu-HU"/>
              </w:rPr>
              <w:t xml:space="preserve">Az örök vadember. </w:t>
            </w:r>
            <w:r>
              <w:rPr>
                <w:i/>
                <w:lang w:eastAsia="hu-HU"/>
              </w:rPr>
              <w:t>3.</w:t>
            </w:r>
          </w:p>
          <w:p w:rsidR="00F50D4E" w:rsidRPr="006A4992" w:rsidRDefault="00F50D4E" w:rsidP="004E1CEE">
            <w:pPr>
              <w:pStyle w:val="Listaszerbekezds"/>
              <w:numPr>
                <w:ilvl w:val="0"/>
                <w:numId w:val="41"/>
              </w:numPr>
              <w:spacing w:after="0" w:line="240" w:lineRule="auto"/>
              <w:jc w:val="left"/>
              <w:rPr>
                <w:lang w:eastAsia="hu-HU"/>
              </w:rPr>
            </w:pPr>
            <w:r w:rsidRPr="006A4992">
              <w:rPr>
                <w:lang w:eastAsia="hu-HU"/>
              </w:rPr>
              <w:t xml:space="preserve">Herskovits, M.: Kulturális antropológia. </w:t>
            </w:r>
            <w:r>
              <w:rPr>
                <w:lang w:eastAsia="hu-HU"/>
              </w:rPr>
              <w:t>1.</w:t>
            </w:r>
          </w:p>
          <w:p w:rsidR="00F50D4E" w:rsidRPr="006A4992" w:rsidRDefault="00F50D4E" w:rsidP="004E1CEE">
            <w:pPr>
              <w:pStyle w:val="Listaszerbekezds"/>
              <w:numPr>
                <w:ilvl w:val="0"/>
                <w:numId w:val="41"/>
              </w:numPr>
              <w:spacing w:after="0" w:line="240" w:lineRule="auto"/>
              <w:jc w:val="left"/>
              <w:rPr>
                <w:lang w:eastAsia="hu-HU"/>
              </w:rPr>
            </w:pPr>
            <w:r w:rsidRPr="006A4992">
              <w:rPr>
                <w:lang w:eastAsia="hu-HU"/>
              </w:rPr>
              <w:t xml:space="preserve">Herskovits, M.: Kulturális antropológia. </w:t>
            </w:r>
            <w:r>
              <w:rPr>
                <w:lang w:eastAsia="hu-HU"/>
              </w:rPr>
              <w:t>2.</w:t>
            </w:r>
          </w:p>
          <w:p w:rsidR="00F50D4E" w:rsidRDefault="00F50D4E" w:rsidP="004E1CEE">
            <w:pPr>
              <w:pStyle w:val="Listaszerbekezds"/>
              <w:numPr>
                <w:ilvl w:val="0"/>
                <w:numId w:val="41"/>
              </w:numPr>
              <w:spacing w:after="0" w:line="240" w:lineRule="auto"/>
              <w:jc w:val="left"/>
            </w:pPr>
            <w:r w:rsidRPr="006A4992">
              <w:rPr>
                <w:lang w:eastAsia="hu-HU"/>
              </w:rPr>
              <w:t xml:space="preserve">Leach, Edmund: </w:t>
            </w:r>
            <w:r>
              <w:rPr>
                <w:i/>
                <w:lang w:eastAsia="hu-HU"/>
              </w:rPr>
              <w:t>Social Anthropology</w:t>
            </w:r>
            <w:r w:rsidRPr="006A4992">
              <w:rPr>
                <w:lang w:eastAsia="hu-HU"/>
              </w:rPr>
              <w:t xml:space="preserve">. </w:t>
            </w:r>
            <w:r>
              <w:rPr>
                <w:lang w:eastAsia="hu-HU"/>
              </w:rPr>
              <w:t>1.</w:t>
            </w:r>
          </w:p>
          <w:p w:rsidR="00F50D4E" w:rsidRDefault="00F50D4E" w:rsidP="004E1CEE">
            <w:pPr>
              <w:pStyle w:val="Listaszerbekezds"/>
              <w:numPr>
                <w:ilvl w:val="0"/>
                <w:numId w:val="41"/>
              </w:numPr>
              <w:spacing w:after="0" w:line="240" w:lineRule="auto"/>
              <w:jc w:val="left"/>
            </w:pPr>
            <w:r w:rsidRPr="006A4992">
              <w:rPr>
                <w:lang w:eastAsia="hu-HU"/>
              </w:rPr>
              <w:t xml:space="preserve">Leach, Edmund: </w:t>
            </w:r>
            <w:r>
              <w:rPr>
                <w:i/>
                <w:lang w:eastAsia="hu-HU"/>
              </w:rPr>
              <w:t>Social Anthropology</w:t>
            </w:r>
            <w:r w:rsidRPr="006A4992">
              <w:rPr>
                <w:lang w:eastAsia="hu-HU"/>
              </w:rPr>
              <w:t xml:space="preserve">. </w:t>
            </w:r>
            <w:r>
              <w:rPr>
                <w:lang w:eastAsia="hu-HU"/>
              </w:rPr>
              <w:t>2.</w:t>
            </w:r>
          </w:p>
          <w:p w:rsidR="00F50D4E" w:rsidRDefault="00F50D4E" w:rsidP="004E1CEE">
            <w:pPr>
              <w:pStyle w:val="Listaszerbekezds"/>
              <w:numPr>
                <w:ilvl w:val="0"/>
                <w:numId w:val="41"/>
              </w:numPr>
              <w:spacing w:after="0" w:line="240" w:lineRule="auto"/>
              <w:jc w:val="left"/>
            </w:pPr>
            <w:r w:rsidRPr="006A4992">
              <w:rPr>
                <w:lang w:eastAsia="hu-HU"/>
              </w:rPr>
              <w:t xml:space="preserve">Leach, Edmund: </w:t>
            </w:r>
            <w:r>
              <w:rPr>
                <w:i/>
                <w:lang w:eastAsia="hu-HU"/>
              </w:rPr>
              <w:t>Social Anthropology</w:t>
            </w:r>
            <w:r w:rsidRPr="006A4992">
              <w:rPr>
                <w:lang w:eastAsia="hu-HU"/>
              </w:rPr>
              <w:t xml:space="preserve">. </w:t>
            </w:r>
            <w:r>
              <w:rPr>
                <w:lang w:eastAsia="hu-HU"/>
              </w:rPr>
              <w:t>3.</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Gyakorlati jegy teljesítésének módja, értékelése:</w:t>
            </w:r>
          </w:p>
          <w:p w:rsidR="00F50D4E" w:rsidRDefault="00F50D4E" w:rsidP="004E1CEE">
            <w:pPr>
              <w:tabs>
                <w:tab w:val="left" w:pos="-720"/>
                <w:tab w:val="left" w:pos="2552"/>
              </w:tabs>
              <w:spacing w:after="0" w:line="240" w:lineRule="auto"/>
            </w:pPr>
            <w:r>
              <w:rPr>
                <w:i/>
              </w:rPr>
              <w:t xml:space="preserve">Követelmény: </w:t>
            </w:r>
            <w:r>
              <w:rPr>
                <w:i/>
              </w:rPr>
              <w:tab/>
            </w:r>
          </w:p>
          <w:p w:rsidR="00F50D4E" w:rsidRDefault="00F50D4E" w:rsidP="004E1CEE">
            <w:pPr>
              <w:tabs>
                <w:tab w:val="left" w:pos="-720"/>
                <w:tab w:val="left" w:pos="2552"/>
              </w:tabs>
              <w:spacing w:after="0" w:line="240" w:lineRule="auto"/>
              <w:ind w:left="709" w:hanging="142"/>
            </w:pPr>
            <w:r>
              <w:t>- minden hallgató köteles az aktuális órára kiadott szövegeket elolvasni</w:t>
            </w:r>
          </w:p>
          <w:p w:rsidR="00F50D4E" w:rsidRDefault="00F50D4E" w:rsidP="004E1CEE">
            <w:pPr>
              <w:tabs>
                <w:tab w:val="left" w:pos="-720"/>
                <w:tab w:val="left" w:pos="2552"/>
              </w:tabs>
              <w:spacing w:after="0" w:line="240" w:lineRule="auto"/>
              <w:ind w:left="709" w:hanging="142"/>
            </w:pPr>
            <w:r>
              <w:t>- minden hallgató köteles a szemeszter során egy szöveget feldolgozni, abból szóban 30-35 perces időtartamban referálni</w:t>
            </w:r>
          </w:p>
          <w:p w:rsidR="00F50D4E" w:rsidRDefault="00F50D4E" w:rsidP="004E1CEE">
            <w:pPr>
              <w:tabs>
                <w:tab w:val="left" w:pos="-720"/>
                <w:tab w:val="left" w:pos="2552"/>
              </w:tabs>
              <w:spacing w:after="0" w:line="240" w:lineRule="auto"/>
              <w:ind w:left="709" w:hanging="142"/>
            </w:pPr>
            <w:r>
              <w:t>- minden hallgató köteles a szemináriumok 75%-án részt venni (3-nál több hiányzás esetén a hallgató nem kaphat félévi aláírást és érdemjegyet)</w:t>
            </w:r>
          </w:p>
          <w:p w:rsidR="00F50D4E" w:rsidRDefault="00F50D4E" w:rsidP="004E1CEE">
            <w:pPr>
              <w:tabs>
                <w:tab w:val="left" w:pos="-720"/>
                <w:tab w:val="left" w:pos="2552"/>
              </w:tabs>
              <w:spacing w:after="0" w:line="240" w:lineRule="auto"/>
              <w:rPr>
                <w:i/>
              </w:rPr>
            </w:pPr>
            <w:r>
              <w:rPr>
                <w:i/>
              </w:rPr>
              <w:lastRenderedPageBreak/>
              <w:t xml:space="preserve">Szemeszter végi értékelés: </w:t>
            </w:r>
          </w:p>
          <w:p w:rsidR="00F50D4E" w:rsidRDefault="00F50D4E" w:rsidP="004E1CEE">
            <w:pPr>
              <w:tabs>
                <w:tab w:val="left" w:pos="-720"/>
                <w:tab w:val="left" w:pos="2552"/>
              </w:tabs>
              <w:spacing w:after="0" w:line="240" w:lineRule="auto"/>
              <w:ind w:left="567"/>
            </w:pPr>
            <w:r>
              <w:t>Az érdemjegy a következő részjegyekből tevődik össze:</w:t>
            </w:r>
          </w:p>
          <w:p w:rsidR="00F50D4E" w:rsidRDefault="00F50D4E" w:rsidP="004E1CEE">
            <w:pPr>
              <w:tabs>
                <w:tab w:val="left" w:pos="-720"/>
                <w:tab w:val="left" w:pos="2552"/>
              </w:tabs>
              <w:spacing w:after="0" w:line="240" w:lineRule="auto"/>
              <w:ind w:left="567"/>
            </w:pPr>
            <w:r>
              <w:t>- a félév során írt órai dolgozatok átlaga (40%)</w:t>
            </w:r>
          </w:p>
          <w:p w:rsidR="00F50D4E" w:rsidRDefault="00F50D4E" w:rsidP="004E1CEE">
            <w:pPr>
              <w:tabs>
                <w:tab w:val="left" w:pos="-720"/>
                <w:tab w:val="left" w:pos="2552"/>
              </w:tabs>
              <w:spacing w:after="0" w:line="240" w:lineRule="auto"/>
              <w:ind w:left="567"/>
            </w:pPr>
            <w:r>
              <w:t>- a szóbeli referátum tartalmi és formai értéke (40%)</w:t>
            </w:r>
          </w:p>
          <w:p w:rsidR="00F50D4E" w:rsidRPr="00230FC3" w:rsidRDefault="00F50D4E" w:rsidP="004E1CEE">
            <w:pPr>
              <w:tabs>
                <w:tab w:val="left" w:pos="-720"/>
                <w:tab w:val="left" w:pos="2552"/>
              </w:tabs>
              <w:spacing w:after="0" w:line="240" w:lineRule="auto"/>
              <w:ind w:left="567"/>
            </w:pPr>
            <w:r>
              <w:t>- a félév során mutatott órai aktivitás átlaga (20%)</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lastRenderedPageBreak/>
              <w:t>Kötelező irodalom:</w:t>
            </w:r>
          </w:p>
          <w:p w:rsidR="00F50D4E" w:rsidRPr="006A4992" w:rsidRDefault="00F50D4E" w:rsidP="004E1CEE">
            <w:pPr>
              <w:spacing w:after="0" w:line="240" w:lineRule="auto"/>
              <w:ind w:left="284" w:hanging="284"/>
              <w:rPr>
                <w:lang w:eastAsia="hu-HU"/>
              </w:rPr>
            </w:pPr>
            <w:r w:rsidRPr="006A4992">
              <w:rPr>
                <w:lang w:eastAsia="hu-HU"/>
              </w:rPr>
              <w:t xml:space="preserve">Bohannan, P. - Glazer, Mark: </w:t>
            </w:r>
            <w:r w:rsidRPr="006A4992">
              <w:rPr>
                <w:i/>
                <w:lang w:eastAsia="hu-HU"/>
              </w:rPr>
              <w:t>Mérföldkövek a kulturális antropológiában</w:t>
            </w:r>
            <w:r w:rsidRPr="006A4992">
              <w:rPr>
                <w:lang w:eastAsia="hu-HU"/>
              </w:rPr>
              <w:t>. Panem K. Bp. 1997. ISBN: 963-5454-63-5</w:t>
            </w:r>
          </w:p>
          <w:p w:rsidR="00F50D4E" w:rsidRPr="006A4992" w:rsidRDefault="00F50D4E" w:rsidP="004E1CEE">
            <w:pPr>
              <w:spacing w:after="0" w:line="240" w:lineRule="auto"/>
              <w:ind w:left="284" w:hanging="284"/>
              <w:rPr>
                <w:lang w:eastAsia="hu-HU"/>
              </w:rPr>
            </w:pPr>
            <w:r w:rsidRPr="006A4992">
              <w:rPr>
                <w:lang w:eastAsia="hu-HU"/>
              </w:rPr>
              <w:t xml:space="preserve">Ortner, Sherry: Az antropológia elméletei a hatvanas évektől. In Hofer Tamás – Niedermüller Péter (szerk.): </w:t>
            </w:r>
            <w:r w:rsidRPr="006A4992">
              <w:rPr>
                <w:i/>
                <w:lang w:eastAsia="hu-HU"/>
              </w:rPr>
              <w:t>Nemzeti kultúrák antropológiai nézetben. Tanulmánygyűjtemény</w:t>
            </w:r>
            <w:r w:rsidRPr="006A4992">
              <w:rPr>
                <w:lang w:eastAsia="hu-HU"/>
              </w:rPr>
              <w:t>. Budapest (MTA Néprajzi Kutató Csoport), 1988. 19-96. (= Kultúraelmélet és nemzeti kultúrák 2.) ISBN 9637762337</w:t>
            </w:r>
          </w:p>
          <w:p w:rsidR="00F50D4E" w:rsidRPr="006A4992" w:rsidRDefault="00F50D4E" w:rsidP="004E1CEE">
            <w:pPr>
              <w:spacing w:after="0" w:line="240" w:lineRule="auto"/>
              <w:ind w:left="284" w:hanging="284"/>
              <w:rPr>
                <w:lang w:eastAsia="hu-HU"/>
              </w:rPr>
            </w:pPr>
            <w:r w:rsidRPr="006A4992">
              <w:rPr>
                <w:lang w:eastAsia="hu-HU"/>
              </w:rPr>
              <w:t xml:space="preserve">Cocchiara, Giuseppe: </w:t>
            </w:r>
            <w:r w:rsidRPr="006A4992">
              <w:rPr>
                <w:i/>
                <w:lang w:eastAsia="hu-HU"/>
              </w:rPr>
              <w:t>Az örök vadember. A primitív világ jelenléte és hatása a modern kultúrára</w:t>
            </w:r>
            <w:r w:rsidRPr="006A4992">
              <w:rPr>
                <w:lang w:eastAsia="hu-HU"/>
              </w:rPr>
              <w:t xml:space="preserve">. Budapest, Gondolat, 1964. </w:t>
            </w:r>
            <w:r w:rsidRPr="006A4992">
              <w:rPr>
                <w:bCs/>
                <w:lang w:eastAsia="hu-HU"/>
              </w:rPr>
              <w:t>ISBN</w:t>
            </w:r>
            <w:r w:rsidRPr="006A4992">
              <w:rPr>
                <w:b/>
                <w:bCs/>
                <w:lang w:eastAsia="hu-HU"/>
              </w:rPr>
              <w:t xml:space="preserve"> </w:t>
            </w:r>
            <w:r w:rsidRPr="006A4992">
              <w:rPr>
                <w:lang w:eastAsia="hu-HU"/>
              </w:rPr>
              <w:t>1131000493253</w:t>
            </w:r>
          </w:p>
          <w:p w:rsidR="00F50D4E" w:rsidRPr="006A4992" w:rsidRDefault="00F50D4E" w:rsidP="004E1CEE">
            <w:pPr>
              <w:spacing w:after="0" w:line="240" w:lineRule="auto"/>
              <w:ind w:left="284" w:hanging="284"/>
              <w:rPr>
                <w:lang w:eastAsia="hu-HU"/>
              </w:rPr>
            </w:pPr>
            <w:r w:rsidRPr="006A4992">
              <w:rPr>
                <w:lang w:eastAsia="hu-HU"/>
              </w:rPr>
              <w:t xml:space="preserve">Herskovits, M.: Kulturális antropológia. In. </w:t>
            </w:r>
            <w:r w:rsidRPr="006A4992">
              <w:rPr>
                <w:i/>
                <w:lang w:eastAsia="hu-HU"/>
              </w:rPr>
              <w:t>Néprajzi szöveggyűjtemény, I.</w:t>
            </w:r>
            <w:r w:rsidRPr="006A4992">
              <w:rPr>
                <w:lang w:eastAsia="hu-HU"/>
              </w:rPr>
              <w:t xml:space="preserve"> Budapest (ELTE), 1982. 187-197. (Kézirat.)</w:t>
            </w:r>
          </w:p>
          <w:p w:rsidR="00F50D4E" w:rsidRPr="006A4992" w:rsidRDefault="00F50D4E" w:rsidP="004E1CEE">
            <w:pPr>
              <w:spacing w:after="0" w:line="240" w:lineRule="auto"/>
              <w:ind w:left="284" w:hanging="284"/>
              <w:rPr>
                <w:lang w:eastAsia="hu-HU"/>
              </w:rPr>
            </w:pPr>
            <w:r w:rsidRPr="006A4992">
              <w:rPr>
                <w:lang w:eastAsia="hu-HU"/>
              </w:rPr>
              <w:t xml:space="preserve">Leach, Edmund: </w:t>
            </w:r>
            <w:r>
              <w:rPr>
                <w:i/>
                <w:lang w:eastAsia="hu-HU"/>
              </w:rPr>
              <w:t>Social Anthropology</w:t>
            </w:r>
            <w:r w:rsidRPr="006A4992">
              <w:rPr>
                <w:lang w:eastAsia="hu-HU"/>
              </w:rPr>
              <w:t xml:space="preserve">. </w:t>
            </w:r>
            <w:r>
              <w:rPr>
                <w:lang w:eastAsia="hu-HU"/>
              </w:rPr>
              <w:t>Glasgow</w:t>
            </w:r>
            <w:r w:rsidRPr="006A4992">
              <w:rPr>
                <w:lang w:eastAsia="hu-HU"/>
              </w:rPr>
              <w:t xml:space="preserve">: </w:t>
            </w:r>
            <w:r>
              <w:rPr>
                <w:lang w:eastAsia="hu-HU"/>
              </w:rPr>
              <w:t>Fontana Paperbacks</w:t>
            </w:r>
            <w:r w:rsidRPr="006A4992">
              <w:rPr>
                <w:lang w:eastAsia="hu-HU"/>
              </w:rPr>
              <w:t>, 19</w:t>
            </w:r>
            <w:r>
              <w:rPr>
                <w:lang w:eastAsia="hu-HU"/>
              </w:rPr>
              <w:t>82</w:t>
            </w:r>
            <w:r w:rsidRPr="006A4992">
              <w:rPr>
                <w:lang w:eastAsia="hu-HU"/>
              </w:rPr>
              <w:t xml:space="preserve">. (Innen az elméleti fejezetek) ISBN </w:t>
            </w:r>
            <w:r w:rsidRPr="00FA3078">
              <w:rPr>
                <w:lang w:eastAsia="hu-HU"/>
              </w:rPr>
              <w:t>0-00-635533-1</w:t>
            </w:r>
          </w:p>
          <w:p w:rsidR="00F50D4E" w:rsidRDefault="00F50D4E" w:rsidP="004E1CEE">
            <w:pPr>
              <w:spacing w:after="0" w:line="240" w:lineRule="auto"/>
              <w:rPr>
                <w:b/>
              </w:rPr>
            </w:pPr>
            <w:r>
              <w:rPr>
                <w:b/>
              </w:rPr>
              <w:t>Ajánlott irodalom:</w:t>
            </w:r>
          </w:p>
          <w:p w:rsidR="00F50D4E" w:rsidRDefault="00F50D4E" w:rsidP="004E1CEE">
            <w:pPr>
              <w:spacing w:after="0" w:line="240" w:lineRule="auto"/>
              <w:ind w:left="321" w:hanging="321"/>
            </w:pPr>
            <w:r w:rsidRPr="006A4992">
              <w:rPr>
                <w:lang w:eastAsia="hu-HU"/>
              </w:rPr>
              <w:t xml:space="preserve">Lévi-Strauss, Claude: Az antropológia helye a társadalomtudományokban és az oktatásával felvetődő kérdések. In. Claude Lévi-Strauss: </w:t>
            </w:r>
            <w:r w:rsidRPr="006A4992">
              <w:rPr>
                <w:i/>
                <w:lang w:eastAsia="hu-HU"/>
              </w:rPr>
              <w:t>Strukturális antropológia I.</w:t>
            </w:r>
            <w:r w:rsidRPr="006A4992">
              <w:rPr>
                <w:lang w:eastAsia="hu-HU"/>
              </w:rPr>
              <w:t xml:space="preserve"> Budapest: Osiris, 2001. 264-290. </w:t>
            </w:r>
            <w:r w:rsidRPr="006A4992">
              <w:rPr>
                <w:bCs/>
                <w:lang w:eastAsia="hu-HU"/>
              </w:rPr>
              <w:t>ISBN</w:t>
            </w:r>
            <w:r w:rsidRPr="006A4992">
              <w:rPr>
                <w:b/>
                <w:bCs/>
                <w:lang w:eastAsia="hu-HU"/>
              </w:rPr>
              <w:t xml:space="preserve"> </w:t>
            </w:r>
            <w:r w:rsidRPr="006A4992">
              <w:rPr>
                <w:lang w:eastAsia="hu-HU"/>
              </w:rPr>
              <w:t>963379756X</w:t>
            </w:r>
            <w:r>
              <w:t xml:space="preserve"> </w:t>
            </w:r>
          </w:p>
          <w:p w:rsidR="00F50D4E" w:rsidRDefault="00F50D4E" w:rsidP="004E1CEE">
            <w:pPr>
              <w:spacing w:after="0" w:line="240" w:lineRule="auto"/>
              <w:ind w:left="321" w:hanging="321"/>
            </w:pPr>
            <w:r w:rsidRPr="00401798">
              <w:t xml:space="preserve">Pink, Sarah: </w:t>
            </w:r>
            <w:r w:rsidRPr="00C21900">
              <w:rPr>
                <w:i/>
              </w:rPr>
              <w:t>Doing Visual Ethnography</w:t>
            </w:r>
            <w:r w:rsidRPr="00401798">
              <w:t>. SAGE, 2014. ISBN: 1446211177</w:t>
            </w:r>
          </w:p>
        </w:tc>
      </w:tr>
    </w:tbl>
    <w:p w:rsidR="00F50D4E" w:rsidRDefault="00F50D4E" w:rsidP="00CF6BEA">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Tr="004E1CEE">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Tantárgy neve:</w:t>
            </w:r>
          </w:p>
          <w:p w:rsidR="00F50D4E" w:rsidRPr="00F34320" w:rsidRDefault="00F50D4E" w:rsidP="004E1CEE">
            <w:pPr>
              <w:spacing w:after="0" w:line="240" w:lineRule="auto"/>
            </w:pPr>
            <w:r w:rsidRPr="00F34320">
              <w:t>A kultúraszociológia hagyományai</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7383D" w:rsidRDefault="00F50D4E" w:rsidP="004E1CEE">
            <w:pPr>
              <w:spacing w:after="0" w:line="240" w:lineRule="auto"/>
            </w:pPr>
            <w:r>
              <w:rPr>
                <w:b/>
              </w:rPr>
              <w:t>Tantárgy Neptun kódja:</w:t>
            </w:r>
            <w:r>
              <w:t xml:space="preserve"> BTKUMKV4N42</w:t>
            </w:r>
          </w:p>
          <w:p w:rsidR="00F50D4E" w:rsidRPr="0047383D" w:rsidRDefault="00F50D4E" w:rsidP="004E1CEE">
            <w:pPr>
              <w:spacing w:after="0" w:line="240" w:lineRule="auto"/>
              <w:rPr>
                <w:b/>
              </w:rPr>
            </w:pPr>
            <w:r>
              <w:rPr>
                <w:b/>
              </w:rPr>
              <w:t>Tárgyfelelős intézet:</w:t>
            </w:r>
            <w:r>
              <w:t xml:space="preserve"> </w:t>
            </w:r>
            <w:r w:rsidRPr="00F34320">
              <w:t>ATTI</w:t>
            </w:r>
          </w:p>
        </w:tc>
      </w:tr>
      <w:tr w:rsidR="00F50D4E" w:rsidTr="004E1CEE">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Tantárgyelem:</w:t>
            </w:r>
            <w:r>
              <w:t xml:space="preserve"> kötelezően válaszható </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Tárgyfelelős:</w:t>
            </w:r>
            <w:r>
              <w:t xml:space="preserve"> </w:t>
            </w:r>
            <w:r w:rsidR="0047057D">
              <w:t>dr.</w:t>
            </w:r>
            <w:r>
              <w:t xml:space="preserve"> Szepessy Péter egyetemi adjunktus</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Közreműködő oktató(k):</w:t>
            </w:r>
            <w:r>
              <w:t xml:space="preserve"> ―</w:t>
            </w:r>
          </w:p>
        </w:tc>
      </w:tr>
      <w:tr w:rsidR="00F50D4E"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 xml:space="preserve">Javasolt félév: </w:t>
            </w:r>
            <w:r w:rsidRPr="00F34320">
              <w:t>2T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Előfeltétel:</w:t>
            </w:r>
            <w:r>
              <w:t xml:space="preserve"> ―</w:t>
            </w:r>
          </w:p>
        </w:tc>
      </w:tr>
      <w:tr w:rsidR="00F50D4E"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 xml:space="preserve">Számonkérés módja: </w:t>
            </w:r>
            <w:r w:rsidRPr="00F34320">
              <w:t>Kollokvium</w:t>
            </w:r>
          </w:p>
        </w:tc>
      </w:tr>
      <w:tr w:rsidR="00F50D4E"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Kreditpont:</w:t>
            </w:r>
            <w:r>
              <w:t xml:space="preserve"> 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Munkarend:</w:t>
            </w:r>
            <w:r>
              <w:t xml:space="preserve"> nappali </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 xml:space="preserve">Tantárgy feladata és célja: </w:t>
            </w:r>
            <w:r>
              <w:t xml:space="preserve">Az előadás különböző kultúraszociológiai koncepciókat mutat be. A tantárgy a kultúra fogalmának kialakulását és jelentéstartományait tárgyalja a szaktudományok megszületésén keresztül bemutatva a kultúra kutatásának kiszélesedését és kiemelve az interdiszciplináris kultúrakutatás jelentőségét. A kultúra értelmezéseinek, illetve kultúrakutatás iskoláinak a számbavételével tárja fel a kultúra univerzalista és relativista koncepcióinak alapvető kérdéseit, hogy a hallgatók gondolkodásában a készség szintjére emelkedhessen a "kultúrafogalom" funkciója a tudományos megismerés rendszerében. </w:t>
            </w:r>
            <w:r>
              <w:rPr>
                <w:b/>
              </w:rPr>
              <w:t>Fejlesztendő kompetenciák:</w:t>
            </w:r>
          </w:p>
          <w:p w:rsidR="00F50D4E" w:rsidRPr="00F34320" w:rsidRDefault="00F50D4E" w:rsidP="004E1CEE">
            <w:pPr>
              <w:spacing w:after="0" w:line="240" w:lineRule="auto"/>
            </w:pPr>
            <w:r w:rsidRPr="00F34320">
              <w:rPr>
                <w:b/>
              </w:rPr>
              <w:t>tudás:</w:t>
            </w:r>
            <w:r w:rsidRPr="00F34320">
              <w:t xml:space="preserve"> </w:t>
            </w:r>
            <w:r w:rsidRPr="00F34320">
              <w:rPr>
                <w:lang w:eastAsia="hu-HU"/>
              </w:rPr>
              <w:t>megismeri és megérteni azokat az összefüggéseket, amelyek a társadalom szaktudományos értelmezéseihez az általános alapokat képezik.</w:t>
            </w:r>
          </w:p>
          <w:p w:rsidR="00F50D4E" w:rsidRPr="00F34320" w:rsidRDefault="00F50D4E" w:rsidP="004E1CEE">
            <w:pPr>
              <w:shd w:val="clear" w:color="auto" w:fill="FFFFFF"/>
              <w:spacing w:after="0"/>
              <w:rPr>
                <w:lang w:eastAsia="hu-HU"/>
              </w:rPr>
            </w:pPr>
            <w:r w:rsidRPr="00F34320">
              <w:rPr>
                <w:b/>
              </w:rPr>
              <w:t>képesség:</w:t>
            </w:r>
            <w:r w:rsidRPr="00F34320">
              <w:t xml:space="preserve"> </w:t>
            </w:r>
            <w:r w:rsidRPr="00F34320">
              <w:rPr>
                <w:lang w:eastAsia="hu-HU"/>
              </w:rPr>
              <w:t>precízen használja a szociológia alapfogalmait és a rájuk épülő speciális szakszókészlet elemeit.</w:t>
            </w:r>
          </w:p>
          <w:p w:rsidR="00F50D4E" w:rsidRPr="00F34320" w:rsidRDefault="00F50D4E" w:rsidP="004E1CEE">
            <w:pPr>
              <w:spacing w:after="0" w:line="240" w:lineRule="auto"/>
            </w:pPr>
            <w:r w:rsidRPr="00F34320">
              <w:rPr>
                <w:b/>
              </w:rPr>
              <w:t>attitűd:</w:t>
            </w:r>
            <w:r w:rsidRPr="00F34320">
              <w:t xml:space="preserve"> </w:t>
            </w:r>
            <w:r w:rsidRPr="00F34320">
              <w:rPr>
                <w:lang w:eastAsia="hu-HU"/>
              </w:rPr>
              <w:t>Következetesen elfogadja a társadalomtudományi gondolkodás sokszínűségét, és hitelesen képviseli szűkebb és tágabb környezetében ennek szemléleti alapjait.</w:t>
            </w:r>
          </w:p>
          <w:p w:rsidR="00F50D4E" w:rsidRDefault="00F50D4E" w:rsidP="004E1CEE">
            <w:pPr>
              <w:spacing w:after="0" w:line="240" w:lineRule="auto"/>
            </w:pPr>
            <w:r w:rsidRPr="00F34320">
              <w:rPr>
                <w:b/>
              </w:rPr>
              <w:t>autonómia és felelősség:</w:t>
            </w:r>
            <w:r w:rsidRPr="00F34320">
              <w:t xml:space="preserve"> </w:t>
            </w:r>
            <w:r>
              <w:t>R</w:t>
            </w:r>
            <w:r w:rsidRPr="000557DF">
              <w:t xml:space="preserve">endelkezik a kezdeményezés, az önálló és közösségi döntéshozatal képességével, felelősséget vállal </w:t>
            </w:r>
            <w:r>
              <w:t>munkáiért.</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 tematikus leírása:</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F34320" w:rsidRDefault="00F50D4E" w:rsidP="004E1CEE">
            <w:pPr>
              <w:spacing w:after="0" w:line="240" w:lineRule="auto"/>
              <w:rPr>
                <w:b/>
              </w:rPr>
            </w:pPr>
            <w:r w:rsidRPr="00F34320">
              <w:rPr>
                <w:b/>
              </w:rPr>
              <w:t xml:space="preserve">Előadás </w:t>
            </w:r>
          </w:p>
          <w:p w:rsidR="00F50D4E" w:rsidRDefault="00F50D4E" w:rsidP="004E1CEE">
            <w:pPr>
              <w:pStyle w:val="Default"/>
              <w:jc w:val="both"/>
              <w:rPr>
                <w:sz w:val="22"/>
                <w:szCs w:val="22"/>
              </w:rPr>
            </w:pPr>
            <w:r>
              <w:rPr>
                <w:sz w:val="22"/>
                <w:szCs w:val="22"/>
              </w:rPr>
              <w:t xml:space="preserve">A tantárgy tematikus leírása: </w:t>
            </w:r>
          </w:p>
          <w:p w:rsidR="00F50D4E" w:rsidRDefault="00F50D4E" w:rsidP="004E1CEE">
            <w:pPr>
              <w:pStyle w:val="Default"/>
              <w:ind w:left="318" w:hanging="318"/>
              <w:jc w:val="both"/>
              <w:rPr>
                <w:sz w:val="22"/>
                <w:szCs w:val="22"/>
              </w:rPr>
            </w:pPr>
            <w:r>
              <w:rPr>
                <w:sz w:val="22"/>
                <w:szCs w:val="22"/>
              </w:rPr>
              <w:t xml:space="preserve">1. Az emlékezés és a moralitás kultúrája – Friedrich Nietzsche </w:t>
            </w:r>
          </w:p>
          <w:p w:rsidR="00F50D4E" w:rsidRDefault="00F50D4E" w:rsidP="004E1CEE">
            <w:pPr>
              <w:pStyle w:val="Default"/>
              <w:ind w:left="318" w:hanging="318"/>
              <w:jc w:val="both"/>
              <w:rPr>
                <w:sz w:val="22"/>
                <w:szCs w:val="22"/>
              </w:rPr>
            </w:pPr>
            <w:r>
              <w:rPr>
                <w:sz w:val="22"/>
                <w:szCs w:val="22"/>
              </w:rPr>
              <w:t xml:space="preserve">Nietzsche, F.: „A történelem hasznáról és káráról”, in: uő: Korszerűtlen elmélkedések, Atlantisz, Budapest, 2004, 1. és 7–10. rész </w:t>
            </w:r>
          </w:p>
          <w:p w:rsidR="00F50D4E" w:rsidRDefault="00F50D4E" w:rsidP="004E1CEE">
            <w:pPr>
              <w:pStyle w:val="Default"/>
              <w:ind w:left="318" w:hanging="318"/>
              <w:jc w:val="both"/>
              <w:rPr>
                <w:sz w:val="22"/>
                <w:szCs w:val="22"/>
              </w:rPr>
            </w:pPr>
            <w:r>
              <w:rPr>
                <w:sz w:val="22"/>
                <w:szCs w:val="22"/>
              </w:rPr>
              <w:t xml:space="preserve">Nietzsche, F.: Adalék a morál genealógiájához, Comitatus, Veszprém, 1998, 1–2. fej. </w:t>
            </w:r>
          </w:p>
          <w:p w:rsidR="00F50D4E" w:rsidRDefault="00F50D4E" w:rsidP="004E1CEE">
            <w:pPr>
              <w:pStyle w:val="Default"/>
              <w:ind w:left="318" w:hanging="318"/>
              <w:jc w:val="both"/>
              <w:rPr>
                <w:sz w:val="22"/>
                <w:szCs w:val="22"/>
              </w:rPr>
            </w:pPr>
            <w:r>
              <w:rPr>
                <w:sz w:val="22"/>
                <w:szCs w:val="22"/>
              </w:rPr>
              <w:t xml:space="preserve">2. A kultúra pszichoanalízise – Sigmund Freud </w:t>
            </w:r>
          </w:p>
          <w:p w:rsidR="00F50D4E" w:rsidRDefault="00F50D4E" w:rsidP="004E1CEE">
            <w:pPr>
              <w:pStyle w:val="Default"/>
              <w:ind w:left="318" w:hanging="318"/>
              <w:jc w:val="both"/>
              <w:rPr>
                <w:sz w:val="22"/>
                <w:szCs w:val="22"/>
              </w:rPr>
            </w:pPr>
            <w:r>
              <w:rPr>
                <w:sz w:val="22"/>
                <w:szCs w:val="22"/>
              </w:rPr>
              <w:t>Freud, S.: Rossz közérzet a kultúrában, Kossuth, Budapest, 1992. Vagy: Sigmund Freud: Esszék. Gond</w:t>
            </w:r>
            <w:r>
              <w:rPr>
                <w:sz w:val="22"/>
                <w:szCs w:val="22"/>
              </w:rPr>
              <w:t>o</w:t>
            </w:r>
            <w:r>
              <w:rPr>
                <w:sz w:val="22"/>
                <w:szCs w:val="22"/>
              </w:rPr>
              <w:t xml:space="preserve">lat. 1982. 327-405. </w:t>
            </w:r>
          </w:p>
          <w:p w:rsidR="00F50D4E" w:rsidRDefault="00F50D4E" w:rsidP="004E1CEE">
            <w:pPr>
              <w:pStyle w:val="Default"/>
              <w:ind w:left="318" w:hanging="318"/>
              <w:jc w:val="both"/>
              <w:rPr>
                <w:sz w:val="22"/>
                <w:szCs w:val="22"/>
              </w:rPr>
            </w:pPr>
            <w:r>
              <w:rPr>
                <w:sz w:val="22"/>
                <w:szCs w:val="22"/>
              </w:rPr>
              <w:t xml:space="preserve">3. A kultúra szellemtudománya – Wilhelm Dilthey </w:t>
            </w:r>
          </w:p>
          <w:p w:rsidR="00F50D4E" w:rsidRDefault="00F50D4E" w:rsidP="004E1CEE">
            <w:pPr>
              <w:pStyle w:val="Default"/>
              <w:ind w:left="318" w:hanging="318"/>
              <w:jc w:val="both"/>
              <w:rPr>
                <w:sz w:val="22"/>
                <w:szCs w:val="22"/>
              </w:rPr>
            </w:pPr>
            <w:r>
              <w:rPr>
                <w:sz w:val="22"/>
                <w:szCs w:val="22"/>
              </w:rPr>
              <w:t>Dilthey, W.: „Bevezetés a szellemtudományokba”, in: uő: A történelmi világ felépítése a szellemtud</w:t>
            </w:r>
            <w:r>
              <w:rPr>
                <w:sz w:val="22"/>
                <w:szCs w:val="22"/>
              </w:rPr>
              <w:t>o</w:t>
            </w:r>
            <w:r>
              <w:rPr>
                <w:sz w:val="22"/>
                <w:szCs w:val="22"/>
              </w:rPr>
              <w:t xml:space="preserve">mányokban, Gondolat, Budapest, 1974, 57–132. o. (I–X. fej.) </w:t>
            </w:r>
          </w:p>
          <w:p w:rsidR="00F50D4E" w:rsidRDefault="00F50D4E" w:rsidP="004E1CEE">
            <w:pPr>
              <w:pStyle w:val="Default"/>
              <w:ind w:left="318" w:hanging="318"/>
              <w:jc w:val="both"/>
              <w:rPr>
                <w:sz w:val="22"/>
                <w:szCs w:val="22"/>
              </w:rPr>
            </w:pPr>
            <w:r>
              <w:rPr>
                <w:sz w:val="22"/>
                <w:szCs w:val="22"/>
              </w:rPr>
              <w:t xml:space="preserve">4. A kultúraszociológia válaszútja – Alfred és Max Weber </w:t>
            </w:r>
          </w:p>
          <w:p w:rsidR="00F50D4E" w:rsidRDefault="00F50D4E" w:rsidP="004E1CEE">
            <w:pPr>
              <w:pStyle w:val="Default"/>
              <w:ind w:left="318" w:hanging="318"/>
              <w:jc w:val="both"/>
              <w:rPr>
                <w:sz w:val="22"/>
                <w:szCs w:val="22"/>
              </w:rPr>
            </w:pPr>
            <w:r>
              <w:rPr>
                <w:sz w:val="22"/>
                <w:szCs w:val="22"/>
              </w:rPr>
              <w:t xml:space="preserve">Weber, A.: „A kultúra szociológiai fogalma”, in: Maróti A. (szerk.): Forrásmunkák a kultúra elméletéből, ELTE, Budapest, 1980 </w:t>
            </w:r>
          </w:p>
          <w:p w:rsidR="00F50D4E" w:rsidRDefault="00F50D4E" w:rsidP="004E1CEE">
            <w:pPr>
              <w:pStyle w:val="Default"/>
              <w:ind w:left="318" w:hanging="318"/>
              <w:jc w:val="both"/>
              <w:rPr>
                <w:sz w:val="22"/>
                <w:szCs w:val="22"/>
              </w:rPr>
            </w:pPr>
            <w:r>
              <w:rPr>
                <w:sz w:val="22"/>
                <w:szCs w:val="22"/>
              </w:rPr>
              <w:t>Weber, M.: „Bevezetés”, in: uő: Világvallások gazdasági etikája. Vallásszociológiai tanulmányok. Válog</w:t>
            </w:r>
            <w:r>
              <w:rPr>
                <w:sz w:val="22"/>
                <w:szCs w:val="22"/>
              </w:rPr>
              <w:t>a</w:t>
            </w:r>
            <w:r>
              <w:rPr>
                <w:sz w:val="22"/>
                <w:szCs w:val="22"/>
              </w:rPr>
              <w:t xml:space="preserve">tás, Gondolat, Budapest, 2007, 51–85. o. </w:t>
            </w:r>
          </w:p>
          <w:p w:rsidR="00F50D4E" w:rsidRDefault="00F50D4E" w:rsidP="004E1CEE">
            <w:pPr>
              <w:pStyle w:val="Default"/>
              <w:ind w:left="318" w:hanging="318"/>
              <w:jc w:val="both"/>
              <w:rPr>
                <w:sz w:val="22"/>
                <w:szCs w:val="22"/>
              </w:rPr>
            </w:pPr>
            <w:r>
              <w:rPr>
                <w:sz w:val="22"/>
                <w:szCs w:val="22"/>
              </w:rPr>
              <w:t xml:space="preserve">5. A kultúra tragédiája – Georg Simmel és Ernst Cassirer </w:t>
            </w:r>
          </w:p>
          <w:p w:rsidR="00F50D4E" w:rsidRDefault="00F50D4E" w:rsidP="004E1CEE">
            <w:pPr>
              <w:pStyle w:val="Default"/>
              <w:ind w:left="318" w:hanging="318"/>
              <w:jc w:val="both"/>
              <w:rPr>
                <w:sz w:val="22"/>
                <w:szCs w:val="22"/>
              </w:rPr>
            </w:pPr>
            <w:r>
              <w:rPr>
                <w:sz w:val="22"/>
                <w:szCs w:val="22"/>
              </w:rPr>
              <w:t xml:space="preserve">Simmel, G.: A pénz filozófiája, Osiris, Budapest, 2004, 335–364. és 560–594. o. </w:t>
            </w:r>
          </w:p>
          <w:p w:rsidR="00F50D4E" w:rsidRDefault="00F50D4E" w:rsidP="004E1CEE">
            <w:pPr>
              <w:pStyle w:val="Default"/>
              <w:ind w:left="318" w:hanging="318"/>
              <w:jc w:val="both"/>
              <w:rPr>
                <w:sz w:val="22"/>
                <w:szCs w:val="22"/>
              </w:rPr>
            </w:pPr>
            <w:r>
              <w:rPr>
                <w:sz w:val="22"/>
                <w:szCs w:val="22"/>
              </w:rPr>
              <w:t xml:space="preserve">Cassirer, E.: „A kultúra tragédiája”, in: Bujdosó D. (szerk.): Német kultúraelméleti tanulmányok, III/3. kötet, Budapest, 1983 </w:t>
            </w:r>
          </w:p>
          <w:p w:rsidR="00F50D4E" w:rsidRDefault="00F50D4E" w:rsidP="004E1CEE">
            <w:pPr>
              <w:pStyle w:val="Default"/>
              <w:ind w:left="318" w:hanging="318"/>
              <w:jc w:val="both"/>
              <w:rPr>
                <w:sz w:val="22"/>
                <w:szCs w:val="22"/>
              </w:rPr>
            </w:pPr>
            <w:r>
              <w:rPr>
                <w:sz w:val="22"/>
                <w:szCs w:val="22"/>
              </w:rPr>
              <w:t xml:space="preserve">6. A kultúra tudásszociológiája – Mannheim Károly </w:t>
            </w:r>
          </w:p>
          <w:p w:rsidR="00F50D4E" w:rsidRDefault="00F50D4E" w:rsidP="004E1CEE">
            <w:pPr>
              <w:pStyle w:val="Default"/>
              <w:ind w:left="318" w:hanging="318"/>
              <w:jc w:val="both"/>
              <w:rPr>
                <w:sz w:val="22"/>
                <w:szCs w:val="22"/>
              </w:rPr>
            </w:pPr>
            <w:r>
              <w:rPr>
                <w:sz w:val="22"/>
                <w:szCs w:val="22"/>
              </w:rPr>
              <w:t xml:space="preserve">Mannheim K.: „A nemzedékek problémája”, in: uő: Tudásszociológiai tanulmányok, Osiris, Budapest, 2000, 201–254. o. </w:t>
            </w:r>
          </w:p>
          <w:p w:rsidR="00F50D4E" w:rsidRDefault="00F50D4E" w:rsidP="004E1CEE">
            <w:pPr>
              <w:pStyle w:val="Default"/>
              <w:ind w:left="318" w:hanging="318"/>
              <w:jc w:val="both"/>
              <w:rPr>
                <w:sz w:val="22"/>
                <w:szCs w:val="22"/>
              </w:rPr>
            </w:pPr>
            <w:r>
              <w:rPr>
                <w:sz w:val="22"/>
                <w:szCs w:val="22"/>
              </w:rPr>
              <w:t xml:space="preserve">Mannheim, K.: „A tudásszociológia”, in: uő: Tudásszociológiai tanulmányok, Osiris, Budapest, 2000, I. és II. rész (299–324. o.) </w:t>
            </w:r>
          </w:p>
          <w:p w:rsidR="00F50D4E" w:rsidRDefault="00F50D4E" w:rsidP="004E1CEE">
            <w:pPr>
              <w:pStyle w:val="Default"/>
              <w:ind w:left="318" w:hanging="318"/>
              <w:jc w:val="both"/>
              <w:rPr>
                <w:sz w:val="22"/>
                <w:szCs w:val="22"/>
              </w:rPr>
            </w:pPr>
            <w:r>
              <w:rPr>
                <w:sz w:val="22"/>
                <w:szCs w:val="22"/>
              </w:rPr>
              <w:t xml:space="preserve">7. Kultúrafogalmak a kulturális antropológiában I. – a kultúra funkciója és struktúrája </w:t>
            </w:r>
          </w:p>
          <w:p w:rsidR="00F50D4E" w:rsidRDefault="00F50D4E" w:rsidP="004E1CEE">
            <w:pPr>
              <w:pStyle w:val="Default"/>
              <w:ind w:left="318" w:hanging="318"/>
              <w:jc w:val="both"/>
              <w:rPr>
                <w:sz w:val="22"/>
                <w:szCs w:val="22"/>
              </w:rPr>
            </w:pPr>
            <w:r>
              <w:rPr>
                <w:sz w:val="22"/>
                <w:szCs w:val="22"/>
              </w:rPr>
              <w:t xml:space="preserve">Malinowski, B.: „A csoport és az egyén a funkcionális elemzésben”, in: Bohannan, P.–Glazer, M. (szerk.): Mérföldkövek a kulturális antropológiában, Panem, Budapest, 2006, 377–405. o. </w:t>
            </w:r>
          </w:p>
          <w:p w:rsidR="00F50D4E" w:rsidRDefault="00F50D4E" w:rsidP="004E1CEE">
            <w:pPr>
              <w:pStyle w:val="Default"/>
              <w:ind w:left="318" w:hanging="318"/>
              <w:jc w:val="both"/>
              <w:rPr>
                <w:sz w:val="22"/>
                <w:szCs w:val="22"/>
              </w:rPr>
            </w:pPr>
            <w:r>
              <w:rPr>
                <w:sz w:val="22"/>
                <w:szCs w:val="22"/>
              </w:rPr>
              <w:t>Tylor, E. B.: „A primitív kultúra”, in: Bohannan, P.–Glazer, M. (szerk.): Mérföldkövek a kulturális antr</w:t>
            </w:r>
            <w:r>
              <w:rPr>
                <w:sz w:val="22"/>
                <w:szCs w:val="22"/>
              </w:rPr>
              <w:t>o</w:t>
            </w:r>
            <w:r>
              <w:rPr>
                <w:sz w:val="22"/>
                <w:szCs w:val="22"/>
              </w:rPr>
              <w:t xml:space="preserve">pológiában, Panem, Budapest, 2006, 111–130. o. </w:t>
            </w:r>
          </w:p>
          <w:p w:rsidR="00F50D4E" w:rsidRDefault="00F50D4E" w:rsidP="004E1CEE">
            <w:pPr>
              <w:pStyle w:val="Default"/>
              <w:ind w:left="318" w:hanging="318"/>
              <w:jc w:val="both"/>
              <w:rPr>
                <w:sz w:val="22"/>
                <w:szCs w:val="22"/>
              </w:rPr>
            </w:pPr>
            <w:r>
              <w:rPr>
                <w:sz w:val="22"/>
                <w:szCs w:val="22"/>
              </w:rPr>
              <w:lastRenderedPageBreak/>
              <w:t xml:space="preserve">Mauss, M.: „Tanulmány az ajándékról”, Bevezetés és 4. fej., in: uő: Szociológia és antropológia, Osiris, Budapest, 2000, 195–204. és 316–338. o. </w:t>
            </w:r>
          </w:p>
          <w:p w:rsidR="00F50D4E" w:rsidRDefault="00F50D4E" w:rsidP="004E1CEE">
            <w:pPr>
              <w:pStyle w:val="Default"/>
              <w:ind w:left="318" w:hanging="318"/>
              <w:jc w:val="both"/>
              <w:rPr>
                <w:sz w:val="22"/>
                <w:szCs w:val="22"/>
              </w:rPr>
            </w:pPr>
            <w:r>
              <w:rPr>
                <w:sz w:val="22"/>
                <w:szCs w:val="22"/>
              </w:rPr>
              <w:t xml:space="preserve">8. Kultúrafogalmak a kulturális antropológiában II. – a kultúra hermeneutikája </w:t>
            </w:r>
          </w:p>
          <w:p w:rsidR="00F50D4E" w:rsidRDefault="00F50D4E" w:rsidP="004E1CEE">
            <w:pPr>
              <w:pStyle w:val="Default"/>
              <w:ind w:left="318" w:hanging="318"/>
              <w:jc w:val="both"/>
              <w:rPr>
                <w:sz w:val="22"/>
                <w:szCs w:val="22"/>
              </w:rPr>
            </w:pPr>
            <w:r>
              <w:rPr>
                <w:sz w:val="22"/>
                <w:szCs w:val="22"/>
              </w:rPr>
              <w:t xml:space="preserve">Lévy-Strauss, C.: „Faj és történelem”, in: uő: Strukturális antropológia, II. kötet, Osiris, Budapest, 2001, 261–290. o. </w:t>
            </w:r>
          </w:p>
          <w:p w:rsidR="00F50D4E" w:rsidRPr="0052266B" w:rsidRDefault="00F50D4E" w:rsidP="004E1CEE">
            <w:pPr>
              <w:pStyle w:val="Default"/>
              <w:ind w:left="318" w:hanging="318"/>
              <w:jc w:val="both"/>
              <w:rPr>
                <w:sz w:val="22"/>
                <w:szCs w:val="22"/>
              </w:rPr>
            </w:pPr>
            <w:r>
              <w:rPr>
                <w:sz w:val="22"/>
                <w:szCs w:val="22"/>
              </w:rPr>
              <w:t xml:space="preserve">Turner, V.: A rituális folyamat. Struktúra és antistruktúra, Osiris, Budapest, 2002, 107–144. o. </w:t>
            </w:r>
          </w:p>
          <w:p w:rsidR="00F50D4E" w:rsidRDefault="00F50D4E" w:rsidP="004E1CEE">
            <w:pPr>
              <w:pStyle w:val="Default"/>
              <w:ind w:left="318" w:hanging="318"/>
              <w:jc w:val="both"/>
              <w:rPr>
                <w:sz w:val="22"/>
                <w:szCs w:val="22"/>
              </w:rPr>
            </w:pPr>
            <w:r>
              <w:rPr>
                <w:sz w:val="22"/>
                <w:szCs w:val="22"/>
              </w:rPr>
              <w:t xml:space="preserve">Geertz, C.: „Sűrű lírás”, in: uő: Az értelmezés hatalma, Osiris, Budapest, 2001, 194–226. o. </w:t>
            </w:r>
          </w:p>
          <w:p w:rsidR="00F50D4E" w:rsidRDefault="00F50D4E" w:rsidP="004E1CEE">
            <w:pPr>
              <w:pStyle w:val="Default"/>
              <w:ind w:left="318" w:hanging="318"/>
              <w:jc w:val="both"/>
              <w:rPr>
                <w:sz w:val="22"/>
                <w:szCs w:val="22"/>
              </w:rPr>
            </w:pPr>
            <w:r>
              <w:rPr>
                <w:sz w:val="22"/>
                <w:szCs w:val="22"/>
              </w:rPr>
              <w:t xml:space="preserve">9. A filozófiai antropológia kultúrafogalma – emberi természet és emberi kultúra </w:t>
            </w:r>
          </w:p>
          <w:p w:rsidR="00F50D4E" w:rsidRDefault="00F50D4E" w:rsidP="004E1CEE">
            <w:pPr>
              <w:pStyle w:val="Default"/>
              <w:ind w:left="318" w:hanging="318"/>
              <w:jc w:val="both"/>
              <w:rPr>
                <w:sz w:val="22"/>
                <w:szCs w:val="22"/>
              </w:rPr>
            </w:pPr>
            <w:r>
              <w:rPr>
                <w:sz w:val="22"/>
                <w:szCs w:val="22"/>
              </w:rPr>
              <w:t xml:space="preserve">Gehlen, A.: Az ember. Természete és helye a világban, Gondolat, Budapest, 1976, 7–118., 553–588. o. </w:t>
            </w:r>
          </w:p>
          <w:p w:rsidR="00F50D4E" w:rsidRDefault="00F50D4E" w:rsidP="004E1CEE">
            <w:pPr>
              <w:pStyle w:val="Default"/>
              <w:ind w:left="318" w:hanging="318"/>
              <w:jc w:val="both"/>
              <w:rPr>
                <w:sz w:val="22"/>
                <w:szCs w:val="22"/>
              </w:rPr>
            </w:pPr>
            <w:r>
              <w:rPr>
                <w:sz w:val="22"/>
                <w:szCs w:val="22"/>
              </w:rPr>
              <w:t xml:space="preserve">10. Morál és kultúra. </w:t>
            </w:r>
          </w:p>
          <w:p w:rsidR="00F50D4E" w:rsidRDefault="00F50D4E" w:rsidP="004E1CEE">
            <w:pPr>
              <w:pStyle w:val="Default"/>
              <w:ind w:left="318" w:hanging="318"/>
              <w:jc w:val="both"/>
              <w:rPr>
                <w:sz w:val="22"/>
                <w:szCs w:val="22"/>
              </w:rPr>
            </w:pPr>
            <w:r>
              <w:rPr>
                <w:sz w:val="22"/>
                <w:szCs w:val="22"/>
              </w:rPr>
              <w:t xml:space="preserve">MacIntyre, A.: Az erény nyomában. Osiris. Budapest. 1999. III.-VI: fejezet. 41-114. o. </w:t>
            </w:r>
          </w:p>
          <w:p w:rsidR="00F50D4E" w:rsidRDefault="00F50D4E" w:rsidP="004E1CEE">
            <w:pPr>
              <w:pStyle w:val="Default"/>
              <w:ind w:left="318" w:hanging="318"/>
              <w:jc w:val="both"/>
              <w:rPr>
                <w:sz w:val="22"/>
                <w:szCs w:val="22"/>
              </w:rPr>
            </w:pPr>
            <w:r>
              <w:rPr>
                <w:sz w:val="22"/>
                <w:szCs w:val="22"/>
              </w:rPr>
              <w:t xml:space="preserve">11. Az ízlés és az élmény kultúrája – Pierre Bourdieu és Gerhard Schulze </w:t>
            </w:r>
          </w:p>
          <w:p w:rsidR="00F50D4E" w:rsidRDefault="00F50D4E" w:rsidP="004E1CEE">
            <w:pPr>
              <w:pStyle w:val="Default"/>
              <w:ind w:left="318" w:hanging="318"/>
              <w:jc w:val="both"/>
              <w:rPr>
                <w:sz w:val="22"/>
                <w:szCs w:val="22"/>
              </w:rPr>
            </w:pPr>
            <w:r>
              <w:rPr>
                <w:sz w:val="22"/>
                <w:szCs w:val="22"/>
              </w:rPr>
              <w:t xml:space="preserve">Bourdieu, P.: A beszédtevékenység gazdaságtana, MKI, Budapest, 1978 </w:t>
            </w:r>
          </w:p>
          <w:p w:rsidR="00F50D4E" w:rsidRDefault="00F50D4E" w:rsidP="004E1CEE">
            <w:pPr>
              <w:pStyle w:val="Default"/>
              <w:ind w:left="318" w:hanging="318"/>
              <w:jc w:val="both"/>
              <w:rPr>
                <w:sz w:val="22"/>
                <w:szCs w:val="22"/>
              </w:rPr>
            </w:pPr>
            <w:r>
              <w:rPr>
                <w:sz w:val="22"/>
                <w:szCs w:val="22"/>
              </w:rPr>
              <w:t>Bourdieu, P.: „A művészeti észlelés szociológiai elméletének elemei”, in: Művészetszociológia, KJK, B</w:t>
            </w:r>
            <w:r>
              <w:rPr>
                <w:sz w:val="22"/>
                <w:szCs w:val="22"/>
              </w:rPr>
              <w:t>u</w:t>
            </w:r>
            <w:r>
              <w:rPr>
                <w:sz w:val="22"/>
                <w:szCs w:val="22"/>
              </w:rPr>
              <w:t xml:space="preserve">dapest, 1978, 175–200. o. </w:t>
            </w:r>
          </w:p>
          <w:p w:rsidR="00F50D4E" w:rsidRDefault="00F50D4E" w:rsidP="004E1CEE">
            <w:pPr>
              <w:pStyle w:val="Default"/>
              <w:ind w:left="318" w:hanging="318"/>
              <w:jc w:val="both"/>
              <w:rPr>
                <w:sz w:val="22"/>
                <w:szCs w:val="22"/>
              </w:rPr>
            </w:pPr>
            <w:r>
              <w:rPr>
                <w:sz w:val="22"/>
                <w:szCs w:val="22"/>
              </w:rPr>
              <w:t xml:space="preserve">Schulze, G.: „Élménytársadalom. A jelenkor kultúrszociológiája. A hétköznapi élet esztétizálódása”, in: Szociológiai Figyelő, 2000, 135–157. o. </w:t>
            </w:r>
          </w:p>
          <w:p w:rsidR="00F50D4E" w:rsidRDefault="00F50D4E" w:rsidP="004E1CEE">
            <w:pPr>
              <w:pStyle w:val="Default"/>
              <w:ind w:left="318" w:hanging="318"/>
              <w:jc w:val="both"/>
              <w:rPr>
                <w:sz w:val="22"/>
                <w:szCs w:val="22"/>
              </w:rPr>
            </w:pPr>
            <w:r>
              <w:rPr>
                <w:sz w:val="22"/>
                <w:szCs w:val="22"/>
              </w:rPr>
              <w:t>12. Vallás és kultúra.</w:t>
            </w:r>
          </w:p>
          <w:p w:rsidR="00F50D4E" w:rsidRDefault="00F50D4E" w:rsidP="004E1CEE">
            <w:pPr>
              <w:pStyle w:val="Default"/>
              <w:ind w:left="318" w:hanging="318"/>
              <w:jc w:val="both"/>
              <w:rPr>
                <w:i/>
                <w:sz w:val="22"/>
                <w:szCs w:val="22"/>
              </w:rPr>
            </w:pPr>
            <w:r>
              <w:rPr>
                <w:sz w:val="22"/>
                <w:szCs w:val="22"/>
              </w:rPr>
              <w:t xml:space="preserve">Voegelin, Eric: A politikai vallások. </w:t>
            </w:r>
            <w:r>
              <w:rPr>
                <w:i/>
                <w:sz w:val="22"/>
                <w:szCs w:val="22"/>
              </w:rPr>
              <w:t>Századvég. 2011/1. 59. sz.</w:t>
            </w:r>
          </w:p>
          <w:p w:rsidR="00F50D4E" w:rsidRPr="00C66CF3" w:rsidRDefault="00F50D4E" w:rsidP="004E1CEE">
            <w:pPr>
              <w:pStyle w:val="Default"/>
              <w:ind w:left="318" w:hanging="318"/>
              <w:jc w:val="both"/>
              <w:rPr>
                <w:sz w:val="22"/>
                <w:szCs w:val="22"/>
              </w:rPr>
            </w:pPr>
            <w:r>
              <w:rPr>
                <w:sz w:val="22"/>
                <w:szCs w:val="22"/>
              </w:rPr>
              <w:t xml:space="preserve">Molnár Tamás: </w:t>
            </w:r>
            <w:r>
              <w:rPr>
                <w:i/>
                <w:sz w:val="22"/>
                <w:szCs w:val="22"/>
              </w:rPr>
              <w:t xml:space="preserve">Keresztény humanizmus. </w:t>
            </w:r>
            <w:r>
              <w:rPr>
                <w:sz w:val="22"/>
                <w:szCs w:val="22"/>
              </w:rPr>
              <w:t>Budapest. Kairosz. 2007. Harmadik fejezet: Vallás és humani</w:t>
            </w:r>
            <w:r>
              <w:rPr>
                <w:sz w:val="22"/>
                <w:szCs w:val="22"/>
              </w:rPr>
              <w:t>z</w:t>
            </w:r>
            <w:r>
              <w:rPr>
                <w:sz w:val="22"/>
                <w:szCs w:val="22"/>
              </w:rPr>
              <w:t>mus. 159- 212. l.</w:t>
            </w:r>
          </w:p>
          <w:p w:rsidR="00F50D4E" w:rsidRDefault="00F50D4E" w:rsidP="004E1CEE">
            <w:pPr>
              <w:pStyle w:val="Default"/>
              <w:ind w:left="318" w:hanging="318"/>
              <w:jc w:val="both"/>
              <w:rPr>
                <w:sz w:val="22"/>
                <w:szCs w:val="22"/>
              </w:rPr>
            </w:pPr>
            <w:r>
              <w:rPr>
                <w:sz w:val="22"/>
                <w:szCs w:val="22"/>
              </w:rPr>
              <w:t>13. Technika és kultúra I.</w:t>
            </w:r>
          </w:p>
          <w:p w:rsidR="00F50D4E" w:rsidRDefault="00F50D4E" w:rsidP="004E1CEE">
            <w:pPr>
              <w:pStyle w:val="Default"/>
              <w:ind w:left="318" w:hanging="318"/>
              <w:jc w:val="both"/>
              <w:rPr>
                <w:sz w:val="22"/>
                <w:szCs w:val="22"/>
              </w:rPr>
            </w:pPr>
            <w:r>
              <w:rPr>
                <w:sz w:val="22"/>
                <w:szCs w:val="22"/>
              </w:rPr>
              <w:t xml:space="preserve">Habermas, Jürgen: Technika és tudomány mint ideológia. in: Habermas, Jürgen: </w:t>
            </w:r>
            <w:r>
              <w:rPr>
                <w:i/>
                <w:sz w:val="22"/>
                <w:szCs w:val="22"/>
              </w:rPr>
              <w:t>Válogatott tanulmányok.</w:t>
            </w:r>
            <w:r>
              <w:rPr>
                <w:sz w:val="22"/>
                <w:szCs w:val="22"/>
              </w:rPr>
              <w:t xml:space="preserve"> Budapest. Atlantisz.  1994. 11-58. l.</w:t>
            </w:r>
          </w:p>
          <w:p w:rsidR="00F50D4E" w:rsidRDefault="00F50D4E" w:rsidP="004E1CEE">
            <w:pPr>
              <w:pStyle w:val="Default"/>
              <w:ind w:left="318" w:hanging="318"/>
              <w:jc w:val="both"/>
              <w:rPr>
                <w:sz w:val="22"/>
                <w:szCs w:val="22"/>
              </w:rPr>
            </w:pPr>
            <w:r>
              <w:rPr>
                <w:sz w:val="22"/>
                <w:szCs w:val="22"/>
              </w:rPr>
              <w:t>14. Technika és kultúra II.</w:t>
            </w:r>
          </w:p>
          <w:p w:rsidR="00F50D4E" w:rsidRDefault="00F50D4E" w:rsidP="004E1CEE">
            <w:pPr>
              <w:pStyle w:val="Default"/>
              <w:ind w:left="318" w:hanging="318"/>
              <w:jc w:val="both"/>
              <w:rPr>
                <w:sz w:val="22"/>
                <w:szCs w:val="22"/>
              </w:rPr>
            </w:pPr>
            <w:r>
              <w:rPr>
                <w:sz w:val="22"/>
                <w:szCs w:val="22"/>
              </w:rPr>
              <w:t xml:space="preserve">Heidegger, Martin: Kérdés a technika nyomán. in: </w:t>
            </w:r>
            <w:r>
              <w:rPr>
                <w:i/>
                <w:sz w:val="22"/>
                <w:szCs w:val="22"/>
              </w:rPr>
              <w:t xml:space="preserve">A későújkor józansága II. </w:t>
            </w:r>
            <w:r>
              <w:rPr>
                <w:sz w:val="22"/>
                <w:szCs w:val="22"/>
              </w:rPr>
              <w:t>(szerk: Tillmann J. A.) Bud</w:t>
            </w:r>
            <w:r>
              <w:rPr>
                <w:sz w:val="22"/>
                <w:szCs w:val="22"/>
              </w:rPr>
              <w:t>a</w:t>
            </w:r>
            <w:r>
              <w:rPr>
                <w:sz w:val="22"/>
                <w:szCs w:val="22"/>
              </w:rPr>
              <w:t>pest. Göncöl. 2004. 111-135. l.</w:t>
            </w:r>
          </w:p>
          <w:p w:rsidR="00F50D4E" w:rsidRDefault="00F50D4E" w:rsidP="004E1CEE">
            <w:pPr>
              <w:pStyle w:val="Default"/>
              <w:ind w:left="318" w:hanging="318"/>
              <w:jc w:val="both"/>
            </w:pPr>
            <w:r>
              <w:rPr>
                <w:sz w:val="22"/>
                <w:szCs w:val="22"/>
              </w:rPr>
              <w:t xml:space="preserve">Molnár Tamás: </w:t>
            </w:r>
            <w:r>
              <w:rPr>
                <w:i/>
                <w:sz w:val="22"/>
                <w:szCs w:val="22"/>
              </w:rPr>
              <w:t>Én, Symmachus – Lélek és gép.</w:t>
            </w:r>
            <w:r>
              <w:rPr>
                <w:sz w:val="22"/>
                <w:szCs w:val="22"/>
              </w:rPr>
              <w:t xml:space="preserve"> Budapest. Európa. 2000. Lélek és gép. 137-211. l.</w:t>
            </w:r>
          </w:p>
        </w:tc>
      </w:tr>
      <w:tr w:rsidR="00F50D4E" w:rsidRPr="00F34320"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F34320" w:rsidRDefault="00F50D4E" w:rsidP="004E1CEE">
            <w:pPr>
              <w:spacing w:after="0" w:line="240" w:lineRule="auto"/>
              <w:rPr>
                <w:b/>
              </w:rPr>
            </w:pPr>
            <w:r w:rsidRPr="00F34320">
              <w:rPr>
                <w:b/>
              </w:rPr>
              <w:lastRenderedPageBreak/>
              <w:t>Félévközi számonkérés módja és értékelése:</w:t>
            </w:r>
          </w:p>
          <w:p w:rsidR="00F50D4E" w:rsidRPr="00F34320" w:rsidRDefault="00F50D4E" w:rsidP="004E1CEE">
            <w:pPr>
              <w:pStyle w:val="Default"/>
              <w:jc w:val="both"/>
              <w:rPr>
                <w:sz w:val="22"/>
                <w:szCs w:val="22"/>
              </w:rPr>
            </w:pPr>
            <w:r w:rsidRPr="00F34320">
              <w:rPr>
                <w:sz w:val="22"/>
                <w:szCs w:val="22"/>
              </w:rPr>
              <w:t>Vizsgára bocsátás feltétele: hat (6) házi dolgozat határidőre történő leadása. A határidő elmulasztása jo</w:t>
            </w:r>
            <w:r w:rsidRPr="00F34320">
              <w:rPr>
                <w:sz w:val="22"/>
                <w:szCs w:val="22"/>
              </w:rPr>
              <w:t>g</w:t>
            </w:r>
            <w:r w:rsidRPr="00F34320">
              <w:rPr>
                <w:sz w:val="22"/>
                <w:szCs w:val="22"/>
              </w:rPr>
              <w:t xml:space="preserve">vesztő! (nem lehet pótolni). </w:t>
            </w:r>
          </w:p>
          <w:tbl>
            <w:tblPr>
              <w:tblW w:w="0" w:type="auto"/>
              <w:tblLook w:val="0000" w:firstRow="0" w:lastRow="0" w:firstColumn="0" w:lastColumn="0" w:noHBand="0" w:noVBand="0"/>
            </w:tblPr>
            <w:tblGrid>
              <w:gridCol w:w="9454"/>
            </w:tblGrid>
            <w:tr w:rsidR="00F50D4E" w:rsidRPr="00F34320" w:rsidTr="004E1CEE">
              <w:trPr>
                <w:trHeight w:val="1915"/>
              </w:trPr>
              <w:tc>
                <w:tcPr>
                  <w:tcW w:w="0" w:type="auto"/>
                </w:tcPr>
                <w:p w:rsidR="00F50D4E" w:rsidRPr="00F34320" w:rsidRDefault="00F50D4E" w:rsidP="004E1CEE">
                  <w:pPr>
                    <w:suppressAutoHyphens w:val="0"/>
                    <w:autoSpaceDE w:val="0"/>
                    <w:adjustRightInd w:val="0"/>
                    <w:spacing w:after="0" w:line="240" w:lineRule="auto"/>
                    <w:jc w:val="left"/>
                    <w:textAlignment w:val="auto"/>
                    <w:rPr>
                      <w:color w:val="000000"/>
                    </w:rPr>
                  </w:pPr>
                  <w:r w:rsidRPr="00F34320">
                    <w:rPr>
                      <w:color w:val="000000"/>
                    </w:rPr>
                    <w:t xml:space="preserve">Értékelése: </w:t>
                  </w:r>
                </w:p>
                <w:p w:rsidR="00F50D4E" w:rsidRPr="00F34320" w:rsidRDefault="00F50D4E" w:rsidP="004E1CEE">
                  <w:pPr>
                    <w:suppressAutoHyphens w:val="0"/>
                    <w:autoSpaceDE w:val="0"/>
                    <w:adjustRightInd w:val="0"/>
                    <w:spacing w:after="0" w:line="240" w:lineRule="auto"/>
                    <w:jc w:val="left"/>
                    <w:textAlignment w:val="auto"/>
                    <w:rPr>
                      <w:color w:val="000000"/>
                    </w:rPr>
                  </w:pPr>
                  <w:r w:rsidRPr="00F34320">
                    <w:rPr>
                      <w:color w:val="000000"/>
                    </w:rPr>
                    <w:t xml:space="preserve">A házi dolgozatok hat különböző témakörre vonatkoznak: </w:t>
                  </w:r>
                </w:p>
                <w:p w:rsidR="00F50D4E" w:rsidRPr="00F34320" w:rsidRDefault="00F50D4E" w:rsidP="004E1CEE">
                  <w:pPr>
                    <w:suppressAutoHyphens w:val="0"/>
                    <w:autoSpaceDE w:val="0"/>
                    <w:adjustRightInd w:val="0"/>
                    <w:spacing w:after="0" w:line="240" w:lineRule="auto"/>
                    <w:jc w:val="left"/>
                    <w:textAlignment w:val="auto"/>
                    <w:rPr>
                      <w:color w:val="000000"/>
                    </w:rPr>
                  </w:pPr>
                  <w:r w:rsidRPr="00F34320">
                    <w:rPr>
                      <w:color w:val="000000"/>
                    </w:rPr>
                    <w:t xml:space="preserve">Az emlékezés és a moralitás kultúrája – Friedrich Nietzsche </w:t>
                  </w:r>
                </w:p>
                <w:p w:rsidR="00F50D4E" w:rsidRPr="00F34320" w:rsidRDefault="00F50D4E" w:rsidP="004E1CEE">
                  <w:pPr>
                    <w:suppressAutoHyphens w:val="0"/>
                    <w:autoSpaceDE w:val="0"/>
                    <w:adjustRightInd w:val="0"/>
                    <w:spacing w:after="0" w:line="240" w:lineRule="auto"/>
                    <w:jc w:val="left"/>
                    <w:textAlignment w:val="auto"/>
                    <w:rPr>
                      <w:color w:val="000000"/>
                    </w:rPr>
                  </w:pPr>
                  <w:r w:rsidRPr="00F34320">
                    <w:rPr>
                      <w:color w:val="000000"/>
                    </w:rPr>
                    <w:t xml:space="preserve">A kultúra pszichoanalízise – Sigmund Freud </w:t>
                  </w:r>
                </w:p>
                <w:p w:rsidR="00F50D4E" w:rsidRPr="00F34320" w:rsidRDefault="00F50D4E" w:rsidP="004E1CEE">
                  <w:pPr>
                    <w:suppressAutoHyphens w:val="0"/>
                    <w:autoSpaceDE w:val="0"/>
                    <w:adjustRightInd w:val="0"/>
                    <w:spacing w:after="0" w:line="240" w:lineRule="auto"/>
                    <w:jc w:val="left"/>
                    <w:textAlignment w:val="auto"/>
                    <w:rPr>
                      <w:color w:val="000000"/>
                    </w:rPr>
                  </w:pPr>
                  <w:r w:rsidRPr="00F34320">
                    <w:rPr>
                      <w:color w:val="000000"/>
                    </w:rPr>
                    <w:t xml:space="preserve">A kultúra szellemtudománya – Wilhelm Dilthey </w:t>
                  </w:r>
                </w:p>
                <w:p w:rsidR="00F50D4E" w:rsidRPr="00F34320" w:rsidRDefault="00F50D4E" w:rsidP="004E1CEE">
                  <w:pPr>
                    <w:suppressAutoHyphens w:val="0"/>
                    <w:autoSpaceDE w:val="0"/>
                    <w:adjustRightInd w:val="0"/>
                    <w:spacing w:after="0" w:line="240" w:lineRule="auto"/>
                    <w:jc w:val="left"/>
                    <w:textAlignment w:val="auto"/>
                    <w:rPr>
                      <w:color w:val="000000"/>
                    </w:rPr>
                  </w:pPr>
                  <w:r w:rsidRPr="00F34320">
                    <w:rPr>
                      <w:color w:val="000000"/>
                    </w:rPr>
                    <w:t xml:space="preserve">A kultúra tudásszociológiája – Mannheim Károly </w:t>
                  </w:r>
                </w:p>
                <w:p w:rsidR="00F50D4E" w:rsidRPr="00F34320" w:rsidRDefault="00F50D4E" w:rsidP="004E1CEE">
                  <w:pPr>
                    <w:suppressAutoHyphens w:val="0"/>
                    <w:autoSpaceDE w:val="0"/>
                    <w:adjustRightInd w:val="0"/>
                    <w:spacing w:after="0" w:line="240" w:lineRule="auto"/>
                    <w:jc w:val="left"/>
                    <w:textAlignment w:val="auto"/>
                    <w:rPr>
                      <w:color w:val="000000"/>
                    </w:rPr>
                  </w:pPr>
                  <w:r w:rsidRPr="00F34320">
                    <w:rPr>
                      <w:color w:val="000000"/>
                    </w:rPr>
                    <w:t xml:space="preserve">Kultúrafogalmak a kulturális antropológiában II. – a kultúra hermeneutikája </w:t>
                  </w:r>
                </w:p>
                <w:p w:rsidR="00F50D4E" w:rsidRPr="00F34320" w:rsidRDefault="00F50D4E" w:rsidP="004E1CEE">
                  <w:pPr>
                    <w:suppressAutoHyphens w:val="0"/>
                    <w:autoSpaceDE w:val="0"/>
                    <w:adjustRightInd w:val="0"/>
                    <w:spacing w:after="0" w:line="240" w:lineRule="auto"/>
                    <w:jc w:val="left"/>
                    <w:textAlignment w:val="auto"/>
                    <w:rPr>
                      <w:color w:val="000000"/>
                    </w:rPr>
                  </w:pPr>
                  <w:r w:rsidRPr="00F34320">
                    <w:rPr>
                      <w:color w:val="000000"/>
                    </w:rPr>
                    <w:t xml:space="preserve">Morál és kultúra </w:t>
                  </w:r>
                </w:p>
                <w:p w:rsidR="00F50D4E" w:rsidRPr="00F34320" w:rsidRDefault="00F50D4E" w:rsidP="004E1CEE">
                  <w:pPr>
                    <w:suppressAutoHyphens w:val="0"/>
                    <w:autoSpaceDE w:val="0"/>
                    <w:adjustRightInd w:val="0"/>
                    <w:spacing w:after="0" w:line="240" w:lineRule="auto"/>
                    <w:jc w:val="left"/>
                    <w:textAlignment w:val="auto"/>
                    <w:rPr>
                      <w:color w:val="000000"/>
                    </w:rPr>
                  </w:pPr>
                  <w:r w:rsidRPr="00F34320">
                    <w:rPr>
                      <w:color w:val="000000"/>
                    </w:rPr>
                    <w:t>A dolgozatok terjedelme kb. öt-hat oldal. Az értékelés 1-től 5-ig terjed. A be nem adott, illetve a hatá</w:t>
                  </w:r>
                  <w:r w:rsidRPr="00F34320">
                    <w:rPr>
                      <w:color w:val="000000"/>
                    </w:rPr>
                    <w:t>r</w:t>
                  </w:r>
                  <w:r w:rsidRPr="00F34320">
                    <w:rPr>
                      <w:color w:val="000000"/>
                    </w:rPr>
                    <w:t xml:space="preserve">időn túl érkező dolgozatok nulla (0) ’pontot’ kapnak. A dolgozatokra kapott érdemjegyekből tizenkettő (12) pontot kell elérni ahhoz, hogy valaki aláírást kapjon! </w:t>
                  </w:r>
                </w:p>
                <w:p w:rsidR="00F50D4E" w:rsidRPr="00F34320" w:rsidRDefault="00F50D4E" w:rsidP="004E1CEE">
                  <w:pPr>
                    <w:suppressAutoHyphens w:val="0"/>
                    <w:autoSpaceDE w:val="0"/>
                    <w:adjustRightInd w:val="0"/>
                    <w:spacing w:after="0" w:line="240" w:lineRule="auto"/>
                    <w:jc w:val="left"/>
                    <w:textAlignment w:val="auto"/>
                    <w:rPr>
                      <w:color w:val="000000"/>
                    </w:rPr>
                  </w:pPr>
                  <w:r w:rsidRPr="00F34320">
                    <w:rPr>
                      <w:color w:val="000000"/>
                    </w:rPr>
                    <w:t xml:space="preserve">A dolgozatokra kapott pontok beszámítanak a vizsgajegybe! (25%) </w:t>
                  </w:r>
                </w:p>
              </w:tc>
            </w:tr>
            <w:tr w:rsidR="00F50D4E" w:rsidRPr="00F34320" w:rsidTr="004E1CEE">
              <w:trPr>
                <w:trHeight w:val="110"/>
              </w:trPr>
              <w:tc>
                <w:tcPr>
                  <w:tcW w:w="0" w:type="auto"/>
                </w:tcPr>
                <w:p w:rsidR="00F50D4E" w:rsidRPr="00F34320" w:rsidRDefault="00F50D4E" w:rsidP="004E1CEE">
                  <w:pPr>
                    <w:suppressAutoHyphens w:val="0"/>
                    <w:autoSpaceDE w:val="0"/>
                    <w:adjustRightInd w:val="0"/>
                    <w:spacing w:after="0" w:line="240" w:lineRule="auto"/>
                    <w:jc w:val="left"/>
                    <w:textAlignment w:val="auto"/>
                    <w:rPr>
                      <w:b/>
                    </w:rPr>
                  </w:pPr>
                  <w:r w:rsidRPr="00F34320">
                    <w:rPr>
                      <w:b/>
                    </w:rPr>
                    <w:t>kollokvium teljesítésének módja: szóbeli vizsga</w:t>
                  </w:r>
                </w:p>
                <w:p w:rsidR="00F50D4E" w:rsidRPr="00F34320" w:rsidRDefault="00F50D4E" w:rsidP="004E1CEE">
                  <w:pPr>
                    <w:pStyle w:val="Default"/>
                    <w:rPr>
                      <w:sz w:val="22"/>
                      <w:szCs w:val="22"/>
                    </w:rPr>
                  </w:pPr>
                  <w:r w:rsidRPr="00F34320">
                    <w:rPr>
                      <w:b/>
                      <w:bCs/>
                      <w:sz w:val="22"/>
                      <w:szCs w:val="22"/>
                    </w:rPr>
                    <w:t xml:space="preserve">Vizsgakérdések: </w:t>
                  </w:r>
                </w:p>
                <w:p w:rsidR="00F50D4E" w:rsidRPr="00F34320" w:rsidRDefault="00F50D4E" w:rsidP="004E1CEE">
                  <w:pPr>
                    <w:pStyle w:val="Default"/>
                    <w:rPr>
                      <w:sz w:val="22"/>
                      <w:szCs w:val="22"/>
                    </w:rPr>
                  </w:pPr>
                  <w:r w:rsidRPr="00F34320">
                    <w:rPr>
                      <w:sz w:val="22"/>
                      <w:szCs w:val="22"/>
                    </w:rPr>
                    <w:t xml:space="preserve">Az emlékezés és a moralitás kultúrája </w:t>
                  </w:r>
                </w:p>
                <w:p w:rsidR="00F50D4E" w:rsidRPr="00F34320" w:rsidRDefault="00F50D4E" w:rsidP="004E1CEE">
                  <w:pPr>
                    <w:pStyle w:val="Default"/>
                    <w:rPr>
                      <w:sz w:val="22"/>
                      <w:szCs w:val="22"/>
                    </w:rPr>
                  </w:pPr>
                  <w:r w:rsidRPr="00F34320">
                    <w:rPr>
                      <w:sz w:val="22"/>
                      <w:szCs w:val="22"/>
                    </w:rPr>
                    <w:t xml:space="preserve">A kultúra pszichoanalízise </w:t>
                  </w:r>
                </w:p>
                <w:p w:rsidR="00F50D4E" w:rsidRPr="00F34320" w:rsidRDefault="00F50D4E" w:rsidP="004E1CEE">
                  <w:pPr>
                    <w:pStyle w:val="Default"/>
                    <w:rPr>
                      <w:sz w:val="22"/>
                      <w:szCs w:val="22"/>
                    </w:rPr>
                  </w:pPr>
                  <w:r w:rsidRPr="00F34320">
                    <w:rPr>
                      <w:sz w:val="22"/>
                      <w:szCs w:val="22"/>
                    </w:rPr>
                    <w:t xml:space="preserve">A kultúra szellemtudománya </w:t>
                  </w:r>
                </w:p>
                <w:p w:rsidR="00F50D4E" w:rsidRPr="00F34320" w:rsidRDefault="00F50D4E" w:rsidP="004E1CEE">
                  <w:pPr>
                    <w:pStyle w:val="Default"/>
                    <w:rPr>
                      <w:sz w:val="22"/>
                      <w:szCs w:val="22"/>
                    </w:rPr>
                  </w:pPr>
                  <w:r w:rsidRPr="00F34320">
                    <w:rPr>
                      <w:sz w:val="22"/>
                      <w:szCs w:val="22"/>
                    </w:rPr>
                    <w:t xml:space="preserve">A kultúraszociológia válaszútja </w:t>
                  </w:r>
                </w:p>
                <w:p w:rsidR="00F50D4E" w:rsidRPr="00F34320" w:rsidRDefault="00F50D4E" w:rsidP="004E1CEE">
                  <w:pPr>
                    <w:pStyle w:val="Default"/>
                    <w:rPr>
                      <w:sz w:val="22"/>
                      <w:szCs w:val="22"/>
                    </w:rPr>
                  </w:pPr>
                  <w:r w:rsidRPr="00F34320">
                    <w:rPr>
                      <w:sz w:val="22"/>
                      <w:szCs w:val="22"/>
                    </w:rPr>
                    <w:t xml:space="preserve">A kultúra tragédiája </w:t>
                  </w:r>
                </w:p>
                <w:p w:rsidR="00F50D4E" w:rsidRPr="00F34320" w:rsidRDefault="00F50D4E" w:rsidP="004E1CEE">
                  <w:pPr>
                    <w:pStyle w:val="Default"/>
                    <w:rPr>
                      <w:sz w:val="22"/>
                      <w:szCs w:val="22"/>
                    </w:rPr>
                  </w:pPr>
                  <w:r w:rsidRPr="00F34320">
                    <w:rPr>
                      <w:sz w:val="22"/>
                      <w:szCs w:val="22"/>
                    </w:rPr>
                    <w:t xml:space="preserve">A kultúra tudásszociológiája </w:t>
                  </w:r>
                </w:p>
                <w:p w:rsidR="00F50D4E" w:rsidRPr="00F34320" w:rsidRDefault="00F50D4E" w:rsidP="004E1CEE">
                  <w:pPr>
                    <w:pStyle w:val="Default"/>
                    <w:rPr>
                      <w:sz w:val="22"/>
                      <w:szCs w:val="22"/>
                    </w:rPr>
                  </w:pPr>
                  <w:r w:rsidRPr="00F34320">
                    <w:rPr>
                      <w:sz w:val="22"/>
                      <w:szCs w:val="22"/>
                    </w:rPr>
                    <w:t xml:space="preserve">Funkcionalista és strukturalista kultúrafogalmak a kulturális antropológiában. </w:t>
                  </w:r>
                </w:p>
                <w:p w:rsidR="00F50D4E" w:rsidRPr="00F34320" w:rsidRDefault="00F50D4E" w:rsidP="004E1CEE">
                  <w:pPr>
                    <w:pStyle w:val="Default"/>
                    <w:rPr>
                      <w:sz w:val="22"/>
                      <w:szCs w:val="22"/>
                    </w:rPr>
                  </w:pPr>
                  <w:r w:rsidRPr="00F34320">
                    <w:rPr>
                      <w:sz w:val="22"/>
                      <w:szCs w:val="22"/>
                    </w:rPr>
                    <w:t xml:space="preserve">A kultúra hermeneutikája </w:t>
                  </w:r>
                </w:p>
                <w:p w:rsidR="00F50D4E" w:rsidRPr="00F34320" w:rsidRDefault="00F50D4E" w:rsidP="004E1CEE">
                  <w:pPr>
                    <w:pStyle w:val="Default"/>
                    <w:rPr>
                      <w:sz w:val="22"/>
                      <w:szCs w:val="22"/>
                    </w:rPr>
                  </w:pPr>
                  <w:r w:rsidRPr="00F34320">
                    <w:rPr>
                      <w:sz w:val="22"/>
                      <w:szCs w:val="22"/>
                    </w:rPr>
                    <w:t xml:space="preserve">A filozófiai antropológia kultúrafogalma </w:t>
                  </w:r>
                </w:p>
                <w:p w:rsidR="00F50D4E" w:rsidRPr="00F34320" w:rsidRDefault="00F50D4E" w:rsidP="004E1CEE">
                  <w:pPr>
                    <w:pStyle w:val="Default"/>
                    <w:rPr>
                      <w:sz w:val="22"/>
                      <w:szCs w:val="22"/>
                    </w:rPr>
                  </w:pPr>
                  <w:r w:rsidRPr="00F34320">
                    <w:rPr>
                      <w:sz w:val="22"/>
                      <w:szCs w:val="22"/>
                    </w:rPr>
                    <w:t xml:space="preserve">Moralitás, kultúra, felvilágosodás </w:t>
                  </w:r>
                </w:p>
                <w:p w:rsidR="00F50D4E" w:rsidRPr="00F34320" w:rsidRDefault="00F50D4E" w:rsidP="004E1CEE">
                  <w:pPr>
                    <w:pStyle w:val="Default"/>
                    <w:rPr>
                      <w:sz w:val="22"/>
                      <w:szCs w:val="22"/>
                    </w:rPr>
                  </w:pPr>
                  <w:r w:rsidRPr="00F34320">
                    <w:rPr>
                      <w:sz w:val="22"/>
                      <w:szCs w:val="22"/>
                    </w:rPr>
                    <w:t xml:space="preserve">Az ízlés és az élmény kultúrája </w:t>
                  </w:r>
                </w:p>
                <w:p w:rsidR="00F50D4E" w:rsidRPr="00F34320" w:rsidRDefault="00F50D4E" w:rsidP="004E1CEE">
                  <w:pPr>
                    <w:pStyle w:val="Default"/>
                    <w:rPr>
                      <w:sz w:val="22"/>
                      <w:szCs w:val="22"/>
                    </w:rPr>
                  </w:pPr>
                  <w:r w:rsidRPr="00F34320">
                    <w:rPr>
                      <w:sz w:val="22"/>
                      <w:szCs w:val="22"/>
                    </w:rPr>
                    <w:t>Vallás és kultúra</w:t>
                  </w:r>
                </w:p>
                <w:p w:rsidR="00F50D4E" w:rsidRPr="00F34320" w:rsidRDefault="00F50D4E" w:rsidP="004E1CEE">
                  <w:pPr>
                    <w:pStyle w:val="Default"/>
                    <w:rPr>
                      <w:sz w:val="22"/>
                      <w:szCs w:val="22"/>
                      <w:lang w:eastAsia="hu-HU"/>
                    </w:rPr>
                  </w:pPr>
                  <w:r w:rsidRPr="00F34320">
                    <w:rPr>
                      <w:sz w:val="22"/>
                      <w:szCs w:val="22"/>
                      <w:lang w:eastAsia="hu-HU"/>
                    </w:rPr>
                    <w:lastRenderedPageBreak/>
                    <w:t xml:space="preserve">Technika és a kultúra összefüggései </w:t>
                  </w:r>
                </w:p>
                <w:p w:rsidR="00F50D4E" w:rsidRPr="00F34320" w:rsidRDefault="00F50D4E" w:rsidP="004E1CEE">
                  <w:pPr>
                    <w:suppressAutoHyphens w:val="0"/>
                    <w:autoSpaceDE w:val="0"/>
                    <w:adjustRightInd w:val="0"/>
                    <w:spacing w:after="0" w:line="240" w:lineRule="auto"/>
                    <w:jc w:val="left"/>
                    <w:textAlignment w:val="auto"/>
                    <w:rPr>
                      <w:color w:val="000000"/>
                    </w:rPr>
                  </w:pPr>
                </w:p>
              </w:tc>
            </w:tr>
          </w:tbl>
          <w:p w:rsidR="00F50D4E" w:rsidRPr="00F34320" w:rsidRDefault="00F50D4E" w:rsidP="004E1CEE">
            <w:pPr>
              <w:spacing w:after="0" w:line="240" w:lineRule="auto"/>
            </w:pPr>
          </w:p>
        </w:tc>
      </w:tr>
      <w:tr w:rsidR="00F50D4E" w:rsidRPr="00F34320"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F34320" w:rsidRDefault="00F50D4E" w:rsidP="004E1CEE">
            <w:pPr>
              <w:spacing w:after="0" w:line="240" w:lineRule="auto"/>
              <w:rPr>
                <w:b/>
              </w:rPr>
            </w:pPr>
            <w:r w:rsidRPr="00F34320">
              <w:rPr>
                <w:b/>
              </w:rPr>
              <w:lastRenderedPageBreak/>
              <w:t>Kötelező irodalom:</w:t>
            </w:r>
          </w:p>
          <w:p w:rsidR="00F50D4E" w:rsidRPr="00F34320" w:rsidRDefault="00F50D4E" w:rsidP="004E1CEE">
            <w:pPr>
              <w:pStyle w:val="Default"/>
              <w:ind w:left="318" w:hanging="318"/>
              <w:jc w:val="both"/>
              <w:rPr>
                <w:sz w:val="22"/>
                <w:szCs w:val="22"/>
              </w:rPr>
            </w:pPr>
            <w:r w:rsidRPr="00F34320">
              <w:rPr>
                <w:sz w:val="22"/>
                <w:szCs w:val="22"/>
              </w:rPr>
              <w:t xml:space="preserve">Dilthey, W.: „Bevezetés a szellemtudományokba”, in: uő: </w:t>
            </w:r>
            <w:r w:rsidRPr="00F34320">
              <w:rPr>
                <w:i/>
                <w:iCs/>
                <w:sz w:val="22"/>
                <w:szCs w:val="22"/>
              </w:rPr>
              <w:t>A történelmi világ felépítése a szellemtud</w:t>
            </w:r>
            <w:r w:rsidRPr="00F34320">
              <w:rPr>
                <w:i/>
                <w:iCs/>
                <w:sz w:val="22"/>
                <w:szCs w:val="22"/>
              </w:rPr>
              <w:t>o</w:t>
            </w:r>
            <w:r w:rsidRPr="00F34320">
              <w:rPr>
                <w:i/>
                <w:iCs/>
                <w:sz w:val="22"/>
                <w:szCs w:val="22"/>
              </w:rPr>
              <w:t xml:space="preserve">mányokban, </w:t>
            </w:r>
            <w:r w:rsidRPr="00F34320">
              <w:rPr>
                <w:sz w:val="22"/>
                <w:szCs w:val="22"/>
              </w:rPr>
              <w:t xml:space="preserve">Gondolat, Budapest, 1974, 57–132. o. (I–X. fej.) </w:t>
            </w:r>
          </w:p>
          <w:p w:rsidR="00F50D4E" w:rsidRPr="00F34320" w:rsidRDefault="00F50D4E" w:rsidP="004E1CEE">
            <w:pPr>
              <w:pStyle w:val="Default"/>
              <w:ind w:left="318" w:hanging="318"/>
              <w:jc w:val="both"/>
              <w:rPr>
                <w:sz w:val="22"/>
                <w:szCs w:val="22"/>
              </w:rPr>
            </w:pPr>
            <w:r w:rsidRPr="00F34320">
              <w:rPr>
                <w:sz w:val="22"/>
                <w:szCs w:val="22"/>
              </w:rPr>
              <w:t xml:space="preserve">Freud, S.: Rossz közérzet a kultúrában, Kossuth, Budapest, 1992. Vagy: Sigmund Freud: </w:t>
            </w:r>
            <w:r w:rsidRPr="00F34320">
              <w:rPr>
                <w:i/>
                <w:iCs/>
                <w:sz w:val="22"/>
                <w:szCs w:val="22"/>
              </w:rPr>
              <w:t>Esszék</w:t>
            </w:r>
            <w:r w:rsidRPr="00F34320">
              <w:rPr>
                <w:sz w:val="22"/>
                <w:szCs w:val="22"/>
              </w:rPr>
              <w:t xml:space="preserve">. Gondolat. 1982. 327-405. </w:t>
            </w:r>
          </w:p>
          <w:p w:rsidR="00F50D4E" w:rsidRPr="00F34320" w:rsidRDefault="00F50D4E" w:rsidP="004E1CEE">
            <w:pPr>
              <w:pStyle w:val="Default"/>
              <w:ind w:left="318" w:hanging="318"/>
              <w:jc w:val="both"/>
              <w:rPr>
                <w:sz w:val="22"/>
                <w:szCs w:val="22"/>
              </w:rPr>
            </w:pPr>
            <w:r w:rsidRPr="00F34320">
              <w:rPr>
                <w:sz w:val="22"/>
                <w:szCs w:val="22"/>
              </w:rPr>
              <w:t xml:space="preserve">Nietzsche, F.: „A történelem hasznáról és káráról”, in: uő: Korszerűtlen elmélkedések, Atlantisz, Budapest, 2004, 1. és 7–10. rész </w:t>
            </w:r>
          </w:p>
          <w:p w:rsidR="00F50D4E" w:rsidRPr="00F34320" w:rsidRDefault="00F50D4E" w:rsidP="004E1CEE">
            <w:pPr>
              <w:pStyle w:val="Default"/>
              <w:ind w:left="318" w:hanging="318"/>
              <w:jc w:val="both"/>
              <w:rPr>
                <w:sz w:val="22"/>
                <w:szCs w:val="22"/>
              </w:rPr>
            </w:pPr>
            <w:r w:rsidRPr="00F34320">
              <w:rPr>
                <w:sz w:val="22"/>
                <w:szCs w:val="22"/>
              </w:rPr>
              <w:t xml:space="preserve">Nietzsche, F.: Adalék a morál genealógiájához, Comitatus, Veszprém, 1998, 1–2. fej. </w:t>
            </w:r>
          </w:p>
          <w:p w:rsidR="00F50D4E" w:rsidRPr="00F34320" w:rsidRDefault="00F50D4E" w:rsidP="004E1CEE">
            <w:pPr>
              <w:pStyle w:val="Default"/>
              <w:ind w:left="318" w:hanging="318"/>
              <w:jc w:val="both"/>
              <w:rPr>
                <w:sz w:val="22"/>
                <w:szCs w:val="22"/>
                <w:lang w:eastAsia="hu-HU"/>
              </w:rPr>
            </w:pPr>
            <w:r w:rsidRPr="00F34320">
              <w:rPr>
                <w:sz w:val="22"/>
                <w:szCs w:val="22"/>
              </w:rPr>
              <w:t xml:space="preserve">Weber, Alfred: „A kultúra szociológiai fogalma”, in: Maróti A. (szerk.): </w:t>
            </w:r>
            <w:r w:rsidRPr="00F34320">
              <w:rPr>
                <w:i/>
                <w:iCs/>
                <w:sz w:val="22"/>
                <w:szCs w:val="22"/>
              </w:rPr>
              <w:t>Forrásmunkák a kultúra elmél</w:t>
            </w:r>
            <w:r w:rsidRPr="00F34320">
              <w:rPr>
                <w:i/>
                <w:iCs/>
                <w:sz w:val="22"/>
                <w:szCs w:val="22"/>
              </w:rPr>
              <w:t>e</w:t>
            </w:r>
            <w:r w:rsidRPr="00F34320">
              <w:rPr>
                <w:i/>
                <w:iCs/>
                <w:sz w:val="22"/>
                <w:szCs w:val="22"/>
              </w:rPr>
              <w:t xml:space="preserve">téből, </w:t>
            </w:r>
            <w:r w:rsidRPr="00F34320">
              <w:rPr>
                <w:sz w:val="22"/>
                <w:szCs w:val="22"/>
              </w:rPr>
              <w:t xml:space="preserve">ELTE, Budapest, 1980. </w:t>
            </w:r>
          </w:p>
          <w:tbl>
            <w:tblPr>
              <w:tblW w:w="0" w:type="auto"/>
              <w:tblLook w:val="0000" w:firstRow="0" w:lastRow="0" w:firstColumn="0" w:lastColumn="0" w:noHBand="0" w:noVBand="0"/>
            </w:tblPr>
            <w:tblGrid>
              <w:gridCol w:w="9454"/>
            </w:tblGrid>
            <w:tr w:rsidR="00F50D4E" w:rsidRPr="00F34320" w:rsidTr="004E1CEE">
              <w:trPr>
                <w:trHeight w:val="3334"/>
              </w:trPr>
              <w:tc>
                <w:tcPr>
                  <w:tcW w:w="0" w:type="auto"/>
                </w:tcPr>
                <w:p w:rsidR="00F50D4E" w:rsidRPr="00F34320" w:rsidRDefault="00F50D4E" w:rsidP="004E1CEE">
                  <w:pPr>
                    <w:suppressAutoHyphens w:val="0"/>
                    <w:autoSpaceDE w:val="0"/>
                    <w:adjustRightInd w:val="0"/>
                    <w:spacing w:after="0" w:line="240" w:lineRule="auto"/>
                    <w:ind w:left="318" w:hanging="318"/>
                    <w:jc w:val="left"/>
                    <w:textAlignment w:val="auto"/>
                    <w:rPr>
                      <w:color w:val="000000"/>
                    </w:rPr>
                  </w:pPr>
                  <w:r w:rsidRPr="00F34320">
                    <w:rPr>
                      <w:color w:val="000000"/>
                    </w:rPr>
                    <w:t xml:space="preserve">Weber, M.: „Bevezetés”, in: uő: </w:t>
                  </w:r>
                  <w:r w:rsidRPr="00F34320">
                    <w:rPr>
                      <w:i/>
                      <w:iCs/>
                      <w:color w:val="000000"/>
                    </w:rPr>
                    <w:t xml:space="preserve">Világvallások gazdasági etikája. Vallásszociológiai tanulmányok. </w:t>
                  </w:r>
                  <w:r w:rsidRPr="00F34320">
                    <w:rPr>
                      <w:color w:val="000000"/>
                    </w:rPr>
                    <w:t>V</w:t>
                  </w:r>
                  <w:r w:rsidRPr="00F34320">
                    <w:rPr>
                      <w:color w:val="000000"/>
                    </w:rPr>
                    <w:t>á</w:t>
                  </w:r>
                  <w:r w:rsidRPr="00F34320">
                    <w:rPr>
                      <w:color w:val="000000"/>
                    </w:rPr>
                    <w:t>logatás, Gond</w:t>
                  </w:r>
                  <w:r>
                    <w:rPr>
                      <w:color w:val="000000"/>
                    </w:rPr>
                    <w:t xml:space="preserve">olat, Budapest, 2007, 51–85. </w:t>
                  </w:r>
                </w:p>
                <w:p w:rsidR="00F50D4E" w:rsidRPr="00F34320" w:rsidRDefault="00F50D4E" w:rsidP="004E1CEE">
                  <w:pPr>
                    <w:suppressAutoHyphens w:val="0"/>
                    <w:autoSpaceDE w:val="0"/>
                    <w:adjustRightInd w:val="0"/>
                    <w:spacing w:after="0" w:line="240" w:lineRule="auto"/>
                    <w:ind w:left="318" w:hanging="318"/>
                    <w:jc w:val="left"/>
                    <w:textAlignment w:val="auto"/>
                    <w:rPr>
                      <w:color w:val="000000"/>
                    </w:rPr>
                  </w:pPr>
                  <w:r w:rsidRPr="00F34320">
                    <w:rPr>
                      <w:color w:val="000000"/>
                    </w:rPr>
                    <w:t xml:space="preserve">Simmel, G.: </w:t>
                  </w:r>
                  <w:r w:rsidRPr="00F34320">
                    <w:rPr>
                      <w:i/>
                      <w:iCs/>
                      <w:color w:val="000000"/>
                    </w:rPr>
                    <w:t>A pénz filozófiája</w:t>
                  </w:r>
                  <w:r w:rsidRPr="00F34320">
                    <w:rPr>
                      <w:color w:val="000000"/>
                    </w:rPr>
                    <w:t>, Osiris, Budapest, 2004, 335–364. és 5</w:t>
                  </w:r>
                  <w:r>
                    <w:rPr>
                      <w:color w:val="000000"/>
                    </w:rPr>
                    <w:t xml:space="preserve">60–594. </w:t>
                  </w:r>
                </w:p>
                <w:p w:rsidR="00F50D4E" w:rsidRPr="00F34320" w:rsidRDefault="00F50D4E" w:rsidP="004E1CEE">
                  <w:pPr>
                    <w:suppressAutoHyphens w:val="0"/>
                    <w:autoSpaceDE w:val="0"/>
                    <w:adjustRightInd w:val="0"/>
                    <w:spacing w:after="0" w:line="240" w:lineRule="auto"/>
                    <w:ind w:left="318" w:hanging="318"/>
                    <w:jc w:val="left"/>
                    <w:textAlignment w:val="auto"/>
                    <w:rPr>
                      <w:color w:val="000000"/>
                    </w:rPr>
                  </w:pPr>
                  <w:r w:rsidRPr="00F34320">
                    <w:rPr>
                      <w:color w:val="000000"/>
                    </w:rPr>
                    <w:t xml:space="preserve">Cassirer, E.: „A kultúra tragédiája”, in: Bujdosó D. (szerk.): </w:t>
                  </w:r>
                  <w:r w:rsidRPr="00F34320">
                    <w:rPr>
                      <w:i/>
                      <w:iCs/>
                      <w:color w:val="000000"/>
                    </w:rPr>
                    <w:t xml:space="preserve">Német kultúraelméleti tanulmányok, III/3. </w:t>
                  </w:r>
                  <w:r w:rsidRPr="00F34320">
                    <w:rPr>
                      <w:color w:val="000000"/>
                    </w:rPr>
                    <w:t xml:space="preserve">kötet, Budapest, 1983 </w:t>
                  </w:r>
                </w:p>
                <w:p w:rsidR="00F50D4E" w:rsidRPr="00F34320" w:rsidRDefault="00F50D4E" w:rsidP="004E1CEE">
                  <w:pPr>
                    <w:suppressAutoHyphens w:val="0"/>
                    <w:autoSpaceDE w:val="0"/>
                    <w:adjustRightInd w:val="0"/>
                    <w:spacing w:after="0" w:line="240" w:lineRule="auto"/>
                    <w:ind w:left="318" w:hanging="318"/>
                    <w:jc w:val="left"/>
                    <w:textAlignment w:val="auto"/>
                    <w:rPr>
                      <w:color w:val="000000"/>
                    </w:rPr>
                  </w:pPr>
                  <w:r w:rsidRPr="00F34320">
                    <w:rPr>
                      <w:color w:val="000000"/>
                    </w:rPr>
                    <w:t>Mannheim K.: „A nemzedékek problémája”, in: uő: Tudásszociológiai tanulmányok, Osiris, Buda</w:t>
                  </w:r>
                  <w:r>
                    <w:rPr>
                      <w:color w:val="000000"/>
                    </w:rPr>
                    <w:t xml:space="preserve">pest, 2000, 201–254. </w:t>
                  </w:r>
                </w:p>
                <w:p w:rsidR="00F50D4E" w:rsidRPr="00F34320" w:rsidRDefault="00F50D4E" w:rsidP="004E1CEE">
                  <w:pPr>
                    <w:suppressAutoHyphens w:val="0"/>
                    <w:autoSpaceDE w:val="0"/>
                    <w:adjustRightInd w:val="0"/>
                    <w:spacing w:after="0" w:line="240" w:lineRule="auto"/>
                    <w:ind w:left="318" w:hanging="318"/>
                    <w:jc w:val="left"/>
                    <w:textAlignment w:val="auto"/>
                    <w:rPr>
                      <w:color w:val="000000"/>
                    </w:rPr>
                  </w:pPr>
                  <w:r w:rsidRPr="00F34320">
                    <w:rPr>
                      <w:color w:val="000000"/>
                    </w:rPr>
                    <w:t xml:space="preserve">Mannheim, K.: „A tudásszociológia”, in: uő: </w:t>
                  </w:r>
                  <w:r w:rsidRPr="00F34320">
                    <w:rPr>
                      <w:i/>
                      <w:iCs/>
                      <w:color w:val="000000"/>
                    </w:rPr>
                    <w:t>Tudásszociológiai tanulmányok</w:t>
                  </w:r>
                  <w:r w:rsidRPr="00F34320">
                    <w:rPr>
                      <w:color w:val="000000"/>
                    </w:rPr>
                    <w:t>, Osiris, Budapest, 2</w:t>
                  </w:r>
                  <w:r>
                    <w:rPr>
                      <w:color w:val="000000"/>
                    </w:rPr>
                    <w:t>000, I. és II. rész (299–324.</w:t>
                  </w:r>
                  <w:r w:rsidRPr="00F34320">
                    <w:rPr>
                      <w:color w:val="000000"/>
                    </w:rPr>
                    <w:t xml:space="preserve">) </w:t>
                  </w:r>
                </w:p>
                <w:p w:rsidR="00F50D4E" w:rsidRPr="00F34320" w:rsidRDefault="00F50D4E" w:rsidP="004E1CEE">
                  <w:pPr>
                    <w:suppressAutoHyphens w:val="0"/>
                    <w:autoSpaceDE w:val="0"/>
                    <w:adjustRightInd w:val="0"/>
                    <w:spacing w:after="0" w:line="240" w:lineRule="auto"/>
                    <w:ind w:left="318" w:hanging="318"/>
                    <w:jc w:val="left"/>
                    <w:textAlignment w:val="auto"/>
                    <w:rPr>
                      <w:color w:val="000000"/>
                    </w:rPr>
                  </w:pPr>
                  <w:r w:rsidRPr="00F34320">
                    <w:rPr>
                      <w:color w:val="000000"/>
                    </w:rPr>
                    <w:t xml:space="preserve">Malinowski, B.: „A csoport és az egyén a funkcionális elemzésben”, in: Bohannan, P.–Glazer, M. (szerk.): </w:t>
                  </w:r>
                  <w:r w:rsidRPr="00F34320">
                    <w:rPr>
                      <w:i/>
                      <w:iCs/>
                      <w:color w:val="000000"/>
                    </w:rPr>
                    <w:t>Mérföldkövek a kulturális antropológiában</w:t>
                  </w:r>
                  <w:r w:rsidRPr="00F34320">
                    <w:rPr>
                      <w:color w:val="000000"/>
                    </w:rPr>
                    <w:t>, Pan</w:t>
                  </w:r>
                  <w:r>
                    <w:rPr>
                      <w:color w:val="000000"/>
                    </w:rPr>
                    <w:t xml:space="preserve">em, Budapest, 2006, 377–405. </w:t>
                  </w:r>
                </w:p>
                <w:p w:rsidR="00F50D4E" w:rsidRPr="00F34320" w:rsidRDefault="00F50D4E" w:rsidP="004E1CEE">
                  <w:pPr>
                    <w:suppressAutoHyphens w:val="0"/>
                    <w:autoSpaceDE w:val="0"/>
                    <w:adjustRightInd w:val="0"/>
                    <w:spacing w:after="0" w:line="240" w:lineRule="auto"/>
                    <w:ind w:left="318" w:hanging="318"/>
                    <w:jc w:val="left"/>
                    <w:textAlignment w:val="auto"/>
                    <w:rPr>
                      <w:color w:val="000000"/>
                    </w:rPr>
                  </w:pPr>
                  <w:r w:rsidRPr="00F34320">
                    <w:rPr>
                      <w:color w:val="000000"/>
                    </w:rPr>
                    <w:t>Tylor, E. B.: „A primitív kultúra”, in: Bohannan, P.–Glazer, M. (szerk.): Mérföldkövek a kulturális an</w:t>
                  </w:r>
                  <w:r w:rsidRPr="00F34320">
                    <w:rPr>
                      <w:color w:val="000000"/>
                    </w:rPr>
                    <w:t>t</w:t>
                  </w:r>
                  <w:r w:rsidRPr="00F34320">
                    <w:rPr>
                      <w:color w:val="000000"/>
                    </w:rPr>
                    <w:t>ropológiában, Pan</w:t>
                  </w:r>
                  <w:r>
                    <w:rPr>
                      <w:color w:val="000000"/>
                    </w:rPr>
                    <w:t xml:space="preserve">em, Budapest, 2006, 111–130. </w:t>
                  </w:r>
                </w:p>
                <w:p w:rsidR="00F50D4E" w:rsidRPr="00F34320" w:rsidRDefault="00F50D4E" w:rsidP="004E1CEE">
                  <w:pPr>
                    <w:suppressAutoHyphens w:val="0"/>
                    <w:autoSpaceDE w:val="0"/>
                    <w:adjustRightInd w:val="0"/>
                    <w:spacing w:after="0" w:line="240" w:lineRule="auto"/>
                    <w:ind w:left="318" w:hanging="318"/>
                    <w:jc w:val="left"/>
                    <w:textAlignment w:val="auto"/>
                    <w:rPr>
                      <w:color w:val="000000"/>
                    </w:rPr>
                  </w:pPr>
                  <w:r w:rsidRPr="00F34320">
                    <w:rPr>
                      <w:color w:val="000000"/>
                    </w:rPr>
                    <w:t>Mauss, M.: „Tanulmány az ajándékról”, Bevezetés és 4. fej., in: uő: Szociológia és antropológia, Osiris, Budapest</w:t>
                  </w:r>
                  <w:r>
                    <w:rPr>
                      <w:color w:val="000000"/>
                    </w:rPr>
                    <w:t xml:space="preserve">, 2000, 195–204. és 316–338. </w:t>
                  </w:r>
                </w:p>
                <w:p w:rsidR="00F50D4E" w:rsidRPr="00F34320" w:rsidRDefault="00F50D4E" w:rsidP="004E1CEE">
                  <w:pPr>
                    <w:suppressAutoHyphens w:val="0"/>
                    <w:autoSpaceDE w:val="0"/>
                    <w:adjustRightInd w:val="0"/>
                    <w:spacing w:after="0" w:line="240" w:lineRule="auto"/>
                    <w:ind w:left="318" w:hanging="318"/>
                    <w:jc w:val="left"/>
                    <w:textAlignment w:val="auto"/>
                    <w:rPr>
                      <w:color w:val="000000"/>
                    </w:rPr>
                  </w:pPr>
                  <w:r w:rsidRPr="00F34320">
                    <w:rPr>
                      <w:color w:val="000000"/>
                    </w:rPr>
                    <w:t xml:space="preserve">Lévy-Strauss, C.: „Faj és történelem”, in: uő: </w:t>
                  </w:r>
                  <w:r w:rsidRPr="00F34320">
                    <w:rPr>
                      <w:i/>
                      <w:iCs/>
                      <w:color w:val="000000"/>
                    </w:rPr>
                    <w:t>Strukturális antropológia</w:t>
                  </w:r>
                  <w:r w:rsidRPr="00F34320">
                    <w:rPr>
                      <w:color w:val="000000"/>
                    </w:rPr>
                    <w:t>, II. kötet, Osir</w:t>
                  </w:r>
                  <w:r>
                    <w:rPr>
                      <w:color w:val="000000"/>
                    </w:rPr>
                    <w:t xml:space="preserve">is, Budapest, 2001, 261–290. </w:t>
                  </w:r>
                </w:p>
                <w:p w:rsidR="00F50D4E" w:rsidRPr="00F34320" w:rsidRDefault="00F50D4E" w:rsidP="004E1CEE">
                  <w:pPr>
                    <w:suppressAutoHyphens w:val="0"/>
                    <w:autoSpaceDE w:val="0"/>
                    <w:adjustRightInd w:val="0"/>
                    <w:spacing w:after="0" w:line="240" w:lineRule="auto"/>
                    <w:ind w:left="318" w:hanging="318"/>
                    <w:jc w:val="left"/>
                    <w:textAlignment w:val="auto"/>
                    <w:rPr>
                      <w:color w:val="000000"/>
                    </w:rPr>
                  </w:pPr>
                  <w:r w:rsidRPr="00F34320">
                    <w:rPr>
                      <w:color w:val="000000"/>
                    </w:rPr>
                    <w:t>Turner, V.: A rituális folyamat. Struktúra és antistruktúra, Osi</w:t>
                  </w:r>
                  <w:r>
                    <w:rPr>
                      <w:color w:val="000000"/>
                    </w:rPr>
                    <w:t xml:space="preserve">ris, Budapest, 2002, 107–144. </w:t>
                  </w:r>
                  <w:r w:rsidRPr="00F34320">
                    <w:rPr>
                      <w:color w:val="000000"/>
                    </w:rPr>
                    <w:t xml:space="preserve"> </w:t>
                  </w:r>
                </w:p>
                <w:p w:rsidR="00F50D4E" w:rsidRPr="00F34320" w:rsidRDefault="00F50D4E" w:rsidP="004E1CEE">
                  <w:pPr>
                    <w:suppressAutoHyphens w:val="0"/>
                    <w:autoSpaceDE w:val="0"/>
                    <w:adjustRightInd w:val="0"/>
                    <w:spacing w:after="0" w:line="240" w:lineRule="auto"/>
                    <w:ind w:left="318" w:hanging="318"/>
                    <w:jc w:val="left"/>
                    <w:textAlignment w:val="auto"/>
                    <w:rPr>
                      <w:color w:val="000000"/>
                    </w:rPr>
                  </w:pPr>
                  <w:r w:rsidRPr="00F34320">
                    <w:rPr>
                      <w:color w:val="000000"/>
                    </w:rPr>
                    <w:t>Geertz, C.: „Sűrű lírás”, in: uő: Az értelmezés hatalma, Osir</w:t>
                  </w:r>
                  <w:r>
                    <w:rPr>
                      <w:color w:val="000000"/>
                    </w:rPr>
                    <w:t xml:space="preserve">is, Budapest, 2001, 194–226. </w:t>
                  </w:r>
                </w:p>
                <w:p w:rsidR="00F50D4E" w:rsidRPr="00F34320" w:rsidRDefault="00F50D4E" w:rsidP="004E1CEE">
                  <w:pPr>
                    <w:suppressAutoHyphens w:val="0"/>
                    <w:autoSpaceDE w:val="0"/>
                    <w:adjustRightInd w:val="0"/>
                    <w:spacing w:after="0" w:line="240" w:lineRule="auto"/>
                    <w:ind w:left="318" w:hanging="318"/>
                    <w:jc w:val="left"/>
                    <w:textAlignment w:val="auto"/>
                    <w:rPr>
                      <w:color w:val="000000"/>
                    </w:rPr>
                  </w:pPr>
                  <w:r w:rsidRPr="00F34320">
                    <w:rPr>
                      <w:color w:val="000000"/>
                    </w:rPr>
                    <w:t>Gehlen, A.: Az ember. Természete és helye a világban, Gondolat, Bu</w:t>
                  </w:r>
                  <w:r>
                    <w:rPr>
                      <w:color w:val="000000"/>
                    </w:rPr>
                    <w:t xml:space="preserve">dapest, 1976, 7–118., 553–588. </w:t>
                  </w:r>
                </w:p>
                <w:p w:rsidR="00F50D4E" w:rsidRPr="00F34320" w:rsidRDefault="00F50D4E" w:rsidP="004E1CEE">
                  <w:pPr>
                    <w:suppressAutoHyphens w:val="0"/>
                    <w:autoSpaceDE w:val="0"/>
                    <w:adjustRightInd w:val="0"/>
                    <w:spacing w:after="0" w:line="240" w:lineRule="auto"/>
                    <w:ind w:left="318" w:hanging="318"/>
                    <w:jc w:val="left"/>
                    <w:textAlignment w:val="auto"/>
                    <w:rPr>
                      <w:color w:val="000000"/>
                    </w:rPr>
                  </w:pPr>
                  <w:r w:rsidRPr="00F34320">
                    <w:rPr>
                      <w:color w:val="000000"/>
                    </w:rPr>
                    <w:t>MacIntyre, A.: Az erény nyomában. Osiris. Budapest. 199</w:t>
                  </w:r>
                  <w:r>
                    <w:rPr>
                      <w:color w:val="000000"/>
                    </w:rPr>
                    <w:t xml:space="preserve">9. III.-VI: fejezet. 41-114. </w:t>
                  </w:r>
                </w:p>
                <w:p w:rsidR="00F50D4E" w:rsidRPr="00F34320" w:rsidRDefault="00F50D4E" w:rsidP="004E1CEE">
                  <w:pPr>
                    <w:suppressAutoHyphens w:val="0"/>
                    <w:autoSpaceDE w:val="0"/>
                    <w:adjustRightInd w:val="0"/>
                    <w:spacing w:after="0" w:line="240" w:lineRule="auto"/>
                    <w:ind w:left="318" w:hanging="318"/>
                    <w:jc w:val="left"/>
                    <w:textAlignment w:val="auto"/>
                    <w:rPr>
                      <w:color w:val="000000"/>
                    </w:rPr>
                  </w:pPr>
                  <w:r w:rsidRPr="00F34320">
                    <w:rPr>
                      <w:color w:val="000000"/>
                    </w:rPr>
                    <w:t xml:space="preserve">Bourdieu, P.: „A művészeti észlelés szociológiai elméletének elemei”, in: </w:t>
                  </w:r>
                  <w:r w:rsidRPr="00F34320">
                    <w:rPr>
                      <w:i/>
                      <w:iCs/>
                      <w:color w:val="000000"/>
                    </w:rPr>
                    <w:t xml:space="preserve">Művészetszociológia, </w:t>
                  </w:r>
                  <w:r w:rsidRPr="00F34320">
                    <w:rPr>
                      <w:color w:val="000000"/>
                    </w:rPr>
                    <w:t>K</w:t>
                  </w:r>
                  <w:r>
                    <w:rPr>
                      <w:color w:val="000000"/>
                    </w:rPr>
                    <w:t xml:space="preserve">JK, Budapest, 1978, 175–200. </w:t>
                  </w:r>
                </w:p>
                <w:p w:rsidR="00F50D4E" w:rsidRPr="00F34320" w:rsidRDefault="00F50D4E" w:rsidP="004E1CEE">
                  <w:pPr>
                    <w:suppressAutoHyphens w:val="0"/>
                    <w:autoSpaceDE w:val="0"/>
                    <w:adjustRightInd w:val="0"/>
                    <w:spacing w:after="0" w:line="240" w:lineRule="auto"/>
                    <w:ind w:left="318" w:hanging="318"/>
                    <w:jc w:val="left"/>
                    <w:textAlignment w:val="auto"/>
                    <w:rPr>
                      <w:color w:val="000000"/>
                    </w:rPr>
                  </w:pPr>
                  <w:r w:rsidRPr="00F34320">
                    <w:rPr>
                      <w:color w:val="000000"/>
                    </w:rPr>
                    <w:t xml:space="preserve">Schulze, G.: „Élménytársadalom. A jelenkor kultúrszociológiája. A hétköznapi élet esztétizálódása”, in: Szociológiai Figyelő, 2000, 135–157. o. </w:t>
                  </w:r>
                </w:p>
                <w:p w:rsidR="00F50D4E" w:rsidRPr="00F34320" w:rsidRDefault="00F50D4E" w:rsidP="004E1CEE">
                  <w:pPr>
                    <w:pStyle w:val="Default"/>
                    <w:ind w:left="318" w:hanging="318"/>
                    <w:jc w:val="both"/>
                    <w:rPr>
                      <w:i/>
                      <w:sz w:val="22"/>
                      <w:szCs w:val="22"/>
                    </w:rPr>
                  </w:pPr>
                  <w:r w:rsidRPr="00F34320">
                    <w:rPr>
                      <w:sz w:val="22"/>
                      <w:szCs w:val="22"/>
                    </w:rPr>
                    <w:t xml:space="preserve">Voegelin, Eric: A politikai vallások. </w:t>
                  </w:r>
                  <w:r w:rsidRPr="00F34320">
                    <w:rPr>
                      <w:i/>
                      <w:sz w:val="22"/>
                      <w:szCs w:val="22"/>
                    </w:rPr>
                    <w:t>Századvég. 2011/1. 59. sz.</w:t>
                  </w:r>
                </w:p>
                <w:p w:rsidR="00F50D4E" w:rsidRPr="00F34320" w:rsidRDefault="00F50D4E" w:rsidP="004E1CEE">
                  <w:pPr>
                    <w:suppressAutoHyphens w:val="0"/>
                    <w:autoSpaceDE w:val="0"/>
                    <w:adjustRightInd w:val="0"/>
                    <w:spacing w:after="0" w:line="240" w:lineRule="auto"/>
                    <w:ind w:left="318" w:hanging="318"/>
                    <w:jc w:val="left"/>
                    <w:textAlignment w:val="auto"/>
                  </w:pPr>
                  <w:r w:rsidRPr="00F34320">
                    <w:t xml:space="preserve">Molnár Tamás: </w:t>
                  </w:r>
                  <w:r w:rsidRPr="00F34320">
                    <w:rPr>
                      <w:i/>
                    </w:rPr>
                    <w:t xml:space="preserve">Keresztény humanizmus. </w:t>
                  </w:r>
                  <w:r w:rsidRPr="00F34320">
                    <w:t>Budapest. Kairosz. 2007. Harmadik fejezet: Vallás és hum</w:t>
                  </w:r>
                  <w:r w:rsidRPr="00F34320">
                    <w:t>a</w:t>
                  </w:r>
                  <w:r w:rsidRPr="00F34320">
                    <w:t>nizmus</w:t>
                  </w:r>
                </w:p>
                <w:p w:rsidR="00F50D4E" w:rsidRPr="00F34320" w:rsidRDefault="00F50D4E" w:rsidP="004E1CEE">
                  <w:pPr>
                    <w:pStyle w:val="Default"/>
                    <w:ind w:left="318" w:hanging="318"/>
                    <w:jc w:val="both"/>
                    <w:rPr>
                      <w:sz w:val="22"/>
                      <w:szCs w:val="22"/>
                    </w:rPr>
                  </w:pPr>
                  <w:r w:rsidRPr="00F34320">
                    <w:rPr>
                      <w:sz w:val="22"/>
                      <w:szCs w:val="22"/>
                    </w:rPr>
                    <w:t xml:space="preserve">Habermas, Jürgen: Technika és tudomány mint ideológia. in: Habermas, Jürgen: </w:t>
                  </w:r>
                  <w:r w:rsidRPr="00F34320">
                    <w:rPr>
                      <w:i/>
                      <w:sz w:val="22"/>
                      <w:szCs w:val="22"/>
                    </w:rPr>
                    <w:t>Válogatott tanulm</w:t>
                  </w:r>
                  <w:r w:rsidRPr="00F34320">
                    <w:rPr>
                      <w:i/>
                      <w:sz w:val="22"/>
                      <w:szCs w:val="22"/>
                    </w:rPr>
                    <w:t>á</w:t>
                  </w:r>
                  <w:r w:rsidRPr="00F34320">
                    <w:rPr>
                      <w:i/>
                      <w:sz w:val="22"/>
                      <w:szCs w:val="22"/>
                    </w:rPr>
                    <w:t>nyok.</w:t>
                  </w:r>
                  <w:r w:rsidRPr="00F34320">
                    <w:rPr>
                      <w:sz w:val="22"/>
                      <w:szCs w:val="22"/>
                    </w:rPr>
                    <w:t xml:space="preserve"> Budap</w:t>
                  </w:r>
                  <w:r>
                    <w:rPr>
                      <w:sz w:val="22"/>
                      <w:szCs w:val="22"/>
                    </w:rPr>
                    <w:t>est. Atlantisz.  1994. 11-58.</w:t>
                  </w:r>
                </w:p>
                <w:p w:rsidR="00F50D4E" w:rsidRPr="00F34320" w:rsidRDefault="00F50D4E" w:rsidP="004E1CEE">
                  <w:pPr>
                    <w:pStyle w:val="Default"/>
                    <w:ind w:left="318" w:hanging="318"/>
                    <w:jc w:val="both"/>
                    <w:rPr>
                      <w:sz w:val="22"/>
                      <w:szCs w:val="22"/>
                    </w:rPr>
                  </w:pPr>
                  <w:r w:rsidRPr="00F34320">
                    <w:rPr>
                      <w:sz w:val="22"/>
                      <w:szCs w:val="22"/>
                    </w:rPr>
                    <w:t xml:space="preserve">Heidegger, Martin: Kérdés a technika nyomán. in: </w:t>
                  </w:r>
                  <w:r w:rsidRPr="00F34320">
                    <w:rPr>
                      <w:i/>
                      <w:sz w:val="22"/>
                      <w:szCs w:val="22"/>
                    </w:rPr>
                    <w:t xml:space="preserve">A későújkor józansága II. </w:t>
                  </w:r>
                  <w:r w:rsidRPr="00F34320">
                    <w:rPr>
                      <w:sz w:val="22"/>
                      <w:szCs w:val="22"/>
                    </w:rPr>
                    <w:t>(szerk: Tillmann J. A.) Bud</w:t>
                  </w:r>
                  <w:r>
                    <w:rPr>
                      <w:sz w:val="22"/>
                      <w:szCs w:val="22"/>
                    </w:rPr>
                    <w:t>apest. Göncöl. 2004. 111-135.</w:t>
                  </w:r>
                </w:p>
                <w:p w:rsidR="00F50D4E" w:rsidRPr="00F34320" w:rsidRDefault="00F50D4E" w:rsidP="004E1CEE">
                  <w:pPr>
                    <w:pStyle w:val="Default"/>
                    <w:ind w:left="318" w:hanging="318"/>
                    <w:jc w:val="both"/>
                    <w:rPr>
                      <w:sz w:val="22"/>
                      <w:szCs w:val="22"/>
                    </w:rPr>
                  </w:pPr>
                  <w:r w:rsidRPr="00F34320">
                    <w:rPr>
                      <w:sz w:val="22"/>
                      <w:szCs w:val="22"/>
                    </w:rPr>
                    <w:t xml:space="preserve">Molnár Tamás: </w:t>
                  </w:r>
                  <w:r w:rsidRPr="00F34320">
                    <w:rPr>
                      <w:i/>
                      <w:sz w:val="22"/>
                      <w:szCs w:val="22"/>
                    </w:rPr>
                    <w:t>Én, Symmachus – Lélek és gép.</w:t>
                  </w:r>
                  <w:r w:rsidRPr="00F34320">
                    <w:rPr>
                      <w:sz w:val="22"/>
                      <w:szCs w:val="22"/>
                    </w:rPr>
                    <w:t xml:space="preserve"> Budapest. Európa. 2000. Lélek és gép. 137-211.</w:t>
                  </w:r>
                </w:p>
              </w:tc>
            </w:tr>
            <w:tr w:rsidR="00F50D4E" w:rsidRPr="00F34320" w:rsidTr="004E1CEE">
              <w:trPr>
                <w:trHeight w:val="110"/>
              </w:trPr>
              <w:tc>
                <w:tcPr>
                  <w:tcW w:w="0" w:type="auto"/>
                </w:tcPr>
                <w:p w:rsidR="00F50D4E" w:rsidRPr="00F34320" w:rsidRDefault="00F50D4E" w:rsidP="004E1CEE">
                  <w:pPr>
                    <w:suppressAutoHyphens w:val="0"/>
                    <w:autoSpaceDE w:val="0"/>
                    <w:adjustRightInd w:val="0"/>
                    <w:spacing w:after="0" w:line="240" w:lineRule="auto"/>
                    <w:jc w:val="left"/>
                    <w:textAlignment w:val="auto"/>
                    <w:rPr>
                      <w:color w:val="000000"/>
                    </w:rPr>
                  </w:pPr>
                </w:p>
              </w:tc>
            </w:tr>
          </w:tbl>
          <w:p w:rsidR="00F50D4E" w:rsidRPr="00F34320" w:rsidRDefault="00F50D4E" w:rsidP="004E1CEE">
            <w:pPr>
              <w:spacing w:after="0" w:line="240" w:lineRule="auto"/>
            </w:pPr>
          </w:p>
        </w:tc>
      </w:tr>
    </w:tbl>
    <w:p w:rsidR="00F50D4E" w:rsidRDefault="00F50D4E" w:rsidP="00C31E55">
      <w:pPr>
        <w:spacing w:before="120"/>
        <w:ind w:firstLine="3402"/>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Tr="004E1CEE">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 xml:space="preserve">Tantárgy neve: </w:t>
            </w:r>
          </w:p>
          <w:p w:rsidR="00F50D4E" w:rsidRPr="00AB7B13" w:rsidRDefault="00F50D4E" w:rsidP="004E1CEE">
            <w:pPr>
              <w:spacing w:after="0" w:line="240" w:lineRule="auto"/>
              <w:rPr>
                <w:b/>
              </w:rPr>
            </w:pPr>
            <w:r w:rsidRPr="007D23E3">
              <w:t>Kulturális antropológiai terepgyakorlatok</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 Neptun kódja:</w:t>
            </w:r>
            <w:r>
              <w:t xml:space="preserve"> BTKUMKV4N51</w:t>
            </w:r>
          </w:p>
          <w:p w:rsidR="00F50D4E" w:rsidRDefault="00F50D4E" w:rsidP="004E1CEE">
            <w:pPr>
              <w:spacing w:after="0" w:line="240" w:lineRule="auto"/>
            </w:pPr>
            <w:r>
              <w:rPr>
                <w:b/>
              </w:rPr>
              <w:t>Tárgyfelelős intézet:</w:t>
            </w:r>
            <w:r>
              <w:t xml:space="preserve"> AFTI</w:t>
            </w:r>
          </w:p>
        </w:tc>
      </w:tr>
      <w:tr w:rsidR="00F50D4E" w:rsidTr="004E1CEE">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Tantárgyelem:</w:t>
            </w:r>
            <w:r>
              <w:t xml:space="preserve"> kötelezően választható</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Tárgyfelelős:</w:t>
            </w:r>
            <w:r>
              <w:t xml:space="preserve"> </w:t>
            </w:r>
            <w:r w:rsidR="0047057D">
              <w:t>dr.</w:t>
            </w:r>
            <w:r>
              <w:t xml:space="preserve"> Kotics József, egyetemi docens</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Közreműködő oktató(k):</w:t>
            </w:r>
            <w:r>
              <w:t xml:space="preserve"> ―</w:t>
            </w:r>
          </w:p>
        </w:tc>
      </w:tr>
      <w:tr w:rsidR="00F50D4E"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 xml:space="preserve">Javasolt félév: </w:t>
            </w:r>
            <w:r w:rsidRPr="007D23E3">
              <w:t>2T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Előfeltétel:</w:t>
            </w:r>
            <w:r>
              <w:t xml:space="preserve"> -.</w:t>
            </w:r>
          </w:p>
        </w:tc>
      </w:tr>
      <w:tr w:rsidR="00F50D4E"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Óraszám/hét:</w:t>
            </w:r>
            <w:r>
              <w:t xml:space="preserve"> 0-4</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 xml:space="preserve">Számonkérés módja: </w:t>
            </w:r>
            <w:r>
              <w:t>gyakorlati jegy</w:t>
            </w:r>
          </w:p>
        </w:tc>
      </w:tr>
      <w:tr w:rsidR="00F50D4E"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Kreditpont:</w:t>
            </w:r>
            <w:r>
              <w:t xml:space="preserve"> 4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Munkarend:</w:t>
            </w:r>
            <w:r>
              <w:t xml:space="preserve"> nappali </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Tantárgy feladata és célja:</w:t>
            </w:r>
          </w:p>
          <w:p w:rsidR="00F50D4E" w:rsidRDefault="00F50D4E" w:rsidP="004E1CEE">
            <w:pPr>
              <w:spacing w:after="0" w:line="240" w:lineRule="auto"/>
            </w:pPr>
            <w:r>
              <w:t>A szeminárium az empirikus antropológiai terepkutatás metodológiai, elméleti, etikai kérdéseivel foglalkozik. A kurzus hallgatói nyelvileg, kulturálisan stigmatizált csoportok, szegénységkultúrák, illetve marginalizált életformacsoportok kommunikációs stratégiáit, diskurzív gyakorlatait elemzik egyéni, részvevéses antropológiai terepmunka keretében. A szemináriumi foglalkozás célja, hogy a vizsgált periférikus közösségekben szerzett egyéni tereptapasztalatok kapcsán reflexió tárgyává („láthatóvá”) tegye a speciális antropológiai alaphelyzet (a dialogikus viszony versus hatalmi asszimetria) kérdéseit, illetve részletesen bemutassa a kutatási folyamat konstitutív elemeit, továbbá a társadalomtudományos problémakezelés alapvető episztemiológiai, kutatáselméleti kérdéseit (a kutatás pozícionálása, a kutató és kutatott alany ismeretelméleti státusza, jellemző szerepeik, reprezentációik rendszere; a kódolás-dekódolás, a textualizáció és rekontextualizáció). Kialakítandó kompetenciák: A szeminárium központi kompetencia-fejlesztő törekvése, hogy meghatározott módszertani technikák gyakorlati elsajátítása révén (élettörténeti -, narratív -, fókuszcsoport interjú, mentális térképezés) a kurzus résztvevőit a terepmunka önálló megtervezésére és kivitelezésére ösztönözze. Ezen kívül magának az antropológiai praxisnak, s különösen a társadalomtudományos tudásszerzést és megértést befolyásoló kommunikációs és narrációs problémáknak a tematizálására tesz kísérletet.</w:t>
            </w:r>
          </w:p>
          <w:p w:rsidR="00F50D4E" w:rsidRPr="007D23E3" w:rsidRDefault="00F50D4E" w:rsidP="004E1CEE">
            <w:pPr>
              <w:spacing w:after="0" w:line="240" w:lineRule="auto"/>
              <w:rPr>
                <w:b/>
              </w:rPr>
            </w:pPr>
            <w:r w:rsidRPr="007D23E3">
              <w:rPr>
                <w:b/>
              </w:rPr>
              <w:t>Fejlesztendő kompetenciák:</w:t>
            </w:r>
          </w:p>
          <w:p w:rsidR="00F50D4E" w:rsidRPr="007D23E3" w:rsidRDefault="00F50D4E" w:rsidP="004E1CEE">
            <w:pPr>
              <w:spacing w:after="0" w:line="240" w:lineRule="auto"/>
            </w:pPr>
            <w:r w:rsidRPr="007D23E3">
              <w:rPr>
                <w:b/>
                <w:bCs/>
              </w:rPr>
              <w:t xml:space="preserve">tudása: </w:t>
            </w:r>
            <w:r w:rsidRPr="007D23E3">
              <w:t>Ismeri a változó társadalmi, gazdasági, kulturális környezet rendszerezési, elemzési technikáit, valamint a szervezés és irányítás elméleti alapjait és technikáit.</w:t>
            </w:r>
            <w:r>
              <w:t xml:space="preserve"> </w:t>
            </w:r>
            <w:r w:rsidRPr="007D23E3">
              <w:t>Ismeri a magyar társadalom legfontosabb kisebbségi csoportjait, a multikulturális társadalom</w:t>
            </w:r>
            <w:r>
              <w:t xml:space="preserve"> </w:t>
            </w:r>
            <w:r w:rsidRPr="007D23E3">
              <w:t>alapvető jellemzőit.</w:t>
            </w:r>
          </w:p>
          <w:p w:rsidR="00F50D4E" w:rsidRPr="007D23E3" w:rsidRDefault="00F50D4E" w:rsidP="004E1CEE">
            <w:pPr>
              <w:spacing w:after="0" w:line="240" w:lineRule="auto"/>
            </w:pPr>
            <w:r w:rsidRPr="007D23E3">
              <w:rPr>
                <w:b/>
                <w:bCs/>
              </w:rPr>
              <w:t xml:space="preserve">képességei: </w:t>
            </w:r>
            <w:r w:rsidRPr="007D23E3">
              <w:t>Képes a változó társadalmi, gazdasági, kulturális környezet rendszerezett, alkotó megértésére, az új információk, problémák és jelenségek szaktudományos feldolgozására, a szociokulturális társadalmi folyamatok elemzésére. Képes a saját hipotézisen alapuló, önálló kulturális jellegű kutatások tervezésére és megvalósítására, az eredmények tudományos igényű írásos és szóbeli prezentálására, más kutatások eredményeinek kritikai reflexív elemzésére.</w:t>
            </w:r>
          </w:p>
          <w:p w:rsidR="00F50D4E" w:rsidRPr="007D23E3" w:rsidRDefault="00F50D4E" w:rsidP="004E1CEE">
            <w:pPr>
              <w:spacing w:after="0" w:line="240" w:lineRule="auto"/>
            </w:pPr>
            <w:r w:rsidRPr="007D23E3">
              <w:rPr>
                <w:b/>
                <w:bCs/>
              </w:rPr>
              <w:t xml:space="preserve">attitűdje: </w:t>
            </w:r>
            <w:r w:rsidRPr="007D23E3">
              <w:t>Kreatív, problémamegoldó- és reflexiós módon közelít a szakmai kérdésekhez. Kooperációs, konfliktustűrési és konfliktuskezelési, empatikus módszerekkel közelít a szakmai kérdésekhez.</w:t>
            </w:r>
          </w:p>
          <w:p w:rsidR="00F50D4E" w:rsidRPr="00266368" w:rsidRDefault="00F50D4E" w:rsidP="004E1CEE">
            <w:pPr>
              <w:spacing w:after="0" w:line="240" w:lineRule="auto"/>
              <w:rPr>
                <w:sz w:val="24"/>
                <w:szCs w:val="24"/>
              </w:rPr>
            </w:pPr>
            <w:r w:rsidRPr="007D23E3">
              <w:rPr>
                <w:b/>
                <w:bCs/>
              </w:rPr>
              <w:t xml:space="preserve">autonómiája és felelőssége: </w:t>
            </w:r>
            <w:r w:rsidRPr="007D23E3">
              <w:t>Rendelkezik az egyéni és közösségi felelősségtudattal, felelősségvállalással. Felelősséget vállal az elvégzett munkáiért, tudatában van azok lehetséges következményeinek.</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 tematikus leírása:</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7D23E3" w:rsidRDefault="00F50D4E" w:rsidP="004E1CEE">
            <w:pPr>
              <w:spacing w:after="0" w:line="240" w:lineRule="auto"/>
              <w:rPr>
                <w:b/>
              </w:rPr>
            </w:pPr>
            <w:r w:rsidRPr="007D23E3">
              <w:rPr>
                <w:b/>
              </w:rPr>
              <w:t>Gyakorlat</w:t>
            </w:r>
          </w:p>
          <w:p w:rsidR="00F50D4E" w:rsidRDefault="00F50D4E" w:rsidP="004E1CEE">
            <w:pPr>
              <w:spacing w:after="0" w:line="240" w:lineRule="auto"/>
            </w:pPr>
            <w:r>
              <w:t>1. Az empirikus terepkutatás célja, feladata, alapelvei.</w:t>
            </w:r>
          </w:p>
          <w:p w:rsidR="00F50D4E" w:rsidRDefault="00F50D4E" w:rsidP="004E1CEE">
            <w:pPr>
              <w:spacing w:after="0" w:line="240" w:lineRule="auto"/>
            </w:pPr>
            <w:r>
              <w:t>2. Terep és kutatás I.: interjútechnikák (vezérfonal interjú, narratív biográfia,</w:t>
            </w:r>
          </w:p>
          <w:p w:rsidR="00F50D4E" w:rsidRDefault="00F50D4E" w:rsidP="004E1CEE">
            <w:pPr>
              <w:spacing w:after="0" w:line="240" w:lineRule="auto"/>
            </w:pPr>
            <w:r>
              <w:t>fókuszcsoport).</w:t>
            </w:r>
          </w:p>
          <w:p w:rsidR="00F50D4E" w:rsidRDefault="00F50D4E" w:rsidP="004E1CEE">
            <w:pPr>
              <w:spacing w:after="0" w:line="240" w:lineRule="auto"/>
            </w:pPr>
            <w:r>
              <w:t>3. Terep és kutatás II. mentális térképezés, proxemikai megfigyelés.</w:t>
            </w:r>
          </w:p>
          <w:p w:rsidR="00F50D4E" w:rsidRDefault="00F50D4E" w:rsidP="004E1CEE">
            <w:pPr>
              <w:spacing w:after="0" w:line="240" w:lineRule="auto"/>
            </w:pPr>
            <w:r>
              <w:t>4. Terep és kutatás III.: genealógiai táblázat, cenzus, survey-típusú kérdőív.</w:t>
            </w:r>
          </w:p>
          <w:p w:rsidR="00F50D4E" w:rsidRDefault="00F50D4E" w:rsidP="004E1CEE">
            <w:pPr>
              <w:spacing w:after="0" w:line="240" w:lineRule="auto"/>
            </w:pPr>
            <w:r>
              <w:t>5. Terep és írás: terepnapló, jegyzetelési technikák, rögzítés terepen.</w:t>
            </w:r>
          </w:p>
          <w:p w:rsidR="00F50D4E" w:rsidRDefault="00F50D4E" w:rsidP="004E1CEE">
            <w:pPr>
              <w:spacing w:after="0" w:line="240" w:lineRule="auto"/>
            </w:pPr>
            <w:r>
              <w:t>6. Módszertan: terepmunka-beszámoló, kutatói jelentés.</w:t>
            </w:r>
          </w:p>
          <w:p w:rsidR="00F50D4E" w:rsidRDefault="00F50D4E" w:rsidP="004E1CEE">
            <w:pPr>
              <w:spacing w:after="0" w:line="240" w:lineRule="auto"/>
            </w:pPr>
            <w:r>
              <w:t>7. Terepmunka felkészítés, egyéni kutatási feladatok.</w:t>
            </w:r>
          </w:p>
          <w:p w:rsidR="00F50D4E" w:rsidRDefault="00F50D4E" w:rsidP="004E1CEE">
            <w:pPr>
              <w:spacing w:after="0" w:line="240" w:lineRule="auto"/>
            </w:pPr>
            <w:r>
              <w:t>8. Terepmunka felkészítés, egyéni kutatási feladatok.</w:t>
            </w:r>
          </w:p>
          <w:p w:rsidR="00F50D4E" w:rsidRDefault="00F50D4E" w:rsidP="004E1CEE">
            <w:pPr>
              <w:spacing w:after="0" w:line="240" w:lineRule="auto"/>
            </w:pPr>
            <w:r>
              <w:t>9. Terepmunka felkészítés, egyéni kutatási feladatok.</w:t>
            </w:r>
          </w:p>
          <w:p w:rsidR="00F50D4E" w:rsidRDefault="00F50D4E" w:rsidP="004E1CEE">
            <w:pPr>
              <w:spacing w:after="0" w:line="240" w:lineRule="auto"/>
            </w:pPr>
            <w:r>
              <w:t>10. Kutatási beszámolók.</w:t>
            </w:r>
          </w:p>
          <w:p w:rsidR="00F50D4E" w:rsidRDefault="00F50D4E" w:rsidP="004E1CEE">
            <w:pPr>
              <w:spacing w:after="0" w:line="240" w:lineRule="auto"/>
            </w:pPr>
            <w:r>
              <w:t>11. Kutatási beszámolók.</w:t>
            </w:r>
          </w:p>
          <w:p w:rsidR="00F50D4E" w:rsidRDefault="00F50D4E" w:rsidP="004E1CEE">
            <w:pPr>
              <w:spacing w:after="0" w:line="240" w:lineRule="auto"/>
            </w:pPr>
            <w:r>
              <w:t>12. Kutatási beszámolók.</w:t>
            </w:r>
          </w:p>
          <w:p w:rsidR="00F50D4E" w:rsidRDefault="00F50D4E" w:rsidP="004E1CEE">
            <w:pPr>
              <w:spacing w:after="0" w:line="240" w:lineRule="auto"/>
            </w:pPr>
            <w:r>
              <w:t>13. Kutatási beszámolók.</w:t>
            </w:r>
          </w:p>
          <w:p w:rsidR="00F50D4E" w:rsidRDefault="00F50D4E" w:rsidP="004E1CEE">
            <w:pPr>
              <w:spacing w:after="0" w:line="240" w:lineRule="auto"/>
            </w:pPr>
            <w:r>
              <w:t>14. Értékelés</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lastRenderedPageBreak/>
              <w:t xml:space="preserve">Félévközi számonkérés módja és értékelése: </w:t>
            </w:r>
            <w:r w:rsidRPr="007D23E3">
              <w:t>referátumok tartása</w:t>
            </w:r>
          </w:p>
          <w:p w:rsidR="00F50D4E" w:rsidRPr="00CF5796" w:rsidRDefault="00F50D4E" w:rsidP="004E1CEE">
            <w:pPr>
              <w:spacing w:after="0" w:line="240" w:lineRule="auto"/>
              <w:rPr>
                <w:b/>
              </w:rPr>
            </w:pPr>
            <w:r>
              <w:rPr>
                <w:b/>
              </w:rPr>
              <w:t xml:space="preserve">Gyakorlati jegy teljesítésének módja, értékelése: </w:t>
            </w:r>
            <w:r w:rsidRPr="007D23E3">
              <w:t>Kutatási beszámoló leadása</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Kötelező irodalom:</w:t>
            </w:r>
          </w:p>
          <w:p w:rsidR="00F50D4E" w:rsidRPr="007D23E3" w:rsidRDefault="00F50D4E" w:rsidP="004E1CEE">
            <w:pPr>
              <w:spacing w:after="0" w:line="240" w:lineRule="auto"/>
              <w:ind w:left="459" w:hanging="459"/>
            </w:pPr>
            <w:r w:rsidRPr="007D23E3">
              <w:t xml:space="preserve">Kovács Éva (szerk.): Közösségtanulmány: módszertani jegyzet. Budapest-Pécs: Néprajzi Múzeum, PTE-BTK Kommunikáció- és Médiatudományi Tanszék, 2007. </w:t>
            </w:r>
          </w:p>
          <w:p w:rsidR="00F50D4E" w:rsidRPr="007D23E3" w:rsidRDefault="00F50D4E" w:rsidP="004E1CEE">
            <w:pPr>
              <w:spacing w:after="0" w:line="240" w:lineRule="auto"/>
              <w:ind w:left="459" w:hanging="459"/>
            </w:pPr>
            <w:r w:rsidRPr="007D23E3">
              <w:t xml:space="preserve">Kvale, Steinar: Az interjú. Bevezetés a kvalitatív kutatás interjútechnikáiba. Budapest: Jószöveg Műhely, 2005. ISBN 9789637052088 </w:t>
            </w:r>
          </w:p>
          <w:p w:rsidR="00F50D4E" w:rsidRPr="007D23E3" w:rsidRDefault="00F50D4E" w:rsidP="004E1CEE">
            <w:pPr>
              <w:spacing w:after="0" w:line="240" w:lineRule="auto"/>
              <w:ind w:left="459" w:hanging="459"/>
            </w:pPr>
            <w:r w:rsidRPr="007D23E3">
              <w:t>Kovács Éva: Interjús technikák és módszerek. In: Uő. (szerk.): Közösségtanulmány: módszertani jegyzet. Budapest-Pécs: Néprajzi Múzeum, PTE-BTK Kommunikáció- és Médiatudományi Tanszék, 2007. 269-277.</w:t>
            </w:r>
          </w:p>
          <w:p w:rsidR="00F50D4E" w:rsidRPr="007D23E3" w:rsidRDefault="00F50D4E" w:rsidP="004E1CEE">
            <w:pPr>
              <w:spacing w:after="0" w:line="240" w:lineRule="auto"/>
              <w:ind w:left="459" w:hanging="459"/>
            </w:pPr>
            <w:r w:rsidRPr="007D23E3">
              <w:t xml:space="preserve">Kaschuba, Wolfgang: Terepmunka: a résztvevő megfigyelés mint interakció. In: uő.: Bevezetés az európai etnológiába. (Antropos) Debrecen: Csokonai, 2004, 168–182. ISBN 9789632601984 </w:t>
            </w:r>
          </w:p>
          <w:p w:rsidR="00F50D4E" w:rsidRPr="007D23E3" w:rsidRDefault="00F50D4E" w:rsidP="004E1CEE">
            <w:pPr>
              <w:spacing w:after="0" w:line="240" w:lineRule="auto"/>
              <w:ind w:left="459" w:hanging="459"/>
              <w:rPr>
                <w:b/>
              </w:rPr>
            </w:pPr>
            <w:r w:rsidRPr="007D23E3">
              <w:rPr>
                <w:b/>
              </w:rPr>
              <w:t>Ajánlott irodalom:</w:t>
            </w:r>
          </w:p>
          <w:p w:rsidR="00F50D4E" w:rsidRPr="007D23E3" w:rsidRDefault="00F50D4E" w:rsidP="004E1CEE">
            <w:pPr>
              <w:suppressAutoHyphens w:val="0"/>
              <w:autoSpaceDN/>
              <w:spacing w:after="0" w:line="240" w:lineRule="auto"/>
              <w:ind w:left="459" w:hanging="459"/>
              <w:jc w:val="left"/>
              <w:textAlignment w:val="auto"/>
              <w:rPr>
                <w:lang w:eastAsia="hu-HU"/>
              </w:rPr>
            </w:pPr>
            <w:r w:rsidRPr="007D23E3">
              <w:rPr>
                <w:lang w:eastAsia="hu-HU"/>
              </w:rPr>
              <w:t xml:space="preserve">Guest  Kenneth J.: </w:t>
            </w:r>
            <w:r w:rsidRPr="007D23E3">
              <w:rPr>
                <w:i/>
                <w:lang w:eastAsia="hu-HU"/>
              </w:rPr>
              <w:t>Cultural Anthropology: A Toolkit for a Global Age</w:t>
            </w:r>
            <w:r w:rsidRPr="007D23E3">
              <w:rPr>
                <w:lang w:eastAsia="hu-HU"/>
              </w:rPr>
              <w:t xml:space="preserve">  W. W. Norton &amp; Company 2013 ISBN-13: 978-0393929577</w:t>
            </w:r>
          </w:p>
          <w:p w:rsidR="00F50D4E" w:rsidRPr="007D23E3" w:rsidRDefault="00F50D4E" w:rsidP="004E1CEE">
            <w:pPr>
              <w:spacing w:after="0" w:line="240" w:lineRule="auto"/>
              <w:ind w:left="459" w:hanging="459"/>
            </w:pPr>
            <w:r w:rsidRPr="007D23E3">
              <w:t xml:space="preserve">Letenyei László: Résztvevő megfigyelés. In: uő (szerk.): Településkutatás. Budapest: L’Harmattan, 2004, 73-95. ISBN 963 9457 91 4 </w:t>
            </w:r>
          </w:p>
          <w:p w:rsidR="00F50D4E" w:rsidRPr="007D23E3" w:rsidRDefault="00F50D4E" w:rsidP="004E1CEE">
            <w:pPr>
              <w:spacing w:after="0" w:line="240" w:lineRule="auto"/>
              <w:ind w:left="459" w:hanging="459"/>
            </w:pPr>
            <w:r w:rsidRPr="007D23E3">
              <w:t xml:space="preserve">Mester Tibor: Mentális térképezés. In: Kovács Éva (szerk): Közösségtanulmány. Módszertani jegyzet. Pécs: PTE-BTK Kommunikáció- és Médiatudományi Tanszék, 2007. 296-326. </w:t>
            </w:r>
          </w:p>
          <w:p w:rsidR="00F50D4E" w:rsidRPr="00A61576" w:rsidRDefault="00F50D4E" w:rsidP="004E1CEE">
            <w:pPr>
              <w:spacing w:after="0" w:line="240" w:lineRule="auto"/>
              <w:ind w:left="459" w:hanging="459"/>
              <w:rPr>
                <w:sz w:val="20"/>
                <w:szCs w:val="20"/>
                <w:lang w:eastAsia="hu-HU"/>
              </w:rPr>
            </w:pPr>
            <w:r w:rsidRPr="007D23E3">
              <w:t>Szatmári Milán: Hazai példák a mentális térképezés alkalmazására. In: Letenyei László (szerk): Településkutatás. A települési és térségi tervezés társadalomtudományos megalapozása. II. kötet. Budapest: Ráció Kiadó, 2005. 615-649. ISBN: 963 0606 24 0</w:t>
            </w:r>
          </w:p>
        </w:tc>
      </w:tr>
    </w:tbl>
    <w:p w:rsidR="00F50D4E" w:rsidRDefault="00F50D4E" w:rsidP="00C31E55">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284"/>
        <w:gridCol w:w="4551"/>
        <w:gridCol w:w="4835"/>
      </w:tblGrid>
      <w:tr w:rsidR="00F50D4E" w:rsidTr="004E1CEE">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Tantárgy neve:</w:t>
            </w:r>
          </w:p>
          <w:p w:rsidR="00F50D4E" w:rsidRDefault="00F50D4E" w:rsidP="004E1CEE">
            <w:pPr>
              <w:spacing w:after="0" w:line="240" w:lineRule="auto"/>
            </w:pPr>
            <w:r w:rsidRPr="006A4992">
              <w:t>Kulturális szociológiai terepgyakorlatok</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F27D1F" w:rsidRDefault="00F50D4E" w:rsidP="004E1CEE">
            <w:pPr>
              <w:spacing w:after="0" w:line="240" w:lineRule="auto"/>
              <w:rPr>
                <w:highlight w:val="yellow"/>
              </w:rPr>
            </w:pPr>
            <w:r>
              <w:rPr>
                <w:b/>
              </w:rPr>
              <w:t>Tantárgy Neptun kódja:</w:t>
            </w:r>
            <w:r>
              <w:t xml:space="preserve"> BTKUMKV4N52</w:t>
            </w:r>
          </w:p>
          <w:p w:rsidR="00F50D4E" w:rsidRDefault="00F50D4E" w:rsidP="004E1CEE">
            <w:pPr>
              <w:spacing w:after="0" w:line="240" w:lineRule="auto"/>
              <w:jc w:val="left"/>
            </w:pPr>
            <w:r w:rsidRPr="00B91C42">
              <w:rPr>
                <w:b/>
              </w:rPr>
              <w:t>Tárgyfelelős intézet:</w:t>
            </w:r>
            <w:r w:rsidRPr="00B91C42">
              <w:t xml:space="preserve"> </w:t>
            </w:r>
            <w:r w:rsidRPr="00B91C42">
              <w:rPr>
                <w:shd w:val="clear" w:color="auto" w:fill="F5F5F5"/>
              </w:rPr>
              <w:t>Alkalmazott Társadalomtudományok Intézete</w:t>
            </w:r>
          </w:p>
        </w:tc>
      </w:tr>
      <w:tr w:rsidR="00F50D4E" w:rsidTr="004E1CEE">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Tantárgyelem:</w:t>
            </w:r>
            <w:r>
              <w:t xml:space="preserve"> kötelezően választható </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Tárgyfelelős:</w:t>
            </w:r>
            <w:r>
              <w:t xml:space="preserve"> Havasi Virág, egy. docens</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Közreműködő oktató(k):</w:t>
            </w:r>
            <w:r>
              <w:t xml:space="preserve"> -</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 xml:space="preserve">Javasolt félév: </w:t>
            </w:r>
            <w:r w:rsidRPr="00B91C42">
              <w:t>2/T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Előfeltétel:</w:t>
            </w:r>
            <w:r>
              <w:t xml:space="preserve"> -</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 xml:space="preserve">Számonkérés módja: </w:t>
            </w:r>
            <w:r w:rsidRPr="00684BEF">
              <w:t>gy</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sidRPr="00684BEF">
              <w:rPr>
                <w:b/>
              </w:rPr>
              <w:t>Kreditpont:</w:t>
            </w:r>
            <w:r w:rsidRPr="00684BEF">
              <w:t xml:space="preserve"> 4</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Munkarend:</w:t>
            </w:r>
            <w:r>
              <w:t xml:space="preserve"> nappali </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Tantárgy feladata és célja:</w:t>
            </w:r>
          </w:p>
          <w:p w:rsidR="00F50D4E" w:rsidRDefault="00F50D4E" w:rsidP="004E1CEE">
            <w:pPr>
              <w:spacing w:after="0" w:line="240" w:lineRule="auto"/>
            </w:pPr>
            <w:r>
              <w:t>(200-300 karakter)</w:t>
            </w:r>
          </w:p>
          <w:p w:rsidR="00F50D4E" w:rsidRPr="006A4992" w:rsidRDefault="00F50D4E" w:rsidP="004E1CEE">
            <w:pPr>
              <w:autoSpaceDE w:val="0"/>
              <w:adjustRightInd w:val="0"/>
              <w:spacing w:after="0" w:line="240" w:lineRule="auto"/>
              <w:rPr>
                <w:color w:val="000000"/>
                <w:lang w:eastAsia="hu-HU"/>
              </w:rPr>
            </w:pPr>
            <w:r w:rsidRPr="006A4992">
              <w:rPr>
                <w:color w:val="000000"/>
                <w:lang w:eastAsia="hu-HU"/>
              </w:rPr>
              <w:t xml:space="preserve">A hallgatók különböző típusú kulturális intézmények és események (Miskolc város kulturális fesztiváljai, színháza, a helyi sajtó, egy helyi művelődési központ, művészeti iskola) működési módját, történetét, a helyi társadalomba ágyazottságát tárják fel és mutatják be. </w:t>
            </w:r>
          </w:p>
          <w:p w:rsidR="00F50D4E" w:rsidRDefault="00F50D4E" w:rsidP="004E1CEE">
            <w:pPr>
              <w:spacing w:after="0" w:line="240" w:lineRule="auto"/>
              <w:rPr>
                <w:b/>
              </w:rPr>
            </w:pPr>
            <w:r>
              <w:rPr>
                <w:b/>
              </w:rPr>
              <w:t>Fejlesztendő kompetenciák:</w:t>
            </w:r>
          </w:p>
          <w:p w:rsidR="00F50D4E" w:rsidRPr="00B91C42" w:rsidRDefault="00F50D4E" w:rsidP="004E1CEE">
            <w:pPr>
              <w:spacing w:after="0" w:line="240" w:lineRule="auto"/>
            </w:pPr>
            <w:r w:rsidRPr="00B91C42">
              <w:rPr>
                <w:b/>
              </w:rPr>
              <w:t>tudás:</w:t>
            </w:r>
            <w:r w:rsidRPr="00B91C42">
              <w:t xml:space="preserve"> </w:t>
            </w:r>
            <w:r w:rsidRPr="00B91C42">
              <w:rPr>
                <w:color w:val="000000"/>
              </w:rPr>
              <w:t xml:space="preserve">A kurzus hallgatói alkalmasak lesznek a különböző településeken, hazai és nemzetközi közösségekben a kulturális igények alapján a művelődési lehetőségek fejlesztésére, </w:t>
            </w:r>
            <w:r w:rsidRPr="00B91C42">
              <w:rPr>
                <w:color w:val="000000"/>
                <w:lang w:eastAsia="hu-HU"/>
              </w:rPr>
              <w:t xml:space="preserve">képessé válnak kultúra közvetítésre, </w:t>
            </w:r>
            <w:r w:rsidRPr="00B91C42">
              <w:rPr>
                <w:color w:val="000000"/>
              </w:rPr>
              <w:t>a szükségletek felmérésére, elemzésére, a megjelent igények megjelenítésére</w:t>
            </w:r>
            <w:r>
              <w:rPr>
                <w:color w:val="000000"/>
              </w:rPr>
              <w:t>.</w:t>
            </w:r>
          </w:p>
          <w:p w:rsidR="00F50D4E" w:rsidRPr="00B91C42" w:rsidRDefault="00F50D4E" w:rsidP="004E1CEE">
            <w:pPr>
              <w:spacing w:after="0" w:line="240" w:lineRule="auto"/>
            </w:pPr>
            <w:r w:rsidRPr="00B91C42">
              <w:rPr>
                <w:b/>
              </w:rPr>
              <w:t>képesség:</w:t>
            </w:r>
            <w:r w:rsidRPr="00B91C42">
              <w:t xml:space="preserve"> </w:t>
            </w:r>
            <w:r w:rsidRPr="00B91C42">
              <w:rPr>
                <w:color w:val="000000"/>
                <w:lang w:eastAsia="hu-HU"/>
              </w:rPr>
              <w:t>A feltáró munka során kutatás módszertani ismereteik gyakorlati alkalmazására kerül sor, ugyanakkor betekintenek az adott intézmény/esemény mindennapi életébe. Az eredmények prezentálása során előadó képességük fejlődik, illetve egymás kutatási eredményeit megismerik, azokra reflektálnak. Ismereteik birtokában a hallgatók képessé válnak kulturális projektek és kultúraközvetítő intézmények tervezése, szervezése, üzemeltetése, ellenőrzésére témáiban.</w:t>
            </w:r>
          </w:p>
          <w:p w:rsidR="00F50D4E" w:rsidRPr="00B91C42" w:rsidRDefault="00F50D4E" w:rsidP="004E1CEE">
            <w:pPr>
              <w:spacing w:after="0" w:line="240" w:lineRule="auto"/>
            </w:pPr>
            <w:r w:rsidRPr="00B91C42">
              <w:rPr>
                <w:b/>
              </w:rPr>
              <w:t>attitűd:</w:t>
            </w:r>
            <w:r w:rsidRPr="00B91C42">
              <w:t xml:space="preserve"> A hallgatók tapasztalatot szereznek </w:t>
            </w:r>
            <w:r w:rsidRPr="00B91C42">
              <w:rPr>
                <w:sz w:val="24"/>
                <w:szCs w:val="24"/>
              </w:rPr>
              <w:t xml:space="preserve">a tudásmenedzsment, a tudásforrás feltárása, az ismeretek és tapasztalatok önreflektív elemzése terén, azaz </w:t>
            </w:r>
            <w:r w:rsidRPr="00B91C42">
              <w:rPr>
                <w:color w:val="000000"/>
              </w:rPr>
              <w:t>fejlődni fog a tanulók kreativitása, problémamegoldó- és reflexiós képessége</w:t>
            </w:r>
            <w:r w:rsidRPr="00B91C42">
              <w:rPr>
                <w:sz w:val="24"/>
                <w:szCs w:val="24"/>
              </w:rPr>
              <w:t>. Adaptív és rendszerszemléletű gondolkozásuk fejlődik.</w:t>
            </w:r>
          </w:p>
          <w:p w:rsidR="00F50D4E" w:rsidRDefault="00F50D4E" w:rsidP="004E1CEE">
            <w:pPr>
              <w:autoSpaceDE w:val="0"/>
              <w:adjustRightInd w:val="0"/>
              <w:spacing w:after="0" w:line="240" w:lineRule="auto"/>
            </w:pPr>
            <w:r w:rsidRPr="00B91C42">
              <w:rPr>
                <w:b/>
              </w:rPr>
              <w:t>autonómia és felelősség:</w:t>
            </w:r>
            <w:r w:rsidRPr="00B91C42">
              <w:rPr>
                <w:color w:val="000000"/>
              </w:rPr>
              <w:t xml:space="preserve">. </w:t>
            </w:r>
            <w:r w:rsidRPr="00B91C42">
              <w:t>A</w:t>
            </w:r>
            <w:r>
              <w:t xml:space="preserve"> hallgatóknak fejlődik a </w:t>
            </w:r>
            <w:r>
              <w:rPr>
                <w:sz w:val="24"/>
                <w:szCs w:val="24"/>
              </w:rPr>
              <w:t>kezdeményező képessége, az önálló és közösségi döntéshozatali képessége, egyéni és közösségi felelősségtudata, felelősségvállalása.</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 tematikus leírása:</w:t>
            </w:r>
          </w:p>
        </w:tc>
      </w:tr>
      <w:tr w:rsidR="00F50D4E" w:rsidTr="004E1CE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t>.</w:t>
            </w:r>
          </w:p>
        </w:tc>
        <w:tc>
          <w:tcPr>
            <w:tcW w:w="93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i/>
              </w:rPr>
            </w:pPr>
            <w:r>
              <w:rPr>
                <w:b/>
                <w:i/>
              </w:rPr>
              <w:t>Gyakorlat:</w:t>
            </w:r>
          </w:p>
          <w:p w:rsidR="00F50D4E" w:rsidRDefault="00F50D4E" w:rsidP="004E1CEE">
            <w:pPr>
              <w:pStyle w:val="Listaszerbekezds"/>
              <w:numPr>
                <w:ilvl w:val="0"/>
                <w:numId w:val="42"/>
              </w:numPr>
              <w:spacing w:after="0" w:line="240" w:lineRule="auto"/>
            </w:pPr>
            <w:r>
              <w:t>Megismerkedés Miskolc kulturális életével. Feladatok kiosztása, kutatási módszerek megbeszélése.</w:t>
            </w:r>
          </w:p>
          <w:p w:rsidR="00F50D4E" w:rsidRDefault="00F50D4E" w:rsidP="004E1CEE">
            <w:pPr>
              <w:spacing w:after="0" w:line="240" w:lineRule="auto"/>
              <w:ind w:left="360"/>
            </w:pPr>
            <w:r>
              <w:t>2-5. Terepmunka</w:t>
            </w:r>
          </w:p>
          <w:p w:rsidR="00F50D4E" w:rsidRDefault="00F50D4E" w:rsidP="004E1CEE">
            <w:pPr>
              <w:spacing w:after="0" w:line="240" w:lineRule="auto"/>
              <w:ind w:left="360"/>
            </w:pPr>
            <w:r>
              <w:t>6. Az eddigi tereptapasztalatok megbeszélése, reflektálás egymás részeredményeire, kérdéseire.</w:t>
            </w:r>
          </w:p>
          <w:p w:rsidR="00F50D4E" w:rsidRDefault="00F50D4E" w:rsidP="004E1CEE">
            <w:pPr>
              <w:spacing w:after="0" w:line="240" w:lineRule="auto"/>
              <w:ind w:left="360"/>
            </w:pPr>
            <w:r>
              <w:t>7-9. Terepmunka</w:t>
            </w:r>
          </w:p>
          <w:p w:rsidR="00F50D4E" w:rsidRDefault="00F50D4E" w:rsidP="004E1CEE">
            <w:pPr>
              <w:spacing w:after="0" w:line="240" w:lineRule="auto"/>
              <w:ind w:left="360"/>
            </w:pPr>
            <w:r>
              <w:t>10-14. Hallgatói prezentációk</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Félévközi számonkérés módja és értékelése:</w:t>
            </w:r>
          </w:p>
          <w:p w:rsidR="00F50D4E" w:rsidRDefault="00F50D4E" w:rsidP="004E1CEE">
            <w:pPr>
              <w:spacing w:after="0" w:line="240" w:lineRule="auto"/>
            </w:pPr>
            <w:r>
              <w:t xml:space="preserve">Félév közben az egyéni kutatómunka részeredményei kerülnek értékelésre oly módon, hogy az értékelés tanulságait a hallgató a munkájába beépíthesse. </w:t>
            </w:r>
          </w:p>
          <w:p w:rsidR="00F50D4E" w:rsidRDefault="00F50D4E" w:rsidP="004E1CEE">
            <w:pPr>
              <w:spacing w:after="0" w:line="240" w:lineRule="auto"/>
              <w:rPr>
                <w:b/>
              </w:rPr>
            </w:pPr>
            <w:r>
              <w:rPr>
                <w:b/>
              </w:rPr>
              <w:t>Gyakorlati jegy teljesítésének módja, értékelése:</w:t>
            </w:r>
          </w:p>
          <w:p w:rsidR="00F50D4E" w:rsidRPr="00D230F3" w:rsidRDefault="00F50D4E" w:rsidP="004E1CEE">
            <w:pPr>
              <w:spacing w:after="0" w:line="240" w:lineRule="auto"/>
              <w:rPr>
                <w:sz w:val="24"/>
                <w:szCs w:val="24"/>
              </w:rPr>
            </w:pPr>
            <w:r>
              <w:t>A gyakorlati jegyben tükröződni fog a befektetett munka mennyisége, a szerzett információk mennyisége és minősége, azok strukturálása és prezentálása. Ezen öt területre kapnak 10-10 pontot, 45-50: jeles, 40-44: jó, 35-40: közepes, 30-34: elégséges.</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ind w:left="459" w:hanging="459"/>
              <w:rPr>
                <w:b/>
              </w:rPr>
            </w:pPr>
            <w:r>
              <w:rPr>
                <w:b/>
              </w:rPr>
              <w:t>Kötelező irodalom:</w:t>
            </w:r>
          </w:p>
          <w:p w:rsidR="00F50D4E" w:rsidRPr="006A4992" w:rsidRDefault="00F50D4E" w:rsidP="004E1CEE">
            <w:pPr>
              <w:spacing w:after="0" w:line="240" w:lineRule="auto"/>
              <w:ind w:left="459" w:hanging="459"/>
            </w:pPr>
            <w:r w:rsidRPr="006A4992">
              <w:t xml:space="preserve">Jánossy Dániel (2010): </w:t>
            </w:r>
            <w:r w:rsidRPr="006A4992">
              <w:rPr>
                <w:i/>
              </w:rPr>
              <w:t>Közpénz a kultúrára</w:t>
            </w:r>
            <w:r w:rsidRPr="006A4992">
              <w:t xml:space="preserve">. ÁSZ kutatóintézete. (kutatási jelentés) </w:t>
            </w:r>
            <w:hyperlink r:id="rId59" w:history="1">
              <w:r w:rsidRPr="006A4992">
                <w:rPr>
                  <w:color w:val="0563C1"/>
                  <w:u w:val="single"/>
                </w:rPr>
                <w:t>http://m.cdn.blog.hu/ny/nyergeljfordulj/file/janossyd_kultura_es_szinhaz.pdf</w:t>
              </w:r>
            </w:hyperlink>
          </w:p>
          <w:p w:rsidR="00F50D4E" w:rsidRPr="006A4992" w:rsidRDefault="00F50D4E" w:rsidP="004E1CEE">
            <w:pPr>
              <w:spacing w:after="0" w:line="240" w:lineRule="auto"/>
              <w:ind w:left="459" w:hanging="459"/>
            </w:pPr>
            <w:r w:rsidRPr="006A4992">
              <w:t xml:space="preserve">Hunyadi Zsuzsa (2004): </w:t>
            </w:r>
            <w:r w:rsidRPr="006A4992">
              <w:rPr>
                <w:i/>
              </w:rPr>
              <w:t>A művelődési házak közönsége, helye, szerepe a kulturális fogyasztásban</w:t>
            </w:r>
            <w:r w:rsidRPr="006A4992">
              <w:t>. Budapest, Magyar Művelődési Intézet- MTA Szociológiai Kutató Intézet, ISBN 963 651 448 8</w:t>
            </w:r>
          </w:p>
          <w:p w:rsidR="00F50D4E" w:rsidRDefault="00F50D4E" w:rsidP="004E1CEE">
            <w:pPr>
              <w:spacing w:after="0" w:line="240" w:lineRule="auto"/>
              <w:ind w:left="459" w:hanging="459"/>
            </w:pPr>
            <w:r w:rsidRPr="006A4992">
              <w:t xml:space="preserve">Madoff Steven, Henry (2009): </w:t>
            </w:r>
            <w:r w:rsidRPr="006A4992">
              <w:rPr>
                <w:i/>
              </w:rPr>
              <w:t>Art school.</w:t>
            </w:r>
            <w:r w:rsidRPr="006A4992">
              <w:t xml:space="preserve"> MIT  Press, ISBN: 9780262134934</w:t>
            </w:r>
          </w:p>
          <w:p w:rsidR="00F50D4E" w:rsidRDefault="00F50D4E" w:rsidP="004E1CEE">
            <w:pPr>
              <w:spacing w:after="0" w:line="240" w:lineRule="auto"/>
              <w:ind w:left="459" w:hanging="459"/>
              <w:rPr>
                <w:b/>
              </w:rPr>
            </w:pPr>
            <w:r>
              <w:rPr>
                <w:b/>
              </w:rPr>
              <w:t>Ajánlott irodalom:</w:t>
            </w:r>
          </w:p>
          <w:p w:rsidR="00F50D4E" w:rsidRPr="006A4992" w:rsidRDefault="00F50D4E" w:rsidP="004E1CEE">
            <w:pPr>
              <w:spacing w:after="0" w:line="240" w:lineRule="auto"/>
              <w:ind w:left="459" w:hanging="459"/>
              <w:rPr>
                <w:lang w:eastAsia="hu-HU"/>
              </w:rPr>
            </w:pPr>
            <w:r w:rsidRPr="006A4992">
              <w:rPr>
                <w:lang w:eastAsia="hu-HU"/>
              </w:rPr>
              <w:t xml:space="preserve">Kundi Viktória (2014): </w:t>
            </w:r>
            <w:r w:rsidRPr="006A4992">
              <w:rPr>
                <w:i/>
                <w:lang w:eastAsia="hu-HU"/>
              </w:rPr>
              <w:t>Fesztiválok jellemzői és jelentősége napjaink turizmusában</w:t>
            </w:r>
            <w:r w:rsidRPr="006A4992">
              <w:rPr>
                <w:lang w:eastAsia="hu-HU"/>
              </w:rPr>
              <w:t xml:space="preserve">. Budapest, IDResearch kft. ISBN </w:t>
            </w:r>
            <w:r w:rsidRPr="006A4992">
              <w:t>6155457180</w:t>
            </w:r>
          </w:p>
          <w:p w:rsidR="00F50D4E" w:rsidRPr="006A4992" w:rsidRDefault="00F50D4E" w:rsidP="004E1CEE">
            <w:pPr>
              <w:spacing w:after="0" w:line="240" w:lineRule="auto"/>
              <w:ind w:left="459" w:hanging="459"/>
            </w:pPr>
            <w:r w:rsidRPr="006A4992">
              <w:rPr>
                <w:lang w:eastAsia="hu-HU"/>
              </w:rPr>
              <w:t xml:space="preserve">Gálik Mihály (2014): </w:t>
            </w:r>
            <w:r w:rsidRPr="006A4992">
              <w:rPr>
                <w:i/>
                <w:lang w:eastAsia="hu-HU"/>
              </w:rPr>
              <w:t>Médiagazdaságtan</w:t>
            </w:r>
            <w:r w:rsidRPr="006A4992">
              <w:rPr>
                <w:lang w:eastAsia="hu-HU"/>
              </w:rPr>
              <w:t xml:space="preserve">. Budapest, Akadémiai kiadó, </w:t>
            </w:r>
            <w:r w:rsidRPr="006A4992">
              <w:t>ISBN: 9789630594844</w:t>
            </w:r>
          </w:p>
          <w:p w:rsidR="00F50D4E" w:rsidRPr="00B85BB1" w:rsidRDefault="00F50D4E" w:rsidP="004E1CEE">
            <w:pPr>
              <w:suppressAutoHyphens w:val="0"/>
              <w:autoSpaceDN/>
              <w:spacing w:after="0" w:line="240" w:lineRule="auto"/>
              <w:ind w:left="459" w:hanging="459"/>
              <w:jc w:val="left"/>
              <w:textAlignment w:val="auto"/>
              <w:rPr>
                <w:sz w:val="20"/>
                <w:szCs w:val="20"/>
              </w:rPr>
            </w:pPr>
            <w:r w:rsidRPr="00B85BB1">
              <w:rPr>
                <w:sz w:val="20"/>
                <w:szCs w:val="20"/>
                <w:lang w:eastAsia="hu-HU"/>
              </w:rPr>
              <w:t xml:space="preserve">Ruth Towse (ed.) (2001): </w:t>
            </w:r>
            <w:r w:rsidRPr="00B85BB1">
              <w:rPr>
                <w:i/>
                <w:sz w:val="20"/>
                <w:szCs w:val="20"/>
                <w:lang w:eastAsia="hu-HU"/>
              </w:rPr>
              <w:t>Handbook of Cultural Economics</w:t>
            </w:r>
            <w:r w:rsidRPr="00B85BB1">
              <w:rPr>
                <w:sz w:val="20"/>
                <w:szCs w:val="20"/>
                <w:lang w:eastAsia="hu-HU"/>
              </w:rPr>
              <w:t>. Elgar, Northampton. ISBN: 978 1 84844 887 2</w:t>
            </w:r>
          </w:p>
        </w:tc>
      </w:tr>
    </w:tbl>
    <w:p w:rsidR="00F50D4E" w:rsidRDefault="00F50D4E" w:rsidP="00BD4808">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5274"/>
        <w:gridCol w:w="4396"/>
      </w:tblGrid>
      <w:tr w:rsidR="00F50D4E" w:rsidRPr="00A22E6A" w:rsidTr="004E1CEE">
        <w:tc>
          <w:tcPr>
            <w:tcW w:w="52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A22E6A" w:rsidRDefault="00F50D4E" w:rsidP="004E1CEE">
            <w:pPr>
              <w:spacing w:after="0" w:line="240" w:lineRule="auto"/>
              <w:rPr>
                <w:b/>
              </w:rPr>
            </w:pPr>
            <w:r w:rsidRPr="00A22E6A">
              <w:rPr>
                <w:b/>
              </w:rPr>
              <w:t>Tantárgy neve:</w:t>
            </w:r>
          </w:p>
          <w:p w:rsidR="00F50D4E" w:rsidRPr="00251ED4" w:rsidRDefault="00F50D4E" w:rsidP="004E1CEE">
            <w:pPr>
              <w:spacing w:after="0" w:line="240" w:lineRule="auto"/>
              <w:jc w:val="left"/>
              <w:rPr>
                <w:color w:val="000000"/>
              </w:rPr>
            </w:pPr>
            <w:r w:rsidRPr="00251ED4">
              <w:rPr>
                <w:color w:val="000000"/>
              </w:rPr>
              <w:t>A kultúrfilozófia magyar klasszikusai</w:t>
            </w:r>
          </w:p>
          <w:p w:rsidR="00F50D4E" w:rsidRPr="00A22E6A" w:rsidRDefault="00F50D4E" w:rsidP="004E1CEE">
            <w:pPr>
              <w:spacing w:after="0" w:line="240" w:lineRule="auto"/>
              <w:jc w:val="left"/>
            </w:pPr>
            <w:r w:rsidRPr="00251ED4">
              <w:rPr>
                <w:color w:val="000000"/>
              </w:rPr>
              <w:t>Hungarian cultural philosophies</w:t>
            </w:r>
          </w:p>
        </w:tc>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2786E" w:rsidRDefault="00F50D4E" w:rsidP="004E1CEE">
            <w:pPr>
              <w:spacing w:after="0" w:line="240" w:lineRule="auto"/>
            </w:pPr>
            <w:r w:rsidRPr="0022786E">
              <w:rPr>
                <w:b/>
              </w:rPr>
              <w:t>Tantárgy Neptun kódja:</w:t>
            </w:r>
            <w:r w:rsidRPr="0022786E">
              <w:t xml:space="preserve"> </w:t>
            </w:r>
            <w:r w:rsidRPr="00454F96">
              <w:t>BTKUM</w:t>
            </w:r>
            <w:r>
              <w:t>SZV1N11</w:t>
            </w:r>
          </w:p>
          <w:p w:rsidR="00F50D4E" w:rsidRPr="0022786E" w:rsidRDefault="00F50D4E" w:rsidP="004E1CEE">
            <w:pPr>
              <w:spacing w:after="0" w:line="240" w:lineRule="auto"/>
              <w:jc w:val="left"/>
            </w:pPr>
            <w:r w:rsidRPr="0022786E">
              <w:rPr>
                <w:b/>
              </w:rPr>
              <w:t>Tárgyfelelős intézet:</w:t>
            </w:r>
            <w:r w:rsidRPr="0022786E">
              <w:t xml:space="preserve"> Antropológiai és Filozófiai Tudományok Intézete, Filozófiai Tanszék</w:t>
            </w:r>
          </w:p>
        </w:tc>
      </w:tr>
      <w:tr w:rsidR="00F50D4E" w:rsidRPr="00A22E6A" w:rsidTr="004E1CEE">
        <w:tc>
          <w:tcPr>
            <w:tcW w:w="527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A22E6A" w:rsidRDefault="00F50D4E" w:rsidP="004E1CEE">
            <w:pPr>
              <w:spacing w:after="0" w:line="240" w:lineRule="auto"/>
            </w:pPr>
          </w:p>
        </w:tc>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A22E6A" w:rsidRDefault="00F50D4E" w:rsidP="004E1CEE">
            <w:pPr>
              <w:spacing w:after="0" w:line="240" w:lineRule="auto"/>
            </w:pPr>
            <w:r w:rsidRPr="00A22E6A">
              <w:rPr>
                <w:b/>
              </w:rPr>
              <w:t>Tantárgyelem:</w:t>
            </w:r>
            <w:r w:rsidRPr="00A22E6A">
              <w:t xml:space="preserve"> szabadon választható</w:t>
            </w:r>
          </w:p>
        </w:tc>
      </w:tr>
      <w:tr w:rsidR="00F50D4E" w:rsidRPr="00A22E6A"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A22E6A" w:rsidRDefault="00F50D4E" w:rsidP="004E1CEE">
            <w:pPr>
              <w:spacing w:after="0" w:line="240" w:lineRule="auto"/>
            </w:pPr>
            <w:r w:rsidRPr="00A22E6A">
              <w:rPr>
                <w:b/>
              </w:rPr>
              <w:t>Tárgyfelelős</w:t>
            </w:r>
            <w:r w:rsidRPr="00A22E6A">
              <w:rPr>
                <w:b/>
                <w:sz w:val="24"/>
                <w:szCs w:val="24"/>
                <w:lang w:eastAsia="hu-HU"/>
              </w:rPr>
              <w:t xml:space="preserve"> </w:t>
            </w:r>
            <w:r w:rsidR="0047057D">
              <w:rPr>
                <w:sz w:val="24"/>
                <w:szCs w:val="24"/>
                <w:lang w:eastAsia="hu-HU"/>
              </w:rPr>
              <w:t>dr.</w:t>
            </w:r>
            <w:r w:rsidRPr="00251ED4">
              <w:rPr>
                <w:sz w:val="24"/>
                <w:szCs w:val="24"/>
                <w:lang w:eastAsia="hu-HU"/>
              </w:rPr>
              <w:t xml:space="preserve"> habil. Veres Ildikó CsC</w:t>
            </w:r>
          </w:p>
        </w:tc>
      </w:tr>
      <w:tr w:rsidR="00F50D4E" w:rsidRPr="00A22E6A"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A22E6A" w:rsidRDefault="00F50D4E" w:rsidP="004E1CEE">
            <w:pPr>
              <w:spacing w:after="0" w:line="240" w:lineRule="auto"/>
            </w:pPr>
            <w:r w:rsidRPr="00A22E6A">
              <w:rPr>
                <w:b/>
              </w:rPr>
              <w:t>Közreműködő oktató(k):</w:t>
            </w:r>
            <w:r w:rsidRPr="00A22E6A">
              <w:t xml:space="preserve"> </w:t>
            </w:r>
            <w:r>
              <w:t>―</w:t>
            </w:r>
          </w:p>
        </w:tc>
      </w:tr>
      <w:tr w:rsidR="00F50D4E" w:rsidRPr="00A22E6A" w:rsidTr="004E1CEE">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A22E6A" w:rsidRDefault="00F50D4E" w:rsidP="004E1CEE">
            <w:pPr>
              <w:spacing w:after="0" w:line="240" w:lineRule="auto"/>
            </w:pPr>
            <w:r w:rsidRPr="00A22E6A">
              <w:rPr>
                <w:b/>
              </w:rPr>
              <w:t>Javasolt félév: bármelyik</w:t>
            </w:r>
          </w:p>
        </w:tc>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A22E6A" w:rsidRDefault="00F50D4E" w:rsidP="004E1CEE">
            <w:pPr>
              <w:spacing w:after="0" w:line="240" w:lineRule="auto"/>
            </w:pPr>
            <w:r w:rsidRPr="00A22E6A">
              <w:rPr>
                <w:b/>
              </w:rPr>
              <w:t>Előfeltétel:</w:t>
            </w:r>
            <w:r w:rsidRPr="00A22E6A">
              <w:t xml:space="preserve"> </w:t>
            </w:r>
            <w:r>
              <w:t xml:space="preserve">― </w:t>
            </w:r>
          </w:p>
        </w:tc>
      </w:tr>
      <w:tr w:rsidR="00F50D4E" w:rsidRPr="00A22E6A" w:rsidTr="004E1CEE">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A22E6A" w:rsidRDefault="00F50D4E" w:rsidP="004E1CEE">
            <w:pPr>
              <w:spacing w:after="0" w:line="240" w:lineRule="auto"/>
            </w:pPr>
            <w:r w:rsidRPr="00A22E6A">
              <w:rPr>
                <w:b/>
              </w:rPr>
              <w:t>Óraszám/hét</w:t>
            </w:r>
            <w:r>
              <w:rPr>
                <w:b/>
              </w:rPr>
              <w:t>:</w:t>
            </w:r>
            <w:r w:rsidRPr="00A22E6A">
              <w:rPr>
                <w:b/>
              </w:rPr>
              <w:t xml:space="preserve"> </w:t>
            </w:r>
            <w:r w:rsidRPr="00251ED4">
              <w:t>0-2</w:t>
            </w:r>
          </w:p>
        </w:tc>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A22E6A" w:rsidRDefault="00F50D4E" w:rsidP="004E1CEE">
            <w:pPr>
              <w:spacing w:after="0" w:line="240" w:lineRule="auto"/>
            </w:pPr>
            <w:r w:rsidRPr="00A22E6A">
              <w:rPr>
                <w:b/>
              </w:rPr>
              <w:t xml:space="preserve">Számonkérés módja: </w:t>
            </w:r>
            <w:r w:rsidRPr="00A22E6A">
              <w:t>gy</w:t>
            </w:r>
          </w:p>
        </w:tc>
      </w:tr>
      <w:tr w:rsidR="00F50D4E" w:rsidRPr="00A22E6A" w:rsidTr="004E1CEE">
        <w:tc>
          <w:tcPr>
            <w:tcW w:w="52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A22E6A" w:rsidRDefault="00F50D4E" w:rsidP="004E1CEE">
            <w:pPr>
              <w:spacing w:after="0" w:line="240" w:lineRule="auto"/>
            </w:pPr>
            <w:r w:rsidRPr="00EE5D8D">
              <w:rPr>
                <w:b/>
              </w:rPr>
              <w:t>Kreditpont:</w:t>
            </w:r>
            <w:r w:rsidRPr="00EE5D8D">
              <w:t xml:space="preserve"> 2</w:t>
            </w:r>
          </w:p>
        </w:tc>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A22E6A" w:rsidRDefault="00F50D4E" w:rsidP="004E1CEE">
            <w:pPr>
              <w:spacing w:after="0" w:line="240" w:lineRule="auto"/>
            </w:pPr>
            <w:r w:rsidRPr="00A22E6A">
              <w:rPr>
                <w:b/>
              </w:rPr>
              <w:t>Munkarend:</w:t>
            </w:r>
            <w:r w:rsidRPr="00A22E6A">
              <w:t xml:space="preserve"> N</w:t>
            </w:r>
          </w:p>
        </w:tc>
      </w:tr>
      <w:tr w:rsidR="00F50D4E" w:rsidRPr="00A22E6A"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51ED4" w:rsidRDefault="00F50D4E" w:rsidP="004E1CEE">
            <w:pPr>
              <w:spacing w:after="0" w:line="240" w:lineRule="auto"/>
              <w:rPr>
                <w:b/>
              </w:rPr>
            </w:pPr>
            <w:r w:rsidRPr="00251ED4">
              <w:rPr>
                <w:b/>
              </w:rPr>
              <w:t>Tantárgy feladata és célja:</w:t>
            </w:r>
            <w:r w:rsidRPr="00251ED4">
              <w:rPr>
                <w:lang w:eastAsia="hu-HU"/>
              </w:rPr>
              <w:t xml:space="preserve"> A kurzus célja az, hogy a hallgatók tájékozódjanak a hazai kultúrfilozófiák által felvetett olyan kérdéskörökről, amelyekben a klasszikus kultúra-elméletek hagyományai összekapcsolódnak a nemzeti értékeket képviselő nézetekkel. Ezzel együtt megismerik </w:t>
            </w:r>
            <w:r w:rsidRPr="00251ED4">
              <w:t>a magyar és az európai kultúra folyamatainak és jelenségeinek olyan összefüggéseit, amelyek fundamentumát jelentették az egyes elméleti megközelítéseknek</w:t>
            </w:r>
          </w:p>
          <w:p w:rsidR="00F50D4E" w:rsidRPr="00251ED4" w:rsidRDefault="00F50D4E" w:rsidP="004E1CEE">
            <w:pPr>
              <w:suppressAutoHyphens w:val="0"/>
              <w:autoSpaceDE w:val="0"/>
              <w:adjustRightInd w:val="0"/>
              <w:spacing w:after="0" w:line="240" w:lineRule="auto"/>
              <w:textAlignment w:val="auto"/>
              <w:rPr>
                <w:sz w:val="24"/>
                <w:szCs w:val="24"/>
              </w:rPr>
            </w:pPr>
            <w:r w:rsidRPr="00251ED4">
              <w:rPr>
                <w:b/>
                <w:sz w:val="24"/>
                <w:szCs w:val="24"/>
                <w:lang w:eastAsia="hu-HU"/>
              </w:rPr>
              <w:t>Fejlesztendő kompetenciák</w:t>
            </w:r>
          </w:p>
          <w:p w:rsidR="00F50D4E" w:rsidRPr="00251ED4" w:rsidRDefault="00F50D4E" w:rsidP="004E1CEE">
            <w:pPr>
              <w:spacing w:after="0" w:line="240" w:lineRule="auto"/>
            </w:pPr>
            <w:r w:rsidRPr="00251ED4">
              <w:rPr>
                <w:sz w:val="24"/>
                <w:szCs w:val="24"/>
              </w:rPr>
              <w:t>A  hallgatók</w:t>
            </w:r>
            <w:r w:rsidRPr="00251ED4">
              <w:t xml:space="preserve"> a magyar és az európai kultúra folyamatainak és jelenségeinek lényeges értékeit megismerve  képesek legyenek a magyar kultúra és kultúraközvetítés, különösen a közművelődés (állami, piaci és nonprofit) intézményeit és szervezeteit, a tradíció és a fejlődés dialektikájában működtetni, fejleszteni, értékelni; alkalmasak legyenek a magyar kultúra nemzetközi környezetben való képviseletére; </w:t>
            </w:r>
            <w:r w:rsidRPr="00251ED4">
              <w:rPr>
                <w:sz w:val="24"/>
                <w:szCs w:val="24"/>
              </w:rPr>
              <w:t>megfelelő ismeretekkel és képességekkel rendelkezzenek tanulmányaik doktori képzés keretében történő folytatásához</w:t>
            </w:r>
            <w:r w:rsidRPr="00251ED4">
              <w:t xml:space="preserve">; </w:t>
            </w:r>
            <w:r w:rsidRPr="00251ED4">
              <w:rPr>
                <w:sz w:val="24"/>
                <w:szCs w:val="24"/>
              </w:rPr>
              <w:t xml:space="preserve">alkalmassá váljanak saját hipotézisen alapuló, önálló kulturális jellegű kutatások tervezésére és megvalósítására, az eredmények tudományos igényű írásos és szóbeli prezentálására, más kutatások eredményeinek kritikai, reflexív elemzésére; a kurzus célja a problémamegoldó-és reflexiós képesség, más kultúrák iránti nyitottság fejlesztése. </w:t>
            </w:r>
            <w:r w:rsidRPr="00251ED4">
              <w:t>Fejlesztendő</w:t>
            </w:r>
            <w:r w:rsidRPr="00251ED4">
              <w:rPr>
                <w:lang w:eastAsia="hu-HU"/>
              </w:rPr>
              <w:t xml:space="preserve"> kompetenciák: </w:t>
            </w:r>
            <w:r w:rsidRPr="00251ED4">
              <w:t>Célunk, hogy a hallgatók történeti és elméleti ismereteik segítségével képesek legyenek művészeti események szervezésére (pl. kiállítások) vagy kutatási projektekben való részvételre, s megfelelő, hatékony kapcsolatra a művészeti élet szereplőivel.</w:t>
            </w:r>
          </w:p>
          <w:p w:rsidR="00F50D4E" w:rsidRPr="00251ED4" w:rsidRDefault="00F50D4E" w:rsidP="004E1CEE">
            <w:pPr>
              <w:spacing w:after="0" w:line="240" w:lineRule="auto"/>
            </w:pPr>
            <w:r w:rsidRPr="00251ED4">
              <w:rPr>
                <w:b/>
              </w:rPr>
              <w:t>tudás:</w:t>
            </w:r>
            <w:r w:rsidRPr="00251ED4">
              <w:t xml:space="preserve"> a tematikában megadott problémakörök elméletének alapos ismerete, az egyes témakörökből tartalmi és formai szempontokból elfogadható prezentációk megtartásához szükséges tudás fejlesztése.</w:t>
            </w:r>
          </w:p>
          <w:p w:rsidR="00F50D4E" w:rsidRPr="00251ED4" w:rsidRDefault="00F50D4E" w:rsidP="004E1CEE">
            <w:pPr>
              <w:spacing w:after="0" w:line="240" w:lineRule="auto"/>
            </w:pPr>
            <w:r w:rsidRPr="00251ED4">
              <w:rPr>
                <w:b/>
              </w:rPr>
              <w:t>képesség:</w:t>
            </w:r>
            <w:r w:rsidRPr="00251ED4">
              <w:t xml:space="preserve"> közösségek közötti kommunikációban a közvetítő szerepét megfelelően betölti.</w:t>
            </w:r>
          </w:p>
          <w:p w:rsidR="00F50D4E" w:rsidRPr="00251ED4" w:rsidRDefault="00F50D4E" w:rsidP="004E1CEE">
            <w:pPr>
              <w:spacing w:after="0" w:line="240" w:lineRule="auto"/>
              <w:rPr>
                <w:rFonts w:ascii="Arial" w:hAnsi="Arial" w:cs="Arial"/>
                <w:color w:val="545454"/>
                <w:shd w:val="clear" w:color="auto" w:fill="FFFFFF"/>
              </w:rPr>
            </w:pPr>
            <w:r w:rsidRPr="00251ED4">
              <w:rPr>
                <w:b/>
              </w:rPr>
              <w:t>attitűd:</w:t>
            </w:r>
            <w:r w:rsidRPr="00251ED4">
              <w:t xml:space="preserve"> Kreatív, problémamegoldó- és reflexiós módon közelít a szakmai kérdésekhez. Kooperációs konfliktustűrési és konfliktuskezelési, empatikus módszerekkel közelít a szakmai kérdésekhez. Rendelkezik nyitottsággal más kulturális világok iránt, a kulturális különbözőségek értékelésével, különbözőségek értékelésének és elfogadásának képességével. </w:t>
            </w:r>
          </w:p>
          <w:p w:rsidR="00F50D4E" w:rsidRPr="00A22E6A" w:rsidRDefault="00F50D4E" w:rsidP="004E1CEE">
            <w:pPr>
              <w:spacing w:after="0" w:line="240" w:lineRule="auto"/>
              <w:rPr>
                <w:b/>
                <w:sz w:val="24"/>
                <w:szCs w:val="24"/>
                <w:lang w:eastAsia="hu-HU"/>
              </w:rPr>
            </w:pPr>
            <w:r w:rsidRPr="00251ED4">
              <w:rPr>
                <w:b/>
              </w:rPr>
              <w:t>autonómia és felelősség:</w:t>
            </w:r>
            <w:r w:rsidRPr="00251ED4">
              <w:t xml:space="preserve"> Fontosnak tartja a másokkal való szakmai és szakmaközi együttműködést. Önállóan és permanensen fejleszti személyiségét. Rendelkezik a kezdeményezés, az önálló és közösségi döntéshozatal képességeivel. Rendelkezik az egyéni és közösségi felelősségtudattal, felelősségvállalással. Felelősséget vállal az elvégzett munkáiért, tudatában van azok lehetséges következményeinek.</w:t>
            </w:r>
          </w:p>
        </w:tc>
      </w:tr>
      <w:tr w:rsidR="00F50D4E" w:rsidRPr="00A22E6A"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uppressAutoHyphens w:val="0"/>
              <w:autoSpaceDN/>
              <w:spacing w:after="0" w:line="240" w:lineRule="auto"/>
              <w:contextualSpacing/>
              <w:textAlignment w:val="auto"/>
              <w:rPr>
                <w:color w:val="000000"/>
                <w:sz w:val="24"/>
                <w:szCs w:val="24"/>
                <w:lang w:eastAsia="hu-HU"/>
              </w:rPr>
            </w:pPr>
            <w:r w:rsidRPr="00A22E6A">
              <w:rPr>
                <w:b/>
                <w:color w:val="000000"/>
                <w:sz w:val="24"/>
                <w:szCs w:val="24"/>
              </w:rPr>
              <w:t>Tantárgy tematikus leírása:</w:t>
            </w:r>
            <w:r w:rsidRPr="00A22E6A">
              <w:rPr>
                <w:color w:val="000000"/>
                <w:sz w:val="24"/>
                <w:szCs w:val="24"/>
                <w:lang w:eastAsia="hu-HU"/>
              </w:rPr>
              <w:t xml:space="preserve"> </w:t>
            </w:r>
          </w:p>
          <w:p w:rsidR="00F50D4E" w:rsidRPr="00251ED4" w:rsidRDefault="00F50D4E" w:rsidP="004E1CEE">
            <w:pPr>
              <w:suppressAutoHyphens w:val="0"/>
              <w:autoSpaceDN/>
              <w:spacing w:after="0" w:line="240" w:lineRule="auto"/>
              <w:contextualSpacing/>
              <w:textAlignment w:val="auto"/>
              <w:rPr>
                <w:lang w:eastAsia="hu-HU"/>
              </w:rPr>
            </w:pPr>
            <w:r w:rsidRPr="00251ED4">
              <w:rPr>
                <w:b/>
              </w:rPr>
              <w:t>Gyakorlat:</w:t>
            </w:r>
            <w:r w:rsidRPr="00251ED4">
              <w:rPr>
                <w:lang w:eastAsia="hu-HU"/>
              </w:rPr>
              <w:t xml:space="preserve"> </w:t>
            </w:r>
          </w:p>
          <w:p w:rsidR="00F50D4E" w:rsidRPr="00C56F40" w:rsidRDefault="00F50D4E" w:rsidP="004E1CEE">
            <w:pPr>
              <w:pStyle w:val="Listaszerbekezds"/>
              <w:numPr>
                <w:ilvl w:val="0"/>
                <w:numId w:val="45"/>
              </w:numPr>
              <w:suppressAutoHyphens w:val="0"/>
              <w:autoSpaceDN/>
              <w:spacing w:after="0" w:line="240" w:lineRule="auto"/>
              <w:textAlignment w:val="auto"/>
              <w:rPr>
                <w:lang w:eastAsia="hu-HU"/>
              </w:rPr>
            </w:pPr>
            <w:r w:rsidRPr="00C56F40">
              <w:rPr>
                <w:color w:val="000000"/>
                <w:sz w:val="24"/>
                <w:szCs w:val="24"/>
                <w:lang w:eastAsia="hu-HU"/>
              </w:rPr>
              <w:t>A magyar filozófia helye és szerepe az európai bölcseletben; az európai kultúrfilozófiák és a hazai bölcselet kapcsolódási pontjai 1.</w:t>
            </w:r>
          </w:p>
          <w:p w:rsidR="00F50D4E" w:rsidRPr="00A22E6A" w:rsidRDefault="00F50D4E" w:rsidP="004E1CEE">
            <w:pPr>
              <w:numPr>
                <w:ilvl w:val="0"/>
                <w:numId w:val="43"/>
              </w:numPr>
              <w:suppressAutoHyphens w:val="0"/>
              <w:autoSpaceDE w:val="0"/>
              <w:adjustRightInd w:val="0"/>
              <w:spacing w:after="0" w:line="240" w:lineRule="auto"/>
              <w:textAlignment w:val="auto"/>
              <w:rPr>
                <w:color w:val="000000"/>
                <w:sz w:val="24"/>
                <w:szCs w:val="24"/>
                <w:lang w:eastAsia="hu-HU"/>
              </w:rPr>
            </w:pPr>
            <w:r w:rsidRPr="00A22E6A">
              <w:rPr>
                <w:color w:val="000000"/>
                <w:sz w:val="24"/>
                <w:szCs w:val="24"/>
                <w:lang w:eastAsia="hu-HU"/>
              </w:rPr>
              <w:t>A magyar filozófia helye és szerepe az európai bölcseletben; az európai kultúrfilozófiák és a hazai bölcselet kapcsolódási pontjai 2.</w:t>
            </w:r>
          </w:p>
          <w:p w:rsidR="00F50D4E" w:rsidRPr="00A22E6A" w:rsidRDefault="00F50D4E" w:rsidP="004E1CEE">
            <w:pPr>
              <w:numPr>
                <w:ilvl w:val="0"/>
                <w:numId w:val="43"/>
              </w:numPr>
              <w:suppressAutoHyphens w:val="0"/>
              <w:autoSpaceDN/>
              <w:spacing w:after="0" w:line="240" w:lineRule="auto"/>
              <w:contextualSpacing/>
              <w:textAlignment w:val="auto"/>
              <w:rPr>
                <w:sz w:val="24"/>
                <w:szCs w:val="24"/>
                <w:lang w:eastAsia="hu-HU"/>
              </w:rPr>
            </w:pPr>
            <w:r w:rsidRPr="00A22E6A">
              <w:rPr>
                <w:sz w:val="24"/>
                <w:szCs w:val="24"/>
                <w:lang w:eastAsia="hu-HU"/>
              </w:rPr>
              <w:t>Az értékelmélet és a kultúra kérdéskörei Böhm Károly filozófiai rendszerében</w:t>
            </w:r>
          </w:p>
          <w:p w:rsidR="00F50D4E" w:rsidRPr="00A22E6A" w:rsidRDefault="00F50D4E" w:rsidP="004E1CEE">
            <w:pPr>
              <w:numPr>
                <w:ilvl w:val="0"/>
                <w:numId w:val="43"/>
              </w:numPr>
              <w:suppressAutoHyphens w:val="0"/>
              <w:autoSpaceDN/>
              <w:spacing w:after="0" w:line="240" w:lineRule="auto"/>
              <w:contextualSpacing/>
              <w:textAlignment w:val="auto"/>
              <w:rPr>
                <w:sz w:val="24"/>
                <w:szCs w:val="24"/>
                <w:lang w:eastAsia="hu-HU"/>
              </w:rPr>
            </w:pPr>
            <w:r w:rsidRPr="00A22E6A">
              <w:rPr>
                <w:sz w:val="24"/>
                <w:szCs w:val="24"/>
                <w:lang w:eastAsia="hu-HU"/>
              </w:rPr>
              <w:t>Brandenstein Béla bölcseletei antropológiája</w:t>
            </w:r>
          </w:p>
          <w:p w:rsidR="00F50D4E" w:rsidRPr="00A22E6A" w:rsidRDefault="00F50D4E" w:rsidP="004E1CEE">
            <w:pPr>
              <w:numPr>
                <w:ilvl w:val="0"/>
                <w:numId w:val="43"/>
              </w:numPr>
              <w:suppressAutoHyphens w:val="0"/>
              <w:autoSpaceDN/>
              <w:spacing w:after="0" w:line="240" w:lineRule="auto"/>
              <w:contextualSpacing/>
              <w:textAlignment w:val="auto"/>
              <w:rPr>
                <w:sz w:val="24"/>
                <w:szCs w:val="24"/>
                <w:lang w:eastAsia="hu-HU"/>
              </w:rPr>
            </w:pPr>
            <w:r w:rsidRPr="00A22E6A">
              <w:rPr>
                <w:sz w:val="24"/>
                <w:szCs w:val="24"/>
                <w:lang w:eastAsia="hu-HU"/>
              </w:rPr>
              <w:t>Kultúra, hagyomány, értékteremtés és nemzeti kisebbség a Kolozsvári Iskola gondolkod</w:t>
            </w:r>
            <w:r w:rsidRPr="00A22E6A">
              <w:rPr>
                <w:sz w:val="24"/>
                <w:szCs w:val="24"/>
                <w:lang w:eastAsia="hu-HU"/>
              </w:rPr>
              <w:t>ó</w:t>
            </w:r>
            <w:r w:rsidRPr="00A22E6A">
              <w:rPr>
                <w:sz w:val="24"/>
                <w:szCs w:val="24"/>
                <w:lang w:eastAsia="hu-HU"/>
              </w:rPr>
              <w:t>inak munkásságában</w:t>
            </w:r>
          </w:p>
          <w:p w:rsidR="00F50D4E" w:rsidRPr="00A22E6A" w:rsidRDefault="00F50D4E" w:rsidP="004E1CEE">
            <w:pPr>
              <w:numPr>
                <w:ilvl w:val="0"/>
                <w:numId w:val="43"/>
              </w:numPr>
              <w:suppressAutoHyphens w:val="0"/>
              <w:autoSpaceDN/>
              <w:spacing w:after="0" w:line="240" w:lineRule="auto"/>
              <w:contextualSpacing/>
              <w:textAlignment w:val="auto"/>
              <w:rPr>
                <w:sz w:val="24"/>
                <w:szCs w:val="24"/>
                <w:lang w:eastAsia="hu-HU"/>
              </w:rPr>
            </w:pPr>
            <w:r w:rsidRPr="00A22E6A">
              <w:rPr>
                <w:sz w:val="24"/>
                <w:szCs w:val="24"/>
                <w:lang w:eastAsia="hu-HU"/>
              </w:rPr>
              <w:t>Horváth Barna elmélete a jog és a kultúra összefüggéseiről</w:t>
            </w:r>
          </w:p>
          <w:p w:rsidR="00F50D4E" w:rsidRPr="00A22E6A" w:rsidRDefault="00F50D4E" w:rsidP="004E1CEE">
            <w:pPr>
              <w:numPr>
                <w:ilvl w:val="0"/>
                <w:numId w:val="43"/>
              </w:numPr>
              <w:suppressAutoHyphens w:val="0"/>
              <w:autoSpaceDN/>
              <w:spacing w:after="0" w:line="240" w:lineRule="auto"/>
              <w:contextualSpacing/>
              <w:textAlignment w:val="auto"/>
              <w:rPr>
                <w:sz w:val="24"/>
                <w:szCs w:val="24"/>
                <w:lang w:eastAsia="hu-HU"/>
              </w:rPr>
            </w:pPr>
            <w:r w:rsidRPr="00A22E6A">
              <w:rPr>
                <w:sz w:val="24"/>
                <w:szCs w:val="24"/>
                <w:lang w:eastAsia="hu-HU"/>
              </w:rPr>
              <w:t>Keleti és a nyugati szellemi hatások és hagyományok Hamvas Béla bölcseletében</w:t>
            </w:r>
          </w:p>
          <w:p w:rsidR="00F50D4E" w:rsidRPr="00A22E6A" w:rsidRDefault="00F50D4E" w:rsidP="004E1CEE">
            <w:pPr>
              <w:numPr>
                <w:ilvl w:val="0"/>
                <w:numId w:val="43"/>
              </w:numPr>
              <w:suppressAutoHyphens w:val="0"/>
              <w:autoSpaceDN/>
              <w:spacing w:after="0" w:line="240" w:lineRule="auto"/>
              <w:contextualSpacing/>
              <w:textAlignment w:val="auto"/>
              <w:rPr>
                <w:sz w:val="24"/>
                <w:szCs w:val="24"/>
                <w:lang w:eastAsia="hu-HU"/>
              </w:rPr>
            </w:pPr>
            <w:r w:rsidRPr="00A22E6A">
              <w:rPr>
                <w:sz w:val="24"/>
                <w:szCs w:val="24"/>
                <w:lang w:eastAsia="hu-HU"/>
              </w:rPr>
              <w:t>Kornis Gyula kultúrfilozófiája</w:t>
            </w:r>
          </w:p>
          <w:p w:rsidR="00F50D4E" w:rsidRPr="00A22E6A" w:rsidRDefault="00F50D4E" w:rsidP="004E1CEE">
            <w:pPr>
              <w:numPr>
                <w:ilvl w:val="0"/>
                <w:numId w:val="43"/>
              </w:numPr>
              <w:suppressAutoHyphens w:val="0"/>
              <w:autoSpaceDN/>
              <w:spacing w:after="0" w:line="240" w:lineRule="auto"/>
              <w:contextualSpacing/>
              <w:textAlignment w:val="auto"/>
              <w:rPr>
                <w:sz w:val="24"/>
                <w:szCs w:val="24"/>
                <w:lang w:eastAsia="hu-HU"/>
              </w:rPr>
            </w:pPr>
            <w:r w:rsidRPr="00A22E6A">
              <w:rPr>
                <w:sz w:val="24"/>
                <w:szCs w:val="24"/>
              </w:rPr>
              <w:lastRenderedPageBreak/>
              <w:t xml:space="preserve">Művészet, irodalom és társadalom történetisége </w:t>
            </w:r>
            <w:r w:rsidRPr="00A22E6A">
              <w:rPr>
                <w:sz w:val="24"/>
                <w:szCs w:val="24"/>
                <w:lang w:eastAsia="hu-HU"/>
              </w:rPr>
              <w:t>Hauser Arnold értelmezésében</w:t>
            </w:r>
          </w:p>
          <w:p w:rsidR="00F50D4E" w:rsidRPr="00A22E6A" w:rsidRDefault="00F50D4E" w:rsidP="004E1CEE">
            <w:pPr>
              <w:numPr>
                <w:ilvl w:val="0"/>
                <w:numId w:val="43"/>
              </w:numPr>
              <w:suppressAutoHyphens w:val="0"/>
              <w:autoSpaceDN/>
              <w:spacing w:after="0" w:line="240" w:lineRule="auto"/>
              <w:contextualSpacing/>
              <w:textAlignment w:val="auto"/>
            </w:pPr>
            <w:r w:rsidRPr="00A22E6A">
              <w:rPr>
                <w:sz w:val="24"/>
                <w:szCs w:val="24"/>
              </w:rPr>
              <w:t>K. Mannheim felfogása a lélek és kultúra összefüggéseiről</w:t>
            </w:r>
            <w:r w:rsidRPr="00A22E6A">
              <w:rPr>
                <w:lang w:eastAsia="hu-HU"/>
              </w:rPr>
              <w:t xml:space="preserve"> </w:t>
            </w:r>
          </w:p>
        </w:tc>
      </w:tr>
      <w:tr w:rsidR="00F50D4E" w:rsidRPr="00A22E6A"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A22E6A" w:rsidRDefault="00F50D4E" w:rsidP="004E1CEE">
            <w:pPr>
              <w:spacing w:after="0" w:line="240" w:lineRule="auto"/>
            </w:pPr>
            <w:r w:rsidRPr="00A22E6A">
              <w:rPr>
                <w:b/>
              </w:rPr>
              <w:lastRenderedPageBreak/>
              <w:t>Félévközi számonkérés módja és értékelése:</w:t>
            </w:r>
            <w:r w:rsidRPr="00A22E6A">
              <w:t xml:space="preserve"> </w:t>
            </w:r>
          </w:p>
          <w:p w:rsidR="00F50D4E" w:rsidRPr="00A22E6A" w:rsidRDefault="00F50D4E" w:rsidP="004E1CEE">
            <w:pPr>
              <w:spacing w:after="0" w:line="240" w:lineRule="auto"/>
              <w:rPr>
                <w:b/>
              </w:rPr>
            </w:pPr>
            <w:r w:rsidRPr="00A22E6A">
              <w:t>1 prezentáció és 1 zárthelyi dolgozat</w:t>
            </w:r>
          </w:p>
          <w:p w:rsidR="00F50D4E" w:rsidRPr="00A22E6A" w:rsidRDefault="00F50D4E" w:rsidP="004E1CEE">
            <w:pPr>
              <w:spacing w:after="0" w:line="240" w:lineRule="auto"/>
            </w:pPr>
            <w:r w:rsidRPr="00A22E6A">
              <w:rPr>
                <w:b/>
              </w:rPr>
              <w:t xml:space="preserve">Gyakorlati jegy / kollokvium teljesítésének módja, értékelése: </w:t>
            </w:r>
            <w:r w:rsidRPr="00A22E6A">
              <w:t>A prezentáció tartalmi és formai elemei és a zárthelyi dolgozat eredmény adja a gyakorlati jegy eredményét.</w:t>
            </w:r>
          </w:p>
          <w:p w:rsidR="00F50D4E" w:rsidRPr="00251ED4" w:rsidRDefault="00F50D4E" w:rsidP="004E1CEE">
            <w:pPr>
              <w:spacing w:after="0" w:line="240" w:lineRule="auto"/>
            </w:pPr>
            <w:r w:rsidRPr="00251ED4">
              <w:t>-80%</w:t>
            </w:r>
            <w:r>
              <w:t xml:space="preserve"> </w:t>
            </w:r>
            <w:r w:rsidRPr="00251ED4">
              <w:t xml:space="preserve">jeles </w:t>
            </w:r>
          </w:p>
          <w:p w:rsidR="00F50D4E" w:rsidRPr="00251ED4" w:rsidRDefault="00F50D4E" w:rsidP="004E1CEE">
            <w:pPr>
              <w:spacing w:after="0" w:line="240" w:lineRule="auto"/>
            </w:pPr>
            <w:r w:rsidRPr="00251ED4">
              <w:t>70-79%</w:t>
            </w:r>
            <w:r>
              <w:t xml:space="preserve"> </w:t>
            </w:r>
            <w:r w:rsidRPr="00251ED4">
              <w:t xml:space="preserve">jó </w:t>
            </w:r>
          </w:p>
          <w:p w:rsidR="00F50D4E" w:rsidRPr="00251ED4" w:rsidRDefault="00F50D4E" w:rsidP="004E1CEE">
            <w:pPr>
              <w:spacing w:after="0" w:line="240" w:lineRule="auto"/>
            </w:pPr>
            <w:r w:rsidRPr="00251ED4">
              <w:t>60-69%</w:t>
            </w:r>
            <w:r>
              <w:t xml:space="preserve"> </w:t>
            </w:r>
            <w:r w:rsidRPr="00251ED4">
              <w:t>közepes</w:t>
            </w:r>
          </w:p>
          <w:p w:rsidR="00F50D4E" w:rsidRPr="00251ED4" w:rsidRDefault="00F50D4E" w:rsidP="004E1CEE">
            <w:pPr>
              <w:spacing w:after="0" w:line="240" w:lineRule="auto"/>
            </w:pPr>
            <w:r w:rsidRPr="00251ED4">
              <w:t>50-59%</w:t>
            </w:r>
            <w:r>
              <w:t xml:space="preserve"> </w:t>
            </w:r>
            <w:r w:rsidRPr="00251ED4">
              <w:t xml:space="preserve">elégséges  </w:t>
            </w:r>
          </w:p>
          <w:p w:rsidR="00F50D4E" w:rsidRPr="00A22E6A" w:rsidRDefault="00F50D4E" w:rsidP="004E1CEE">
            <w:pPr>
              <w:suppressAutoHyphens w:val="0"/>
              <w:spacing w:after="0" w:line="240" w:lineRule="auto"/>
              <w:jc w:val="left"/>
              <w:rPr>
                <w:sz w:val="24"/>
                <w:szCs w:val="24"/>
              </w:rPr>
            </w:pPr>
            <w:r w:rsidRPr="00251ED4">
              <w:t>50%-: elégtelen.</w:t>
            </w:r>
          </w:p>
        </w:tc>
      </w:tr>
      <w:tr w:rsidR="00F50D4E" w:rsidRPr="00A22E6A"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251ED4" w:rsidRDefault="00F50D4E" w:rsidP="004E1CEE">
            <w:pPr>
              <w:spacing w:after="0" w:line="240" w:lineRule="auto"/>
              <w:rPr>
                <w:b/>
                <w:lang w:eastAsia="hu-HU"/>
              </w:rPr>
            </w:pPr>
            <w:r w:rsidRPr="00251ED4">
              <w:rPr>
                <w:b/>
              </w:rPr>
              <w:t>Kötelező irodalom:</w:t>
            </w:r>
            <w:r w:rsidRPr="00251ED4">
              <w:rPr>
                <w:b/>
                <w:lang w:eastAsia="hu-HU"/>
              </w:rPr>
              <w:t xml:space="preserve"> </w:t>
            </w:r>
          </w:p>
          <w:p w:rsidR="00F50D4E" w:rsidRPr="00251ED4" w:rsidRDefault="00F50D4E" w:rsidP="004E1CEE">
            <w:pPr>
              <w:numPr>
                <w:ilvl w:val="0"/>
                <w:numId w:val="44"/>
              </w:numPr>
              <w:suppressAutoHyphens w:val="0"/>
              <w:autoSpaceDN/>
              <w:spacing w:after="0" w:line="240" w:lineRule="auto"/>
              <w:contextualSpacing/>
              <w:textAlignment w:val="auto"/>
            </w:pPr>
            <w:r w:rsidRPr="00251ED4">
              <w:rPr>
                <w:lang w:eastAsia="hu-HU"/>
              </w:rPr>
              <w:t xml:space="preserve">Horváth Barna: </w:t>
            </w:r>
            <w:r w:rsidRPr="00251ED4">
              <w:rPr>
                <w:i/>
              </w:rPr>
              <w:t>Bevezetés a jogtudományba</w:t>
            </w:r>
            <w:r w:rsidRPr="00251ED4">
              <w:t>,1932.</w:t>
            </w:r>
          </w:p>
          <w:p w:rsidR="00F50D4E" w:rsidRPr="00251ED4" w:rsidRDefault="00F50D4E" w:rsidP="004E1CEE">
            <w:pPr>
              <w:numPr>
                <w:ilvl w:val="0"/>
                <w:numId w:val="44"/>
              </w:numPr>
              <w:suppressAutoHyphens w:val="0"/>
              <w:autoSpaceDN/>
              <w:spacing w:after="0" w:line="240" w:lineRule="auto"/>
              <w:contextualSpacing/>
              <w:textAlignment w:val="auto"/>
            </w:pPr>
            <w:r w:rsidRPr="00251ED4">
              <w:rPr>
                <w:lang w:eastAsia="hu-HU"/>
              </w:rPr>
              <w:t>Jászi Oszkár</w:t>
            </w:r>
            <w:r w:rsidRPr="00251ED4">
              <w:t xml:space="preserve">: </w:t>
            </w:r>
            <w:r w:rsidRPr="00251ED4">
              <w:rPr>
                <w:i/>
                <w:iCs/>
              </w:rPr>
              <w:t>Művészet és erkölcs</w:t>
            </w:r>
            <w:r w:rsidRPr="00251ED4">
              <w:t>, 1904.199-390.</w:t>
            </w:r>
          </w:p>
          <w:p w:rsidR="00F50D4E" w:rsidRPr="00251ED4" w:rsidRDefault="00F50D4E" w:rsidP="004E1CEE">
            <w:pPr>
              <w:numPr>
                <w:ilvl w:val="0"/>
                <w:numId w:val="44"/>
              </w:numPr>
              <w:suppressAutoHyphens w:val="0"/>
              <w:autoSpaceDN/>
              <w:spacing w:after="0" w:line="240" w:lineRule="auto"/>
              <w:contextualSpacing/>
              <w:textAlignment w:val="auto"/>
            </w:pPr>
            <w:r w:rsidRPr="00251ED4">
              <w:t xml:space="preserve">Kornis Gyula: </w:t>
            </w:r>
            <w:r w:rsidRPr="00251ED4">
              <w:rPr>
                <w:i/>
              </w:rPr>
              <w:t>A magyar művelődés eszményei</w:t>
            </w:r>
            <w:r w:rsidRPr="00251ED4">
              <w:t xml:space="preserve">– 1777–1848 – </w:t>
            </w:r>
            <w:hyperlink r:id="rId60" w:history="1">
              <w:r w:rsidRPr="00251ED4">
                <w:t>I</w:t>
              </w:r>
            </w:hyperlink>
            <w:r w:rsidRPr="00251ED4">
              <w:t>I. 91-14. Budapest</w:t>
            </w:r>
            <w:r>
              <w:t>:</w:t>
            </w:r>
            <w:r w:rsidRPr="00251ED4">
              <w:t xml:space="preserve"> Királyi Magyar Egyetemi Nyomda, 1927</w:t>
            </w:r>
          </w:p>
          <w:p w:rsidR="00F50D4E" w:rsidRPr="00251ED4" w:rsidRDefault="00F50D4E" w:rsidP="004E1CEE">
            <w:pPr>
              <w:numPr>
                <w:ilvl w:val="0"/>
                <w:numId w:val="44"/>
              </w:numPr>
              <w:suppressAutoHyphens w:val="0"/>
              <w:autoSpaceDN/>
              <w:spacing w:after="0" w:line="240" w:lineRule="auto"/>
              <w:contextualSpacing/>
              <w:textAlignment w:val="auto"/>
            </w:pPr>
            <w:r w:rsidRPr="00251ED4">
              <w:rPr>
                <w:lang w:eastAsia="hu-HU"/>
              </w:rPr>
              <w:t>Brandenstein Béla:</w:t>
            </w:r>
            <w:r w:rsidRPr="00251ED4">
              <w:rPr>
                <w:i/>
                <w:iCs/>
              </w:rPr>
              <w:t xml:space="preserve"> Az ember a mindenségben.</w:t>
            </w:r>
            <w:r w:rsidRPr="00251ED4">
              <w:t xml:space="preserve"> Magyar Tudományos Akadémia, 1937.3. kötet. 158-267.</w:t>
            </w:r>
          </w:p>
          <w:p w:rsidR="00F50D4E" w:rsidRPr="00251ED4" w:rsidRDefault="00F50D4E" w:rsidP="004E1CEE">
            <w:pPr>
              <w:suppressAutoHyphens w:val="0"/>
              <w:autoSpaceDN/>
              <w:spacing w:after="0" w:line="240" w:lineRule="auto"/>
              <w:contextualSpacing/>
              <w:textAlignment w:val="auto"/>
            </w:pPr>
            <w:r w:rsidRPr="00251ED4">
              <w:rPr>
                <w:b/>
                <w:lang w:eastAsia="hu-HU"/>
              </w:rPr>
              <w:t>Ajánlott irodalom:</w:t>
            </w:r>
          </w:p>
          <w:p w:rsidR="00F50D4E" w:rsidRPr="00251ED4" w:rsidRDefault="00F50D4E" w:rsidP="004E1CEE">
            <w:pPr>
              <w:numPr>
                <w:ilvl w:val="0"/>
                <w:numId w:val="44"/>
              </w:numPr>
              <w:suppressAutoHyphens w:val="0"/>
              <w:autoSpaceDN/>
              <w:spacing w:after="0" w:line="240" w:lineRule="auto"/>
              <w:contextualSpacing/>
              <w:textAlignment w:val="auto"/>
            </w:pPr>
            <w:r w:rsidRPr="00251ED4">
              <w:t xml:space="preserve">Hauser Arnold: </w:t>
            </w:r>
            <w:r w:rsidRPr="00251ED4">
              <w:rPr>
                <w:i/>
              </w:rPr>
              <w:t>A művészet és irodalom társadalomtörténete</w:t>
            </w:r>
            <w:r w:rsidRPr="00251ED4">
              <w:t xml:space="preserve"> I-II. Gondolat, 1980. ISBN 963-280-809-6</w:t>
            </w:r>
          </w:p>
          <w:p w:rsidR="00F50D4E" w:rsidRPr="00251ED4" w:rsidRDefault="00F50D4E" w:rsidP="004E1CEE">
            <w:pPr>
              <w:numPr>
                <w:ilvl w:val="0"/>
                <w:numId w:val="44"/>
              </w:numPr>
              <w:suppressAutoHyphens w:val="0"/>
              <w:autoSpaceDN/>
              <w:spacing w:after="0" w:line="240" w:lineRule="auto"/>
              <w:contextualSpacing/>
              <w:textAlignment w:val="auto"/>
            </w:pPr>
            <w:r w:rsidRPr="00251ED4">
              <w:t xml:space="preserve">Veres Ildikó: </w:t>
            </w:r>
            <w:r w:rsidRPr="00251ED4">
              <w:rPr>
                <w:i/>
              </w:rPr>
              <w:t>Hiány- Filozófia- Kritika</w:t>
            </w:r>
            <w:r w:rsidRPr="00251ED4">
              <w:t>, Válogatott tanulmányok a magyar filozófia történetéből, Pro Philosophia, Kolozsvár, 2011. 43-141. ISBN: 978-60-8074-03-0</w:t>
            </w:r>
          </w:p>
          <w:p w:rsidR="00F50D4E" w:rsidRPr="00251ED4" w:rsidRDefault="00F50D4E" w:rsidP="004E1CEE">
            <w:pPr>
              <w:numPr>
                <w:ilvl w:val="0"/>
                <w:numId w:val="44"/>
              </w:numPr>
              <w:suppressAutoHyphens w:val="0"/>
              <w:autoSpaceDN/>
              <w:spacing w:after="0" w:line="240" w:lineRule="auto"/>
              <w:contextualSpacing/>
              <w:textAlignment w:val="auto"/>
            </w:pPr>
            <w:r w:rsidRPr="00251ED4">
              <w:t>Veres Ildikó: A létteljesség és a nem-igaz kérdéskörei Hamvas Béla gondolkodásában. In: Fehér M</w:t>
            </w:r>
            <w:r>
              <w:t>.</w:t>
            </w:r>
            <w:r w:rsidRPr="00251ED4">
              <w:t xml:space="preserve"> István, Lengyel Zsuzsanna Mariann, Nyírő Miklós, Olay Csaba (szerk.) in</w:t>
            </w:r>
            <w:r w:rsidRPr="00251ED4">
              <w:rPr>
                <w:i/>
              </w:rPr>
              <w:t>."Szót érteni egymá</w:t>
            </w:r>
            <w:r w:rsidRPr="00251ED4">
              <w:rPr>
                <w:i/>
              </w:rPr>
              <w:t>s</w:t>
            </w:r>
            <w:r w:rsidRPr="00251ED4">
              <w:rPr>
                <w:i/>
              </w:rPr>
              <w:t>sal": Hermeneutika, tudományok, dialógus</w:t>
            </w:r>
            <w:r w:rsidRPr="00251ED4">
              <w:t>. Budapest: L'Harmattan Kiadó (Budapest), 2013.  420-438.</w:t>
            </w:r>
            <w:r>
              <w:t xml:space="preserve"> </w:t>
            </w:r>
            <w:r w:rsidRPr="00251ED4">
              <w:t>ISBN</w:t>
            </w:r>
            <w:hyperlink r:id="rId61" w:tgtFrame="_blank" w:history="1">
              <w:r w:rsidRPr="00251ED4">
                <w:t>978-963-236-056-0</w:t>
              </w:r>
            </w:hyperlink>
          </w:p>
          <w:p w:rsidR="00F50D4E" w:rsidRPr="00A22E6A" w:rsidRDefault="00F50D4E" w:rsidP="004E1CEE">
            <w:pPr>
              <w:numPr>
                <w:ilvl w:val="0"/>
                <w:numId w:val="44"/>
              </w:numPr>
              <w:suppressAutoHyphens w:val="0"/>
              <w:autoSpaceDN/>
              <w:spacing w:after="0" w:line="240" w:lineRule="auto"/>
              <w:contextualSpacing/>
              <w:textAlignment w:val="auto"/>
            </w:pPr>
            <w:r w:rsidRPr="0022786E">
              <w:rPr>
                <w:rStyle w:val="personname"/>
                <w:color w:val="000000"/>
              </w:rPr>
              <w:t>Veres, Ildikó</w:t>
            </w:r>
            <w:r w:rsidRPr="0022786E">
              <w:rPr>
                <w:color w:val="000000"/>
              </w:rPr>
              <w:t> (2014)</w:t>
            </w:r>
            <w:r w:rsidRPr="00251ED4">
              <w:rPr>
                <w:i/>
                <w:color w:val="000000"/>
              </w:rPr>
              <w:t> </w:t>
            </w:r>
            <w:r w:rsidRPr="0022786E">
              <w:rPr>
                <w:rStyle w:val="Kiemels"/>
                <w:color w:val="000000"/>
              </w:rPr>
              <w:t>Mikrokozmosz a Makrokozmoszban: Brandenstein Béla filozófiájának sze</w:t>
            </w:r>
            <w:r w:rsidRPr="0022786E">
              <w:rPr>
                <w:rStyle w:val="Kiemels"/>
                <w:color w:val="000000"/>
              </w:rPr>
              <w:t>g</w:t>
            </w:r>
            <w:r w:rsidRPr="0022786E">
              <w:rPr>
                <w:rStyle w:val="Kiemels"/>
                <w:color w:val="000000"/>
              </w:rPr>
              <w:t>mensei 1944-ig = Mikrokosmos im Makrokosmos: Segmente der Philosophie Béla Brandensteins bis 1944.</w:t>
            </w:r>
            <w:r w:rsidRPr="00251ED4">
              <w:rPr>
                <w:i/>
                <w:color w:val="000000"/>
              </w:rPr>
              <w:t xml:space="preserve"> MITTELEUROPA-STUDIEN (25). </w:t>
            </w:r>
            <w:r w:rsidRPr="0022786E">
              <w:rPr>
                <w:color w:val="000000"/>
              </w:rPr>
              <w:t>Wien</w:t>
            </w:r>
            <w:r>
              <w:rPr>
                <w:color w:val="000000"/>
              </w:rPr>
              <w:t>:</w:t>
            </w:r>
            <w:r w:rsidRPr="0022786E">
              <w:rPr>
                <w:color w:val="000000"/>
              </w:rPr>
              <w:t xml:space="preserve"> Integratio. ISBN 978-3-9501662-5-</w:t>
            </w:r>
          </w:p>
        </w:tc>
      </w:tr>
    </w:tbl>
    <w:p w:rsidR="00F50D4E" w:rsidRDefault="00F50D4E" w:rsidP="00BD4808">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26"/>
        <w:gridCol w:w="4409"/>
        <w:gridCol w:w="4835"/>
      </w:tblGrid>
      <w:tr w:rsidR="00F50D4E" w:rsidTr="004E1CEE">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Tantárgy neve:</w:t>
            </w:r>
          </w:p>
          <w:p w:rsidR="00F50D4E" w:rsidRDefault="00F50D4E" w:rsidP="004E1CEE">
            <w:pPr>
              <w:spacing w:after="0" w:line="240" w:lineRule="auto"/>
            </w:pPr>
            <w:r>
              <w:t>Etika és értékfilozófiák</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 Neptun kódja:</w:t>
            </w:r>
            <w:r>
              <w:t xml:space="preserve"> BTKUMSZV1N12</w:t>
            </w:r>
          </w:p>
          <w:p w:rsidR="00F50D4E" w:rsidRDefault="00F50D4E" w:rsidP="004E1CEE">
            <w:pPr>
              <w:spacing w:after="0" w:line="240" w:lineRule="auto"/>
            </w:pPr>
            <w:r>
              <w:rPr>
                <w:b/>
              </w:rPr>
              <w:t>Tárgyfelelős intézet:</w:t>
            </w:r>
            <w:r>
              <w:t xml:space="preserve"> Antropológiai és Filozófiai Tudományok Intézete, Filozófia Tanszék</w:t>
            </w:r>
          </w:p>
        </w:tc>
      </w:tr>
      <w:tr w:rsidR="00F50D4E" w:rsidTr="004E1CEE">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Tantárgyelem:</w:t>
            </w:r>
            <w:r>
              <w:t xml:space="preserve"> szabadon választható</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Tárgyfelelős:</w:t>
            </w:r>
            <w:r>
              <w:t xml:space="preserve"> Prof. </w:t>
            </w:r>
            <w:r w:rsidR="0047057D">
              <w:t>dr.</w:t>
            </w:r>
            <w:r>
              <w:t xml:space="preserve"> Hell Judit, egy. tan.</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Közreműködő oktató(k):</w:t>
            </w:r>
            <w:r>
              <w:t xml:space="preserve"> -</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 xml:space="preserve">Javasolt félév: </w:t>
            </w:r>
            <w:r>
              <w:t>1. félév, ősz</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Előfeltétel:</w:t>
            </w:r>
            <w:r>
              <w:t xml:space="preserve"> ―</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 xml:space="preserve">Számonkérés módja: </w:t>
            </w:r>
            <w:r>
              <w:t xml:space="preserve">gyakorlati jegy </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Kreditpont:</w:t>
            </w:r>
            <w:r>
              <w:t xml:space="preserve"> 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Munkarend:</w:t>
            </w:r>
            <w:r>
              <w:t xml:space="preserve"> nappali </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Tantárgy feladata és célja:</w:t>
            </w:r>
          </w:p>
          <w:p w:rsidR="00F50D4E" w:rsidRDefault="00F50D4E" w:rsidP="004E1CEE">
            <w:pPr>
              <w:spacing w:after="0" w:line="240" w:lineRule="auto"/>
            </w:pPr>
            <w:r w:rsidRPr="0065471F">
              <w:t>A tantárgy</w:t>
            </w:r>
            <w:r>
              <w:t xml:space="preserve"> átfogó képet kíván adni az erkölcsről és az azt tanulmányozó filozófiai etikáról (általános etika), ugyanígy  rövid etikatörténeti ismertetést is – mindezt propedeutikus jelleggel. Az axiológiai témafejezetek szintén bevezető jellegűek: megalapozhatják a további értékkötődésű tantárgyak ismeretanyagának elsajátítását és hozzájárulni hivatottak a kulturális mediátor gyakorlati tevékenységének eredményességéhez.</w:t>
            </w:r>
          </w:p>
          <w:p w:rsidR="00F50D4E" w:rsidRDefault="00F50D4E" w:rsidP="004E1CEE">
            <w:pPr>
              <w:spacing w:after="0" w:line="240" w:lineRule="auto"/>
              <w:rPr>
                <w:lang w:eastAsia="hu-HU"/>
              </w:rPr>
            </w:pPr>
            <w:r w:rsidRPr="000F1DA8">
              <w:rPr>
                <w:lang w:eastAsia="hu-HU"/>
              </w:rPr>
              <w:t>Az erkölcs (erkölcsi értékek) a kultúra meghatározó dimenziója;  a hallgatónak ismernie kell az erkölcsi jelenségek mibenlétét, egyéni és társadalmi (társadalmak közötti) funkcióját, tájékozottnak kell lennie az erkölcsöt tanulmányozó filozófiai etika diszciplináris jellemzőit és fő fogalmait, kérdéseit, megközelítésmódjait és a filozófiai értékkutatások elméleti-történeti beágyazottságát illetően; az értékek identitásképző és egyben elhatároló jellegének, ill. sokféleségének tudatosítása a fejlett, demokratikus társadalmakban  képessé tesz/hozzájárul – a humánum jegyében – a nyitottságra, az elfogadásra, az együttműködésre, toleranciára, alkalmasint a dialógusra/vitára, az emberséges együttélés közös értékeinek keresésére, a társadalmi- /csoportkonfliktusok mögött meghúzódó érték-és kulturális különbségek fölismerésére, az értékek cseréjével/megújításával egyéni és kollektív identitásaink meg-/újrafogalmazására, továbbá a hivatásetikai-szaketikai  elvárásoknak való megfelelésre a szakterületi feladatok teljesítése során.</w:t>
            </w:r>
          </w:p>
          <w:p w:rsidR="00F50D4E" w:rsidRDefault="00F50D4E" w:rsidP="004E1CEE">
            <w:pPr>
              <w:spacing w:after="0" w:line="240" w:lineRule="auto"/>
              <w:rPr>
                <w:b/>
              </w:rPr>
            </w:pPr>
            <w:r>
              <w:rPr>
                <w:b/>
              </w:rPr>
              <w:t>Fejlesztendő kompetenciák:</w:t>
            </w:r>
          </w:p>
          <w:p w:rsidR="00F50D4E" w:rsidRPr="00532096" w:rsidRDefault="00F50D4E" w:rsidP="004E1CEE">
            <w:pPr>
              <w:spacing w:after="0" w:line="240" w:lineRule="auto"/>
            </w:pPr>
            <w:r w:rsidRPr="00532096">
              <w:rPr>
                <w:b/>
              </w:rPr>
              <w:t>tudás:</w:t>
            </w:r>
            <w:r w:rsidRPr="00532096">
              <w:t xml:space="preserve"> Ismeri a kultúraközvetítés komplex folyamataira ható tudományos diszciplínák elméleti irányzatait és azok összefüggéseit (kultúratudomány, nevelés- és művelődéstudomány, pszichológia, társadalomelmélet). Ismeri a kulturális és civilizációs fogalmak jelentésének fejlődéstörténetét, viszonyukat egymáshoz. Ismeri a magyar és az európai kultúra folyamatainak és jelenségeinek lényeges értékeit, és a magyar kultúra  nemzetközi környezetben  való képviseletének módját.</w:t>
            </w:r>
          </w:p>
          <w:p w:rsidR="00F50D4E" w:rsidRPr="00532096" w:rsidRDefault="00F50D4E" w:rsidP="004E1CEE">
            <w:pPr>
              <w:spacing w:after="0" w:line="240" w:lineRule="auto"/>
            </w:pPr>
            <w:r w:rsidRPr="00532096">
              <w:rPr>
                <w:b/>
              </w:rPr>
              <w:t>képesség:</w:t>
            </w:r>
            <w:r w:rsidRPr="00532096">
              <w:t xml:space="preserve"> Képes a szociokulturális folyamatok elemzésére, képes a különböző társadalmi csoportok közötti  mediálásra; képes a különböző professziók képviselőivel együtt társadalomfejlesztési programokban való részvételre.</w:t>
            </w:r>
          </w:p>
          <w:p w:rsidR="00F50D4E" w:rsidRPr="00532096" w:rsidRDefault="00F50D4E" w:rsidP="004E1CEE">
            <w:pPr>
              <w:spacing w:after="0" w:line="240" w:lineRule="auto"/>
            </w:pPr>
            <w:r w:rsidRPr="00532096">
              <w:rPr>
                <w:b/>
              </w:rPr>
              <w:t>attitűd:</w:t>
            </w:r>
            <w:r w:rsidRPr="00532096">
              <w:t xml:space="preserve"> Rendelkezik nyitottsággal más kulturális világok iránt, a kulturális különbségek értékelésével, a különbségek értékelésének és elfogadásának képességével.</w:t>
            </w:r>
          </w:p>
          <w:p w:rsidR="00F50D4E" w:rsidRPr="00532096" w:rsidRDefault="00F50D4E" w:rsidP="004E1CEE">
            <w:pPr>
              <w:spacing w:after="0" w:line="240" w:lineRule="auto"/>
            </w:pPr>
            <w:r w:rsidRPr="00532096">
              <w:t>Kooperációs, konfliktustűrési , konfliktuskezelési és empatikus módszerrel közelít  a szakmai kérdésekhez.</w:t>
            </w:r>
          </w:p>
          <w:p w:rsidR="00F50D4E" w:rsidRDefault="00F50D4E" w:rsidP="004E1CEE">
            <w:pPr>
              <w:spacing w:after="0" w:line="240" w:lineRule="auto"/>
            </w:pPr>
            <w:r w:rsidRPr="00532096">
              <w:rPr>
                <w:b/>
              </w:rPr>
              <w:t>autonómia és felelősség:</w:t>
            </w:r>
            <w:r w:rsidRPr="00532096">
              <w:t xml:space="preserve"> önállóan és permanensen fejleszti személyiségét, alkalmazza a szakmai önképzést, ; felelősséget vállal elvégzett munkáiért; rendelkezik az egyéni és közösségi felelősségtudattal, felelősségvállalással.</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 tematikus leírása:</w:t>
            </w:r>
          </w:p>
        </w:tc>
      </w:tr>
      <w:tr w:rsidR="00F50D4E" w:rsidTr="004E1CEE">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p>
        </w:tc>
        <w:tc>
          <w:tcPr>
            <w:tcW w:w="92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532096" w:rsidRDefault="00F50D4E" w:rsidP="004E1CEE">
            <w:pPr>
              <w:spacing w:after="0" w:line="240" w:lineRule="auto"/>
              <w:rPr>
                <w:b/>
              </w:rPr>
            </w:pPr>
            <w:r w:rsidRPr="00532096">
              <w:rPr>
                <w:b/>
              </w:rPr>
              <w:t>Gyakorlat:</w:t>
            </w:r>
          </w:p>
          <w:p w:rsidR="00F50D4E" w:rsidRDefault="00F50D4E" w:rsidP="004E1CEE">
            <w:pPr>
              <w:spacing w:after="0" w:line="240" w:lineRule="auto"/>
              <w:rPr>
                <w:lang w:eastAsia="hu-HU"/>
              </w:rPr>
            </w:pPr>
            <w:r>
              <w:t>1.</w:t>
            </w:r>
            <w:r w:rsidRPr="00DE2820">
              <w:t>az erkölcs keletkezése, funkciói, sokfélesége, tagozódása</w:t>
            </w:r>
            <w:r>
              <w:t xml:space="preserve">; </w:t>
            </w:r>
            <w:r>
              <w:rPr>
                <w:lang w:eastAsia="hu-HU"/>
              </w:rPr>
              <w:t xml:space="preserve">az etika mint filozófiai diszciplína általános jellemzése: tárgya, helye a filozófiai tudományok között és kapcsolata ezekkel; az etika segédtudományai; </w:t>
            </w:r>
          </w:p>
          <w:p w:rsidR="00F50D4E" w:rsidRPr="00ED3C5D" w:rsidRDefault="00F50D4E" w:rsidP="004E1CEE">
            <w:pPr>
              <w:spacing w:after="0" w:line="240" w:lineRule="auto"/>
            </w:pPr>
            <w:r>
              <w:rPr>
                <w:lang w:eastAsia="hu-HU"/>
              </w:rPr>
              <w:t xml:space="preserve">2. antropológiai előfeltevések az etikai elméletekben; </w:t>
            </w:r>
          </w:p>
          <w:p w:rsidR="00F50D4E" w:rsidRDefault="00F50D4E" w:rsidP="004E1CEE">
            <w:pPr>
              <w:tabs>
                <w:tab w:val="left" w:pos="34"/>
              </w:tabs>
              <w:spacing w:after="0" w:line="240" w:lineRule="auto"/>
              <w:rPr>
                <w:lang w:eastAsia="hu-HU"/>
              </w:rPr>
            </w:pPr>
            <w:r>
              <w:rPr>
                <w:lang w:eastAsia="hu-HU"/>
              </w:rPr>
              <w:t>3. az etika alapfogalmai és alapkérdései (szabadság – determináció, a felelősség fajtái, az erkölcsi kötelesség, a lelkiismeret, az élet értelme, a jó/boldog élet, a személy önkiteljesítése); az erkölcsi /etikai cinizmus, nihilizmus</w:t>
            </w:r>
          </w:p>
          <w:p w:rsidR="00F50D4E" w:rsidRDefault="00F50D4E" w:rsidP="004E1CEE">
            <w:pPr>
              <w:tabs>
                <w:tab w:val="left" w:pos="34"/>
              </w:tabs>
              <w:spacing w:after="0" w:line="240" w:lineRule="auto"/>
              <w:rPr>
                <w:lang w:eastAsia="hu-HU"/>
              </w:rPr>
            </w:pPr>
            <w:r>
              <w:rPr>
                <w:lang w:eastAsia="hu-HU"/>
              </w:rPr>
              <w:t xml:space="preserve">4. az etika mint </w:t>
            </w:r>
            <w:r>
              <w:rPr>
                <w:i/>
                <w:lang w:eastAsia="hu-HU"/>
              </w:rPr>
              <w:t xml:space="preserve">axiológiai </w:t>
            </w:r>
            <w:r>
              <w:rPr>
                <w:lang w:eastAsia="hu-HU"/>
              </w:rPr>
              <w:t xml:space="preserve">(értékelő) tudomány; az erkölcsi értékek világa; </w:t>
            </w:r>
          </w:p>
          <w:p w:rsidR="00F50D4E" w:rsidRDefault="00F50D4E" w:rsidP="004E1CEE">
            <w:pPr>
              <w:tabs>
                <w:tab w:val="left" w:pos="34"/>
              </w:tabs>
              <w:spacing w:after="0" w:line="240" w:lineRule="auto"/>
              <w:rPr>
                <w:lang w:eastAsia="hu-HU"/>
              </w:rPr>
            </w:pPr>
            <w:r>
              <w:rPr>
                <w:lang w:eastAsia="hu-HU"/>
              </w:rPr>
              <w:t xml:space="preserve">5-6-7. a nyugati etikai gondolkodás rövid története, főbb korszakai, szerzői; </w:t>
            </w:r>
          </w:p>
          <w:p w:rsidR="00F50D4E" w:rsidRDefault="00F50D4E" w:rsidP="004E1CEE">
            <w:pPr>
              <w:tabs>
                <w:tab w:val="left" w:pos="34"/>
              </w:tabs>
              <w:spacing w:after="0" w:line="240" w:lineRule="auto"/>
              <w:rPr>
                <w:lang w:eastAsia="hu-HU"/>
              </w:rPr>
            </w:pPr>
            <w:r>
              <w:rPr>
                <w:lang w:eastAsia="hu-HU"/>
              </w:rPr>
              <w:t xml:space="preserve">8. erkölcsi </w:t>
            </w:r>
            <w:r>
              <w:rPr>
                <w:i/>
                <w:lang w:eastAsia="hu-HU"/>
              </w:rPr>
              <w:t>eszmények</w:t>
            </w:r>
            <w:r>
              <w:rPr>
                <w:lang w:eastAsia="hu-HU"/>
              </w:rPr>
              <w:t xml:space="preserve"> – kultúrtörténeti kontextusban; </w:t>
            </w:r>
            <w:r>
              <w:rPr>
                <w:i/>
                <w:lang w:eastAsia="hu-HU"/>
              </w:rPr>
              <w:t>erények és normák</w:t>
            </w:r>
            <w:r>
              <w:rPr>
                <w:lang w:eastAsia="hu-HU"/>
              </w:rPr>
              <w:t xml:space="preserve">, normarendszerek; a normák sokfélesége és tipologizálásuk; </w:t>
            </w:r>
          </w:p>
          <w:p w:rsidR="00F50D4E" w:rsidRDefault="00F50D4E" w:rsidP="004E1CEE">
            <w:pPr>
              <w:tabs>
                <w:tab w:val="left" w:pos="34"/>
              </w:tabs>
              <w:spacing w:after="0" w:line="240" w:lineRule="auto"/>
              <w:rPr>
                <w:lang w:eastAsia="hu-HU"/>
              </w:rPr>
            </w:pPr>
            <w:r>
              <w:rPr>
                <w:lang w:eastAsia="hu-HU"/>
              </w:rPr>
              <w:lastRenderedPageBreak/>
              <w:t xml:space="preserve">9. irányzatok, megközelítésmódok, érvelési módok az etikában; </w:t>
            </w:r>
          </w:p>
          <w:p w:rsidR="00F50D4E" w:rsidRDefault="00F50D4E" w:rsidP="004E1CEE">
            <w:pPr>
              <w:tabs>
                <w:tab w:val="left" w:pos="34"/>
              </w:tabs>
              <w:spacing w:after="0" w:line="240" w:lineRule="auto"/>
              <w:rPr>
                <w:lang w:eastAsia="hu-HU"/>
              </w:rPr>
            </w:pPr>
            <w:r>
              <w:rPr>
                <w:lang w:eastAsia="hu-HU"/>
              </w:rPr>
              <w:t xml:space="preserve">10. a társadalmi (szociális) etika alapértékei a nyugati világban (szabadság, egyenlőség, igazságosság, szolidaritás, szubszidiaritás, tolerancia, a személy értéke és tisztelete); </w:t>
            </w:r>
          </w:p>
          <w:p w:rsidR="00F50D4E" w:rsidRDefault="00F50D4E" w:rsidP="004E1CEE">
            <w:pPr>
              <w:tabs>
                <w:tab w:val="left" w:pos="34"/>
              </w:tabs>
              <w:spacing w:after="0" w:line="240" w:lineRule="auto"/>
              <w:rPr>
                <w:lang w:eastAsia="hu-HU"/>
              </w:rPr>
            </w:pPr>
            <w:r>
              <w:rPr>
                <w:lang w:eastAsia="hu-HU"/>
              </w:rPr>
              <w:t xml:space="preserve">11. az emberi jogok erkölcsi tartalma; globális etika – globális igazságosság; </w:t>
            </w:r>
          </w:p>
          <w:p w:rsidR="00F50D4E" w:rsidRDefault="00F50D4E" w:rsidP="004E1CEE">
            <w:pPr>
              <w:tabs>
                <w:tab w:val="left" w:pos="34"/>
              </w:tabs>
              <w:spacing w:after="0" w:line="240" w:lineRule="auto"/>
              <w:rPr>
                <w:lang w:eastAsia="hu-HU"/>
              </w:rPr>
            </w:pPr>
            <w:r>
              <w:rPr>
                <w:lang w:eastAsia="hu-HU"/>
              </w:rPr>
              <w:t>12. világvallások etikája; a sokféleség mint érték (nézetek, mentalitások, kultúrák, identitások sokszínűsége);</w:t>
            </w:r>
          </w:p>
          <w:p w:rsidR="00F50D4E" w:rsidRDefault="00F50D4E" w:rsidP="004E1CEE">
            <w:pPr>
              <w:tabs>
                <w:tab w:val="left" w:pos="34"/>
              </w:tabs>
              <w:spacing w:after="0" w:line="240" w:lineRule="auto"/>
            </w:pPr>
            <w:r w:rsidRPr="00ED3C5D">
              <w:rPr>
                <w:lang w:eastAsia="hu-HU"/>
              </w:rPr>
              <w:t>13-14.</w:t>
            </w:r>
            <w:r>
              <w:rPr>
                <w:i/>
                <w:lang w:eastAsia="hu-HU"/>
              </w:rPr>
              <w:t xml:space="preserve"> az értékek világa</w:t>
            </w:r>
            <w:r>
              <w:rPr>
                <w:lang w:eastAsia="hu-HU"/>
              </w:rPr>
              <w:t>: értékfilozófiai irányzatok és problémakörök; érték, értékek osztálya, hierarchiája, az értékek jellege és felismerése, értékek átadása /közvetítése/elsajátítása, értékelés–értékítéletek – döntés – cselekvés; értékabszolutizmus és értékrelativizmus, az értékek pluralitása, értékek konfliktusa, kollíziója;</w:t>
            </w:r>
            <w:r>
              <w:t xml:space="preserve"> az értékvezérelt autonóm erkölcsi személy</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lastRenderedPageBreak/>
              <w:t>Félévközi számonkérés módja és értékelése:</w:t>
            </w:r>
          </w:p>
          <w:p w:rsidR="00F50D4E" w:rsidRDefault="00F50D4E" w:rsidP="004E1CEE">
            <w:pPr>
              <w:spacing w:after="0" w:line="240" w:lineRule="auto"/>
            </w:pPr>
            <w:r>
              <w:t xml:space="preserve">Rendszeres részvétel a szemináriumi foglalkozásokon (az egyetemi ill. kari hallgatói követelmény előírásai szerint), és folyamatos aktivitás az órákon az aláírás megszerzéséért (pl.  az óra témájának tárgyalásában, megvitatásában  érvek és ellenérvek felsorakoztatása, esetelemzés, dilemmák megfogalmazása, döntések és cselekedetek lehetséges következmények mérlegelése, tematikus prezentáció stb.). Tömbösített formában, alkalmanként 3-4 foglalkozás elméleti anyagának és a vonatkozó szakirodalomnak rövid összefoglaló számonkérése </w:t>
            </w:r>
            <w:r>
              <w:rPr>
                <w:i/>
              </w:rPr>
              <w:t>zárthelyi dolgozatban</w:t>
            </w:r>
            <w:r>
              <w:t xml:space="preserve">. </w:t>
            </w:r>
            <w:r>
              <w:rPr>
                <w:i/>
              </w:rPr>
              <w:t>Két házi dolgozat</w:t>
            </w:r>
            <w:r>
              <w:t xml:space="preserve"> elkészítése: az egyik lehetőleg az elméleti ismeretek gyakorlati hasznosításával, a másik egy szabadon választott kurzus-téma feldolgozása megadott és / vagy egyénileg gyűjtött, előre egyeztetett szakirodalmi tételek alapján. </w:t>
            </w:r>
          </w:p>
          <w:p w:rsidR="00F50D4E" w:rsidRDefault="00F50D4E" w:rsidP="004E1CEE">
            <w:pPr>
              <w:spacing w:after="0" w:line="240" w:lineRule="auto"/>
              <w:rPr>
                <w:b/>
              </w:rPr>
            </w:pPr>
            <w:r>
              <w:rPr>
                <w:b/>
              </w:rPr>
              <w:t>Gyakorlati jegy / kollokvium teljesítésének módja, értékelése:</w:t>
            </w:r>
          </w:p>
          <w:p w:rsidR="00F50D4E" w:rsidRDefault="00F50D4E" w:rsidP="004E1CEE">
            <w:pPr>
              <w:spacing w:after="0" w:line="240" w:lineRule="auto"/>
            </w:pPr>
            <w:r>
              <w:t xml:space="preserve">A gyakorlati jegy kialakításában egyenlő arányban – háromszor egyharmad – részesednek a zárthelyi dolgozatok, valamint   egyenként a benyújtott házi dolgozatok részeredményei. A házi dolgozatok a tudományos írás szokásos tartalmi és formai követelményeinek kell megfeleljenek. A gyakorlati jegyeket a szorgalmi időszak végéig kell megszerezni. A zárthelyi dolgozatok elfogadása min. 50%-os eredmény esetén. </w:t>
            </w:r>
          </w:p>
          <w:p w:rsidR="00F50D4E" w:rsidRDefault="00F50D4E" w:rsidP="004E1CEE">
            <w:pPr>
              <w:spacing w:after="0" w:line="240" w:lineRule="auto"/>
            </w:pPr>
            <w:r>
              <w:t>További kategóriák:</w:t>
            </w:r>
          </w:p>
          <w:p w:rsidR="00F50D4E" w:rsidRPr="00D230F3" w:rsidRDefault="00F50D4E" w:rsidP="004E1CEE">
            <w:pPr>
              <w:spacing w:after="0" w:line="240" w:lineRule="auto"/>
              <w:rPr>
                <w:sz w:val="24"/>
                <w:szCs w:val="24"/>
              </w:rPr>
            </w:pPr>
            <w:r>
              <w:t>51-59% elégséges,60-69% közepes, 70-79% jó, 80-100% jeles</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Kötelező irodalom:</w:t>
            </w:r>
          </w:p>
          <w:p w:rsidR="00F50D4E" w:rsidRPr="00532096" w:rsidRDefault="00F50D4E" w:rsidP="004E1CEE">
            <w:pPr>
              <w:spacing w:after="0" w:line="240" w:lineRule="auto"/>
              <w:ind w:left="459" w:hanging="459"/>
              <w:rPr>
                <w:lang w:eastAsia="hu-HU"/>
              </w:rPr>
            </w:pPr>
            <w:r w:rsidRPr="00532096">
              <w:rPr>
                <w:lang w:eastAsia="hu-HU"/>
              </w:rPr>
              <w:t xml:space="preserve">Hársing László: </w:t>
            </w:r>
            <w:r w:rsidRPr="00532096">
              <w:rPr>
                <w:i/>
                <w:lang w:eastAsia="hu-HU"/>
              </w:rPr>
              <w:t>Bevezetés az etikába.</w:t>
            </w:r>
            <w:r w:rsidRPr="00532096">
              <w:rPr>
                <w:lang w:eastAsia="hu-HU"/>
              </w:rPr>
              <w:t xml:space="preserve"> Bíbor, Miskolc, 1999.</w:t>
            </w:r>
          </w:p>
          <w:p w:rsidR="00F50D4E" w:rsidRPr="00532096" w:rsidRDefault="00F50D4E" w:rsidP="004E1CEE">
            <w:pPr>
              <w:spacing w:after="0" w:line="240" w:lineRule="auto"/>
              <w:ind w:left="459" w:hanging="459"/>
              <w:rPr>
                <w:lang w:eastAsia="hu-HU"/>
              </w:rPr>
            </w:pPr>
            <w:r w:rsidRPr="00532096">
              <w:rPr>
                <w:lang w:eastAsia="hu-HU"/>
              </w:rPr>
              <w:t xml:space="preserve">Hartmann, Nicolai: </w:t>
            </w:r>
            <w:r w:rsidRPr="00532096">
              <w:rPr>
                <w:i/>
                <w:lang w:eastAsia="hu-HU"/>
              </w:rPr>
              <w:t>Lételméleti vizsgálódások.</w:t>
            </w:r>
            <w:r w:rsidRPr="00532096">
              <w:rPr>
                <w:lang w:eastAsia="hu-HU"/>
              </w:rPr>
              <w:t xml:space="preserve"> Értelemadás és értelemteljesülés c. fej. Gondolat, Budapest, 1972. ISBN 963-207-083-6</w:t>
            </w:r>
          </w:p>
          <w:p w:rsidR="00F50D4E" w:rsidRPr="00532096" w:rsidRDefault="00F50D4E" w:rsidP="004E1CEE">
            <w:pPr>
              <w:spacing w:after="0" w:line="240" w:lineRule="auto"/>
              <w:ind w:left="459" w:hanging="459"/>
              <w:rPr>
                <w:lang w:eastAsia="hu-HU"/>
              </w:rPr>
            </w:pPr>
            <w:r w:rsidRPr="00532096">
              <w:rPr>
                <w:lang w:eastAsia="hu-HU"/>
              </w:rPr>
              <w:t xml:space="preserve">Hell Judit (szerk.): </w:t>
            </w:r>
            <w:r w:rsidRPr="00532096">
              <w:rPr>
                <w:i/>
                <w:lang w:eastAsia="hu-HU"/>
              </w:rPr>
              <w:t>Etika I-II. Szöveggyűjtemény</w:t>
            </w:r>
            <w:r w:rsidRPr="00532096">
              <w:rPr>
                <w:lang w:eastAsia="hu-HU"/>
              </w:rPr>
              <w:t>, Egyetemi Kiadó, Miskolc, 1987.</w:t>
            </w:r>
          </w:p>
          <w:p w:rsidR="00F50D4E" w:rsidRPr="00532096" w:rsidRDefault="00F50D4E" w:rsidP="004E1CEE">
            <w:pPr>
              <w:spacing w:after="0" w:line="240" w:lineRule="auto"/>
              <w:ind w:left="459" w:hanging="459"/>
              <w:rPr>
                <w:lang w:eastAsia="hu-HU"/>
              </w:rPr>
            </w:pPr>
            <w:r w:rsidRPr="00532096">
              <w:rPr>
                <w:lang w:eastAsia="hu-HU"/>
              </w:rPr>
              <w:t xml:space="preserve">Heller Ágnes: </w:t>
            </w:r>
            <w:r w:rsidRPr="00532096">
              <w:rPr>
                <w:i/>
                <w:lang w:eastAsia="hu-HU"/>
              </w:rPr>
              <w:t>Morálfilozófia</w:t>
            </w:r>
            <w:r w:rsidRPr="00532096">
              <w:rPr>
                <w:lang w:eastAsia="hu-HU"/>
              </w:rPr>
              <w:t>. Cserépfalvi, Budapest,1996. ISBN 963 8364 73 4</w:t>
            </w:r>
          </w:p>
          <w:p w:rsidR="00F50D4E" w:rsidRPr="00532096" w:rsidRDefault="00F50D4E" w:rsidP="004E1CEE">
            <w:pPr>
              <w:spacing w:after="0" w:line="240" w:lineRule="auto"/>
              <w:ind w:left="459" w:hanging="459"/>
              <w:rPr>
                <w:lang w:eastAsia="hu-HU"/>
              </w:rPr>
            </w:pPr>
            <w:r w:rsidRPr="00532096">
              <w:rPr>
                <w:lang w:eastAsia="hu-HU"/>
              </w:rPr>
              <w:t xml:space="preserve">Küng, Hans: </w:t>
            </w:r>
            <w:r w:rsidRPr="00532096">
              <w:rPr>
                <w:i/>
                <w:lang w:eastAsia="hu-HU"/>
              </w:rPr>
              <w:t>Világvallások etikája</w:t>
            </w:r>
            <w:r w:rsidRPr="00532096">
              <w:rPr>
                <w:lang w:eastAsia="hu-HU"/>
              </w:rPr>
              <w:t>. Egyházfórum, Budapest, 1994. ISBN 9638156090</w:t>
            </w:r>
          </w:p>
          <w:p w:rsidR="00F50D4E" w:rsidRPr="00532096" w:rsidRDefault="00F50D4E" w:rsidP="004E1CEE">
            <w:pPr>
              <w:spacing w:after="0" w:line="240" w:lineRule="auto"/>
              <w:ind w:left="459" w:hanging="459"/>
            </w:pPr>
            <w:r w:rsidRPr="00532096">
              <w:rPr>
                <w:lang w:eastAsia="hu-HU"/>
              </w:rPr>
              <w:t xml:space="preserve">Quante, Michael: </w:t>
            </w:r>
            <w:r w:rsidRPr="00532096">
              <w:rPr>
                <w:i/>
                <w:lang w:eastAsia="hu-HU"/>
              </w:rPr>
              <w:t>Einführung in die Allgemeine Ethik.</w:t>
            </w:r>
            <w:r w:rsidRPr="00532096">
              <w:rPr>
                <w:lang w:eastAsia="hu-HU"/>
              </w:rPr>
              <w:t xml:space="preserve"> 4. Auflage, WBG, Darmstadt,2011., Kapitel II., vagy Kap. VIII. vagy Kap. X. ISBN 978-3-534-24595-6</w:t>
            </w:r>
            <w:r w:rsidRPr="00532096">
              <w:t xml:space="preserve"> </w:t>
            </w:r>
          </w:p>
          <w:p w:rsidR="00F50D4E" w:rsidRPr="00532096" w:rsidRDefault="00F50D4E" w:rsidP="004E1CEE">
            <w:pPr>
              <w:spacing w:after="0" w:line="240" w:lineRule="auto"/>
              <w:ind w:left="459" w:hanging="459"/>
              <w:rPr>
                <w:b/>
              </w:rPr>
            </w:pPr>
            <w:r w:rsidRPr="00532096">
              <w:rPr>
                <w:b/>
              </w:rPr>
              <w:t>Ajánlott irodalom:</w:t>
            </w:r>
          </w:p>
          <w:p w:rsidR="00F50D4E" w:rsidRPr="00532096" w:rsidRDefault="00F50D4E" w:rsidP="004E1CEE">
            <w:pPr>
              <w:spacing w:after="0" w:line="240" w:lineRule="auto"/>
              <w:ind w:left="459" w:hanging="459"/>
              <w:rPr>
                <w:lang w:eastAsia="hu-HU"/>
              </w:rPr>
            </w:pPr>
            <w:r w:rsidRPr="00532096">
              <w:rPr>
                <w:lang w:eastAsia="hu-HU"/>
              </w:rPr>
              <w:t xml:space="preserve">Bayer József: </w:t>
            </w:r>
            <w:r w:rsidRPr="00532096">
              <w:rPr>
                <w:i/>
                <w:lang w:eastAsia="hu-HU"/>
              </w:rPr>
              <w:t>Az érték antinómiái. Az újkantiánus értékelmélet és hatása a szociológia módszertanára.</w:t>
            </w:r>
            <w:r w:rsidRPr="00532096">
              <w:rPr>
                <w:lang w:eastAsia="hu-HU"/>
              </w:rPr>
              <w:t xml:space="preserve"> Akadémiai, Budapest, 1989. ISBN 963055265 5</w:t>
            </w:r>
          </w:p>
          <w:p w:rsidR="00F50D4E" w:rsidRPr="00532096" w:rsidRDefault="00F50D4E" w:rsidP="004E1CEE">
            <w:pPr>
              <w:spacing w:after="0" w:line="240" w:lineRule="auto"/>
              <w:ind w:left="459" w:hanging="459"/>
              <w:rPr>
                <w:lang w:eastAsia="hu-HU"/>
              </w:rPr>
            </w:pPr>
            <w:r w:rsidRPr="00532096">
              <w:rPr>
                <w:lang w:eastAsia="hu-HU"/>
              </w:rPr>
              <w:t xml:space="preserve">Hankiss Elemér: </w:t>
            </w:r>
            <w:r w:rsidRPr="00532096">
              <w:rPr>
                <w:i/>
                <w:lang w:eastAsia="hu-HU"/>
              </w:rPr>
              <w:t>Társadalmi csapdák, diagnózisok.</w:t>
            </w:r>
            <w:r w:rsidRPr="00532096">
              <w:rPr>
                <w:lang w:eastAsia="hu-HU"/>
              </w:rPr>
              <w:t xml:space="preserve"> Osiris, Budapest, 2004. ISBN 9789633893623</w:t>
            </w:r>
          </w:p>
          <w:p w:rsidR="00F50D4E" w:rsidRPr="00532096" w:rsidRDefault="00F50D4E" w:rsidP="004E1CEE">
            <w:pPr>
              <w:spacing w:after="0" w:line="240" w:lineRule="auto"/>
              <w:ind w:left="459" w:hanging="459"/>
              <w:rPr>
                <w:lang w:eastAsia="hu-HU"/>
              </w:rPr>
            </w:pPr>
            <w:r w:rsidRPr="00532096">
              <w:rPr>
                <w:lang w:eastAsia="hu-HU"/>
              </w:rPr>
              <w:t xml:space="preserve">Hársing László: </w:t>
            </w:r>
            <w:r w:rsidRPr="00532096">
              <w:rPr>
                <w:i/>
                <w:lang w:eastAsia="hu-HU"/>
              </w:rPr>
              <w:t>Korok és eszmények I-II.</w:t>
            </w:r>
            <w:r w:rsidRPr="00532096">
              <w:rPr>
                <w:lang w:eastAsia="hu-HU"/>
              </w:rPr>
              <w:t xml:space="preserve"> Akadémiai, Budapest, 1987. ISBN (I. kötet) 963 05 4601 9, ISBN (II. kötet) 963 05 5512 3</w:t>
            </w:r>
          </w:p>
          <w:p w:rsidR="00F50D4E" w:rsidRPr="00532096" w:rsidRDefault="00F50D4E" w:rsidP="004E1CEE">
            <w:pPr>
              <w:spacing w:after="0" w:line="240" w:lineRule="auto"/>
              <w:ind w:left="459" w:hanging="459"/>
              <w:rPr>
                <w:lang w:eastAsia="hu-HU"/>
              </w:rPr>
            </w:pPr>
            <w:r w:rsidRPr="00532096">
              <w:rPr>
                <w:lang w:eastAsia="hu-HU"/>
              </w:rPr>
              <w:t xml:space="preserve">Hársing László: </w:t>
            </w:r>
            <w:r w:rsidRPr="00532096">
              <w:rPr>
                <w:i/>
                <w:lang w:eastAsia="hu-HU"/>
              </w:rPr>
              <w:t>Filozófiai antropológia,</w:t>
            </w:r>
            <w:r w:rsidRPr="00532096">
              <w:rPr>
                <w:lang w:eastAsia="hu-HU"/>
              </w:rPr>
              <w:t xml:space="preserve"> Áron, Budapest, 2009.</w:t>
            </w:r>
          </w:p>
          <w:p w:rsidR="00F50D4E" w:rsidRPr="00532096" w:rsidRDefault="00F50D4E" w:rsidP="004E1CEE">
            <w:pPr>
              <w:spacing w:after="0" w:line="240" w:lineRule="auto"/>
              <w:ind w:left="459" w:hanging="459"/>
              <w:rPr>
                <w:lang w:eastAsia="hu-HU"/>
              </w:rPr>
            </w:pPr>
            <w:r w:rsidRPr="00532096">
              <w:rPr>
                <w:lang w:eastAsia="hu-HU"/>
              </w:rPr>
              <w:t xml:space="preserve">Hársing László: </w:t>
            </w:r>
            <w:r w:rsidRPr="00532096">
              <w:rPr>
                <w:i/>
                <w:lang w:eastAsia="hu-HU"/>
              </w:rPr>
              <w:t>Etika.</w:t>
            </w:r>
            <w:r w:rsidRPr="00532096">
              <w:rPr>
                <w:lang w:eastAsia="hu-HU"/>
              </w:rPr>
              <w:t xml:space="preserve"> Kislexikon. Bíbor, Miskolc,</w:t>
            </w:r>
          </w:p>
          <w:p w:rsidR="00F50D4E" w:rsidRPr="00532096" w:rsidRDefault="00F50D4E" w:rsidP="004E1CEE">
            <w:pPr>
              <w:spacing w:after="0" w:line="240" w:lineRule="auto"/>
              <w:ind w:left="459" w:hanging="459"/>
              <w:rPr>
                <w:lang w:eastAsia="hu-HU"/>
              </w:rPr>
            </w:pPr>
            <w:r w:rsidRPr="00532096">
              <w:rPr>
                <w:lang w:eastAsia="hu-HU"/>
              </w:rPr>
              <w:t xml:space="preserve">Nietzsche, Friedrich: Dionüszosz és az örök visszatérés. in </w:t>
            </w:r>
            <w:r w:rsidRPr="00532096">
              <w:rPr>
                <w:i/>
                <w:lang w:eastAsia="hu-HU"/>
              </w:rPr>
              <w:t>Az értékek átértékelése</w:t>
            </w:r>
            <w:r w:rsidRPr="00532096">
              <w:rPr>
                <w:lang w:eastAsia="hu-HU"/>
              </w:rPr>
              <w:t>. Holnap, Budapest, 1994. 157-166. pp. ISBN 9633462355</w:t>
            </w:r>
          </w:p>
          <w:p w:rsidR="00F50D4E" w:rsidRPr="00532096" w:rsidRDefault="00F50D4E" w:rsidP="004E1CEE">
            <w:pPr>
              <w:spacing w:after="0" w:line="240" w:lineRule="auto"/>
              <w:ind w:left="459" w:hanging="459"/>
              <w:rPr>
                <w:lang w:eastAsia="hu-HU"/>
              </w:rPr>
            </w:pPr>
            <w:r w:rsidRPr="00532096">
              <w:rPr>
                <w:lang w:eastAsia="hu-HU"/>
              </w:rPr>
              <w:t xml:space="preserve">Scheler, Max: Javak és értékek. in </w:t>
            </w:r>
            <w:r w:rsidRPr="00532096">
              <w:rPr>
                <w:i/>
                <w:lang w:eastAsia="hu-HU"/>
              </w:rPr>
              <w:t>Formalizmus az etikában és a materiális értéketika</w:t>
            </w:r>
            <w:r w:rsidRPr="00532096">
              <w:rPr>
                <w:lang w:eastAsia="hu-HU"/>
              </w:rPr>
              <w:t>. Gondolat, Budapest, 1979. 35-52.pp. ISBN 963 280470 8</w:t>
            </w:r>
          </w:p>
          <w:p w:rsidR="00F50D4E" w:rsidRDefault="00F50D4E" w:rsidP="004E1CEE">
            <w:pPr>
              <w:spacing w:after="0" w:line="240" w:lineRule="auto"/>
              <w:ind w:left="459" w:hanging="459"/>
            </w:pPr>
            <w:r w:rsidRPr="00532096">
              <w:rPr>
                <w:lang w:eastAsia="hu-HU"/>
              </w:rPr>
              <w:t xml:space="preserve">MacIntyre, Alasdair : </w:t>
            </w:r>
            <w:r w:rsidRPr="00532096">
              <w:rPr>
                <w:i/>
                <w:lang w:eastAsia="hu-HU"/>
              </w:rPr>
              <w:t>Geschichte der Ethik im Überblick.</w:t>
            </w:r>
            <w:r w:rsidRPr="00532096">
              <w:rPr>
                <w:lang w:eastAsia="hu-HU"/>
              </w:rPr>
              <w:t xml:space="preserve"> (Kapit. 1., 9.), Beltz Athenaeum, Weinheim, 2000, ISBN-10 389 5470 783 (eredeti amerikai: </w:t>
            </w:r>
            <w:r w:rsidRPr="00532096">
              <w:rPr>
                <w:i/>
                <w:lang w:eastAsia="hu-HU"/>
              </w:rPr>
              <w:t>A Short History of Ethics.</w:t>
            </w:r>
            <w:r w:rsidRPr="00532096">
              <w:rPr>
                <w:lang w:eastAsia="hu-HU"/>
              </w:rPr>
              <w:t xml:space="preserve"> Chapt. 1, 9.,) Routledge, London, 1967. ISBN 0-415-04027-2</w:t>
            </w:r>
          </w:p>
        </w:tc>
      </w:tr>
    </w:tbl>
    <w:p w:rsidR="00F50D4E" w:rsidRDefault="00F50D4E" w:rsidP="00BD4808">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284"/>
        <w:gridCol w:w="4551"/>
        <w:gridCol w:w="4835"/>
      </w:tblGrid>
      <w:tr w:rsidR="00F50D4E" w:rsidTr="004E1CEE">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Tantárgy neve:</w:t>
            </w:r>
          </w:p>
          <w:p w:rsidR="00F50D4E" w:rsidRDefault="00F50D4E" w:rsidP="004E1CEE">
            <w:pPr>
              <w:spacing w:after="0" w:line="240" w:lineRule="auto"/>
              <w:rPr>
                <w:b/>
              </w:rPr>
            </w:pPr>
            <w:r w:rsidRPr="00737C23">
              <w:t>Tudományos kutatási gyakorlat I.</w:t>
            </w:r>
          </w:p>
          <w:p w:rsidR="00F50D4E" w:rsidRDefault="00F50D4E"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 Neptun kódja:</w:t>
            </w:r>
            <w:r>
              <w:t xml:space="preserve"> BTKUMSZV2N21</w:t>
            </w:r>
          </w:p>
          <w:p w:rsidR="00F50D4E" w:rsidRDefault="00F50D4E" w:rsidP="004E1CEE">
            <w:pPr>
              <w:spacing w:after="0" w:line="240" w:lineRule="auto"/>
            </w:pPr>
            <w:r>
              <w:rPr>
                <w:b/>
              </w:rPr>
              <w:t>Tárgyfelelős intézet:</w:t>
            </w:r>
            <w:r>
              <w:t xml:space="preserve"> </w:t>
            </w:r>
            <w:r w:rsidRPr="00D451EB">
              <w:rPr>
                <w:sz w:val="24"/>
                <w:szCs w:val="24"/>
              </w:rPr>
              <w:t>Antropológiai és Filozófiai Tudományok Intézete (Filozófia Tanszék)</w:t>
            </w:r>
          </w:p>
        </w:tc>
      </w:tr>
      <w:tr w:rsidR="00F50D4E" w:rsidTr="004E1CEE">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Tantárgyelem:</w:t>
            </w:r>
            <w:r>
              <w:t xml:space="preserve"> szabadon választható </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Tárgyfelelős:</w:t>
            </w:r>
            <w:r>
              <w:t xml:space="preserve"> </w:t>
            </w:r>
            <w:r w:rsidR="0047057D">
              <w:t>Dr.</w:t>
            </w:r>
            <w:r>
              <w:t xml:space="preserve"> Nyírő Miklós, egy. docens</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Közreműködő oktató(k):</w:t>
            </w:r>
            <w:r>
              <w:t xml:space="preserve"> </w:t>
            </w:r>
            <w:r w:rsidR="0047057D">
              <w:rPr>
                <w:lang w:eastAsia="hu-HU"/>
              </w:rPr>
              <w:t>Dr.</w:t>
            </w:r>
            <w:r w:rsidRPr="006A4992">
              <w:rPr>
                <w:lang w:eastAsia="hu-HU"/>
              </w:rPr>
              <w:t xml:space="preserve"> Bognár László egy</w:t>
            </w:r>
            <w:r>
              <w:rPr>
                <w:lang w:eastAsia="hu-HU"/>
              </w:rPr>
              <w:t>. docens</w:t>
            </w:r>
            <w:r w:rsidRPr="006A4992">
              <w:rPr>
                <w:b/>
                <w:lang w:eastAsia="hu-HU"/>
              </w:rPr>
              <w:t xml:space="preserve">; </w:t>
            </w:r>
            <w:r w:rsidR="0047057D">
              <w:rPr>
                <w:lang w:eastAsia="hu-HU"/>
              </w:rPr>
              <w:t>Dr.</w:t>
            </w:r>
            <w:r w:rsidRPr="006A4992">
              <w:rPr>
                <w:lang w:eastAsia="hu-HU"/>
              </w:rPr>
              <w:t xml:space="preserve"> Gáspár Csaba László egy</w:t>
            </w:r>
            <w:r>
              <w:rPr>
                <w:lang w:eastAsia="hu-HU"/>
              </w:rPr>
              <w:t>.</w:t>
            </w:r>
            <w:r w:rsidRPr="006A4992">
              <w:rPr>
                <w:lang w:eastAsia="hu-HU"/>
              </w:rPr>
              <w:t xml:space="preserve"> docens</w:t>
            </w:r>
            <w:r>
              <w:rPr>
                <w:lang w:eastAsia="hu-HU"/>
              </w:rPr>
              <w:t>.</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r>
              <w:rPr>
                <w:b/>
              </w:rPr>
              <w:t xml:space="preserve">Javasolt félév: </w:t>
            </w:r>
            <w:r>
              <w:t>1T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Előfeltétel:</w:t>
            </w:r>
            <w:r>
              <w:t xml:space="preserve"> ― </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 xml:space="preserve">Számonkérés módja: </w:t>
            </w:r>
            <w:r w:rsidRPr="00336E46">
              <w:t>a/gy</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Munkarend:</w:t>
            </w:r>
            <w:r>
              <w:t xml:space="preserve"> nappali </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Tantárgy feladata és célja:</w:t>
            </w:r>
          </w:p>
          <w:p w:rsidR="00F50D4E" w:rsidRDefault="00F50D4E" w:rsidP="004E1CEE">
            <w:pPr>
              <w:spacing w:after="0" w:line="240" w:lineRule="auto"/>
              <w:rPr>
                <w:b/>
              </w:rPr>
            </w:pPr>
            <w:r>
              <w:rPr>
                <w:spacing w:val="-3"/>
                <w:lang w:eastAsia="hu-HU"/>
              </w:rPr>
              <w:t xml:space="preserve">E két féléves </w:t>
            </w:r>
            <w:r w:rsidRPr="006A4992">
              <w:rPr>
                <w:spacing w:val="-3"/>
                <w:lang w:eastAsia="hu-HU"/>
              </w:rPr>
              <w:t xml:space="preserve">kurzus általános célja </w:t>
            </w:r>
            <w:r w:rsidRPr="006A4992">
              <w:t>bevezetni a hallgatókat a tudományos munkába, konzulens vezetésével előkészíteni, majd elkészíteni egy tudományos igényű esszét. A kurzus f</w:t>
            </w:r>
            <w:r w:rsidRPr="006A4992">
              <w:rPr>
                <w:lang w:eastAsia="hu-HU"/>
              </w:rPr>
              <w:t>elkészít a felsőfokú tanulmányok során beadandó írásbeli feladatok és a szakdolgozat színvonalas elkészítésére a tudományos igényű publikációk mércéi, követelményei szerint, egyúttal felkészít a tudományos kutatás gyakorlatára és a kutatás eredményeinek tudományos igényű írásbeli közlésére.</w:t>
            </w:r>
          </w:p>
          <w:p w:rsidR="00F50D4E" w:rsidRDefault="00F50D4E" w:rsidP="004E1CEE">
            <w:pPr>
              <w:spacing w:after="0" w:line="240" w:lineRule="auto"/>
              <w:rPr>
                <w:b/>
              </w:rPr>
            </w:pPr>
            <w:r>
              <w:rPr>
                <w:b/>
              </w:rPr>
              <w:t>Fejlesztendő kompetenciák:</w:t>
            </w:r>
          </w:p>
          <w:p w:rsidR="00F50D4E" w:rsidRPr="009158C8" w:rsidRDefault="00F50D4E" w:rsidP="004E1CEE">
            <w:pPr>
              <w:autoSpaceDE w:val="0"/>
              <w:adjustRightInd w:val="0"/>
              <w:spacing w:after="0" w:line="240" w:lineRule="auto"/>
            </w:pPr>
            <w:r w:rsidRPr="009158C8">
              <w:rPr>
                <w:b/>
                <w:sz w:val="24"/>
                <w:szCs w:val="24"/>
              </w:rPr>
              <w:t>tudás:</w:t>
            </w:r>
            <w:r w:rsidRPr="009158C8">
              <w:rPr>
                <w:sz w:val="24"/>
                <w:szCs w:val="24"/>
              </w:rPr>
              <w:t xml:space="preserve"> A kurzust elvégző hallgató i</w:t>
            </w:r>
            <w:r w:rsidRPr="009158C8">
              <w:t xml:space="preserve">smeri az elméleti problémafelvetés és problémamegoldás mai változatait, megszerzett ismeretei birtokában képes az analitikus gondolkodásra, a szövegek elemzésére. Kiemelendő cél </w:t>
            </w:r>
            <w:r w:rsidRPr="009158C8">
              <w:rPr>
                <w:spacing w:val="-3"/>
                <w:lang w:eastAsia="hu-HU"/>
              </w:rPr>
              <w:t xml:space="preserve">a hallgatók nyelvi kifejezőkészségének, írásaik strukturális és stiláris kifejező erejének növelése is. Megismerik a tudományos próza sajátosságait, </w:t>
            </w:r>
            <w:r w:rsidRPr="009158C8">
              <w:t>a kultúraterjesztésben megkívánt magas igényű írásos és szóbeli kommunikáció technikáit, s</w:t>
            </w:r>
            <w:r w:rsidRPr="009158C8">
              <w:rPr>
                <w:spacing w:val="-3"/>
                <w:lang w:eastAsia="hu-HU"/>
              </w:rPr>
              <w:t xml:space="preserve"> elemi gyakorlatokon tapasztalatokhoz jutnak a tudományos írásban. Mindez lehetővé teszi a</w:t>
            </w:r>
            <w:r w:rsidRPr="009158C8">
              <w:rPr>
                <w:lang w:eastAsia="hu-HU"/>
              </w:rPr>
              <w:t xml:space="preserve"> bekapcsolódást és részvételt a tudományos igényű párbeszédbe, vitába, egyúttal jól kamatoztatható a nem-tudományos diskurzusok terén is. A kurzus egyúttal hozzájárul </w:t>
            </w:r>
            <w:r w:rsidRPr="009158C8">
              <w:t>az info-kommunikációs technológiák használatában szerzett tapasztalatok növeléséhez, a kutatás, az írás és a szövegszerkesztés, valamint a szóbeli prezentálás terén szerezhető gyakorlati ismeretek és tapasztalatok bővüléséhez. Mindez nagyban hozzájárul az önálló kulturális jellegű kutatások végzése, kulturális javak kritikai-reflexív kezelése és elemzése kreatív képességének kifejlesztéséhez, s szilárd alapokat biztosít a kutatói pálya felé orientálódóknak is tanulmányaik doktori képzésben történő folytatásához..</w:t>
            </w:r>
          </w:p>
          <w:p w:rsidR="00F50D4E" w:rsidRPr="009158C8" w:rsidRDefault="00F50D4E" w:rsidP="004E1CEE">
            <w:pPr>
              <w:autoSpaceDE w:val="0"/>
              <w:adjustRightInd w:val="0"/>
              <w:spacing w:after="0" w:line="240" w:lineRule="auto"/>
            </w:pPr>
            <w:r w:rsidRPr="009158C8">
              <w:rPr>
                <w:b/>
              </w:rPr>
              <w:t>képesség:</w:t>
            </w:r>
            <w:r w:rsidRPr="009158C8">
              <w:t xml:space="preserve"> A hallgató képes lesz argumentumok azonosítására, átgondolására, valamint ezeknek élőszóban és írásban vázlatos vagy részletes bemutatására. Képes a szövegfeldolgozás, a szövegelemzés és -értelmezés, valamint a kritikai elsajátítás technikáinak alkalmazására, más kutatások eredményeinek kritikai reflexív elemzésére, ezáltal pedig az új információk, problémák és jelenségek szaktudományos feldolgozására, a szociokulturális társadalmi folyamatok elemzésére és értékelésére. A hallgató képes a saját hipotézisen alapuló, önálló kulturális jellegű kutatások tervezésére és megvalósítására, az eredmények tudományos igényű írásos és szóbeli prezentálására. Alkalmassá válik ismeretterjesztő tudósítások, beszédek és prezentációk készítésére és értékelésére, ahogyan a kultúra szervezésében való közreműködésre, a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 Rendelkezik a kulturális mediációhoz szükséges elemzési, összegző és kommunikációs készségekkel.  </w:t>
            </w:r>
          </w:p>
          <w:p w:rsidR="00F50D4E" w:rsidRPr="009158C8" w:rsidRDefault="00F50D4E" w:rsidP="004E1CEE">
            <w:pPr>
              <w:spacing w:after="0" w:line="240" w:lineRule="auto"/>
            </w:pPr>
            <w:r w:rsidRPr="009158C8">
              <w:rPr>
                <w:b/>
              </w:rPr>
              <w:t>attitűd:</w:t>
            </w:r>
            <w:r w:rsidRPr="009158C8">
              <w:t xml:space="preserve"> Kritikai és kreatív gondolkodás és problémaérzékenység jellemzi. Képes figyelemmel kísérni és meghallgatni mások álláspontját, és elfogulatlanul mérlegelni az előadott vélemények tartalmát. Nyitott más kultúrákra, a kulturális sokszínűségre, nyitott a párbeszédre és az együttműködésre. Egy számára újszerű kérdéskörben is képes tájékozódni, információkat szerezni, látókörét bővíteni, véleményét ennek megfelelően körültekintően kialakítani és kifejezni, saját álláspontját argumentált módon kifejteni. Használja a tudásforrás feltárása, az ismeretek és tapasztalatok önreflektív elemzése módszereit a szakmájában. Kreatív, problémamegoldó- és reflexiós módon közelít a szakmai kérdésekhez. Fejleszti nyelvtudását. </w:t>
            </w:r>
          </w:p>
          <w:p w:rsidR="00F50D4E" w:rsidRDefault="00F50D4E" w:rsidP="004E1CEE">
            <w:pPr>
              <w:spacing w:after="0" w:line="240" w:lineRule="auto"/>
            </w:pPr>
            <w:r w:rsidRPr="009158C8">
              <w:rPr>
                <w:b/>
              </w:rPr>
              <w:t>autonómia és felelősség:</w:t>
            </w:r>
            <w:r w:rsidRPr="009158C8">
              <w:t xml:space="preserve"> Fontosnak</w:t>
            </w:r>
            <w:r w:rsidRPr="0092004D">
              <w:t xml:space="preserve"> tartja a párbeszédet és az együttműködést a különböző felfogású társadalmi csoportok között. Véleményét körültekintően alakítja ki, argumentumokra alapozza</w:t>
            </w:r>
            <w:r>
              <w:t xml:space="preserve">, </w:t>
            </w:r>
            <w:r w:rsidRPr="0092004D">
              <w:t>tájékozódik és felelősséget vállal saját álláspontjáért. Véleményalkotásában képviseli az emberi méltóság szellemi követelményeit. Elutasítja mások érzelmi vagy ideológiai alapú manipulálását. Elkötelezett az emberi méltóság által megkövetelt, etikailag és szellemileg alapos érvelés mellett. Felelősséget vállal akár szóban, akár írásban megfogalmazott véleményéért, közéleti és tudományos téren is.</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lastRenderedPageBreak/>
              <w:t>Tantárgy tematikus leírása:</w:t>
            </w:r>
          </w:p>
        </w:tc>
      </w:tr>
      <w:tr w:rsidR="00F50D4E" w:rsidTr="004E1CE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p>
        </w:tc>
        <w:tc>
          <w:tcPr>
            <w:tcW w:w="93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i/>
              </w:rPr>
            </w:pPr>
            <w:r>
              <w:rPr>
                <w:b/>
                <w:i/>
              </w:rPr>
              <w:t>Gyakorlat:</w:t>
            </w:r>
          </w:p>
          <w:p w:rsidR="00F50D4E" w:rsidRPr="006A4992" w:rsidRDefault="00F50D4E" w:rsidP="004E1CEE">
            <w:pPr>
              <w:spacing w:after="0" w:line="240" w:lineRule="auto"/>
              <w:rPr>
                <w:lang w:eastAsia="hu-HU"/>
              </w:rPr>
            </w:pPr>
            <w:r w:rsidRPr="006A4992">
              <w:rPr>
                <w:lang w:eastAsia="hu-HU"/>
              </w:rPr>
              <w:t xml:space="preserve">1. Jegyzetelés, hivatkozás, utalás, idézet, parafrázis, plágium, bibliográfia. </w:t>
            </w:r>
          </w:p>
          <w:p w:rsidR="00F50D4E" w:rsidRPr="006A4992" w:rsidRDefault="00F50D4E" w:rsidP="004E1CEE">
            <w:pPr>
              <w:spacing w:after="0" w:line="240" w:lineRule="auto"/>
              <w:rPr>
                <w:lang w:eastAsia="hu-HU"/>
              </w:rPr>
            </w:pPr>
            <w:r w:rsidRPr="006A4992">
              <w:rPr>
                <w:lang w:eastAsia="hu-HU"/>
              </w:rPr>
              <w:t xml:space="preserve">2. Cím, tartalomjegyzék, a szöveg tagolása. A szöveg narratívája saját magáról az olvasó számára. </w:t>
            </w:r>
          </w:p>
          <w:p w:rsidR="00F50D4E" w:rsidRPr="006A4992" w:rsidRDefault="00F50D4E" w:rsidP="004E1CEE">
            <w:pPr>
              <w:spacing w:after="0" w:line="240" w:lineRule="auto"/>
              <w:rPr>
                <w:lang w:eastAsia="hu-HU"/>
              </w:rPr>
            </w:pPr>
            <w:r w:rsidRPr="006A4992">
              <w:rPr>
                <w:lang w:eastAsia="hu-HU"/>
              </w:rPr>
              <w:t xml:space="preserve">Belső bevezetések, összefoglalások. </w:t>
            </w:r>
          </w:p>
          <w:p w:rsidR="00F50D4E" w:rsidRPr="006A4992" w:rsidRDefault="00F50D4E" w:rsidP="004E1CEE">
            <w:pPr>
              <w:spacing w:after="0" w:line="240" w:lineRule="auto"/>
              <w:rPr>
                <w:lang w:eastAsia="hu-HU"/>
              </w:rPr>
            </w:pPr>
            <w:r w:rsidRPr="006A4992">
              <w:rPr>
                <w:lang w:eastAsia="hu-HU"/>
              </w:rPr>
              <w:t xml:space="preserve">3. Tudományos és nem tudományos értekezés, publicisztika, szociográfia, irodalmi esszé. </w:t>
            </w:r>
          </w:p>
          <w:p w:rsidR="00F50D4E" w:rsidRPr="006A4992" w:rsidRDefault="00F50D4E" w:rsidP="004E1CEE">
            <w:pPr>
              <w:spacing w:after="0" w:line="240" w:lineRule="auto"/>
              <w:rPr>
                <w:lang w:eastAsia="hu-HU"/>
              </w:rPr>
            </w:pPr>
            <w:r w:rsidRPr="006A4992">
              <w:rPr>
                <w:lang w:eastAsia="hu-HU"/>
              </w:rPr>
              <w:t xml:space="preserve">Párbeszéd, vita, kritika. </w:t>
            </w:r>
          </w:p>
          <w:p w:rsidR="00F50D4E" w:rsidRPr="006A4992" w:rsidRDefault="00F50D4E" w:rsidP="004E1CEE">
            <w:pPr>
              <w:spacing w:after="0" w:line="240" w:lineRule="auto"/>
              <w:rPr>
                <w:lang w:eastAsia="hu-HU"/>
              </w:rPr>
            </w:pPr>
            <w:r w:rsidRPr="006A4992">
              <w:rPr>
                <w:lang w:eastAsia="hu-HU"/>
              </w:rPr>
              <w:t xml:space="preserve">4. Folyóirat publikáció, könyvtanulmány, előadásszöveg, előadás-összefoglaló. </w:t>
            </w:r>
          </w:p>
          <w:p w:rsidR="00F50D4E" w:rsidRDefault="00F50D4E" w:rsidP="004E1CEE">
            <w:pPr>
              <w:spacing w:after="0" w:line="240" w:lineRule="auto"/>
              <w:rPr>
                <w:lang w:eastAsia="hu-HU"/>
              </w:rPr>
            </w:pPr>
            <w:r w:rsidRPr="006A4992">
              <w:rPr>
                <w:lang w:eastAsia="hu-HU"/>
              </w:rPr>
              <w:t>5</w:t>
            </w:r>
            <w:r w:rsidRPr="006A4992">
              <w:rPr>
                <w:lang w:eastAsia="hu-HU"/>
              </w:rPr>
              <w:noBreakHyphen/>
              <w:t>1</w:t>
            </w:r>
            <w:r>
              <w:rPr>
                <w:lang w:eastAsia="hu-HU"/>
              </w:rPr>
              <w:t>4</w:t>
            </w:r>
            <w:r w:rsidRPr="006A4992">
              <w:rPr>
                <w:lang w:eastAsia="hu-HU"/>
              </w:rPr>
              <w:t xml:space="preserve">. A házi-esszék megbeszélése, megvitatása. </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Félévközi számonkérés módja és értékelése:</w:t>
            </w:r>
          </w:p>
          <w:p w:rsidR="00F50D4E" w:rsidRDefault="00F50D4E" w:rsidP="004E1CEE">
            <w:pPr>
              <w:widowControl w:val="0"/>
              <w:autoSpaceDE w:val="0"/>
              <w:spacing w:after="0" w:line="240" w:lineRule="auto"/>
              <w:rPr>
                <w:spacing w:val="-3"/>
                <w:lang w:eastAsia="hu-HU"/>
              </w:rPr>
            </w:pPr>
            <w:r>
              <w:rPr>
                <w:spacing w:val="-3"/>
                <w:lang w:eastAsia="hu-HU"/>
              </w:rPr>
              <w:t xml:space="preserve">1 db. házi-esszé (melyet </w:t>
            </w:r>
            <w:r w:rsidRPr="006A4992">
              <w:rPr>
                <w:lang w:eastAsia="hu-HU"/>
              </w:rPr>
              <w:t>a szemináriumo</w:t>
            </w:r>
            <w:r>
              <w:rPr>
                <w:lang w:eastAsia="hu-HU"/>
              </w:rPr>
              <w:t>ko</w:t>
            </w:r>
            <w:r w:rsidRPr="006A4992">
              <w:rPr>
                <w:lang w:eastAsia="hu-HU"/>
              </w:rPr>
              <w:t>n megvitat</w:t>
            </w:r>
            <w:r>
              <w:rPr>
                <w:lang w:eastAsia="hu-HU"/>
              </w:rPr>
              <w:t>unk).</w:t>
            </w:r>
          </w:p>
          <w:p w:rsidR="00F50D4E" w:rsidRDefault="00F50D4E" w:rsidP="004E1CEE">
            <w:pPr>
              <w:widowControl w:val="0"/>
              <w:autoSpaceDE w:val="0"/>
              <w:spacing w:after="0" w:line="240" w:lineRule="auto"/>
            </w:pPr>
            <w:r w:rsidRPr="000F45C1">
              <w:rPr>
                <w:spacing w:val="-3"/>
                <w:u w:val="single"/>
                <w:lang w:eastAsia="hu-HU"/>
              </w:rPr>
              <w:t xml:space="preserve">A </w:t>
            </w:r>
            <w:r w:rsidRPr="000F45C1">
              <w:rPr>
                <w:u w:val="single"/>
              </w:rPr>
              <w:t>házi-esszé témája</w:t>
            </w:r>
            <w:r>
              <w:t>: egy, a saját kutatási témá</w:t>
            </w:r>
            <w:r w:rsidRPr="006A4992">
              <w:t>hoz kapcsolódó szerző valamely esszéjé/</w:t>
            </w:r>
            <w:r>
              <w:t>e</w:t>
            </w:r>
            <w:r w:rsidRPr="006A4992">
              <w:t xml:space="preserve">inek, tanulmányá/ainak elemzése (tézis, gondolatmenet, érvelés rekonstrukciója), továbbá értelmezése a benne tárgyalt témához kapcsolódó más (a választott szöveg(ek)ben a konfrontáció igényével említett) megközelítésre vonatkoztatva (a referencia szöveg ismeretében). </w:t>
            </w:r>
          </w:p>
          <w:p w:rsidR="00F50D4E" w:rsidRPr="000F45C1" w:rsidRDefault="00F50D4E" w:rsidP="004E1CEE">
            <w:pPr>
              <w:spacing w:after="0" w:line="240" w:lineRule="auto"/>
              <w:ind w:left="34"/>
              <w:rPr>
                <w:u w:val="single"/>
                <w:lang w:eastAsia="hu-HU"/>
              </w:rPr>
            </w:pPr>
            <w:r w:rsidRPr="000F45C1">
              <w:rPr>
                <w:u w:val="single"/>
                <w:lang w:eastAsia="hu-HU"/>
              </w:rPr>
              <w:t>Ismertetendő</w:t>
            </w:r>
            <w:r w:rsidRPr="000F45C1">
              <w:rPr>
                <w:lang w:eastAsia="hu-HU"/>
              </w:rPr>
              <w:t>: 1) a szakirodalom által megválaszolni kívánt fő kérdés; 2) a válaszkísérlet főbb lépései,</w:t>
            </w:r>
            <w:r>
              <w:rPr>
                <w:lang w:eastAsia="hu-HU"/>
              </w:rPr>
              <w:t xml:space="preserve"> </w:t>
            </w:r>
            <w:r w:rsidRPr="000F45C1">
              <w:rPr>
                <w:lang w:eastAsia="hu-HU"/>
              </w:rPr>
              <w:t>ezek egymásra következésének logikája, az írás felépítésének szerkezete; 3) a válaszkísérlet fő tézisei az</w:t>
            </w:r>
            <w:r>
              <w:rPr>
                <w:lang w:eastAsia="hu-HU"/>
              </w:rPr>
              <w:t xml:space="preserve"> </w:t>
            </w:r>
            <w:r w:rsidRPr="000F45C1">
              <w:rPr>
                <w:lang w:eastAsia="hu-HU"/>
              </w:rPr>
              <w:t>írás fő kérdése tekintetében; 4) a felmerülő alkérdések; 5) a válaszkísérlet tézisei az egyes alkérdések tekintetében.</w:t>
            </w:r>
          </w:p>
          <w:p w:rsidR="00F50D4E" w:rsidRDefault="00F50D4E" w:rsidP="004E1CEE">
            <w:pPr>
              <w:spacing w:after="0" w:line="240" w:lineRule="auto"/>
              <w:ind w:left="540" w:hanging="540"/>
            </w:pPr>
            <w:r w:rsidRPr="000F45C1">
              <w:rPr>
                <w:u w:val="single"/>
              </w:rPr>
              <w:t>Terjedelem, formai követelmények</w:t>
            </w:r>
            <w:r w:rsidRPr="00FC286E">
              <w:t>: 5-6 oldal, 12-es betűméret, Ti</w:t>
            </w:r>
            <w:r>
              <w:t>mes New Roman betűtípus, 1,5-ös</w:t>
            </w:r>
          </w:p>
          <w:p w:rsidR="00F50D4E" w:rsidRPr="00FC286E" w:rsidRDefault="00F50D4E" w:rsidP="004E1CEE">
            <w:pPr>
              <w:spacing w:after="0" w:line="240" w:lineRule="auto"/>
              <w:ind w:left="540" w:hanging="540"/>
              <w:rPr>
                <w:i/>
              </w:rPr>
            </w:pPr>
            <w:r w:rsidRPr="00FC286E">
              <w:t xml:space="preserve">sorköz (bekezdések közt ne legyen sorkihagyás!). </w:t>
            </w:r>
            <w:r w:rsidRPr="00FC286E">
              <w:rPr>
                <w:i/>
              </w:rPr>
              <w:t>A nem megfelelő formátumban elkészített dolgozatokat</w:t>
            </w:r>
          </w:p>
          <w:p w:rsidR="00F50D4E" w:rsidRPr="00FC286E" w:rsidRDefault="00F50D4E" w:rsidP="004E1CEE">
            <w:pPr>
              <w:spacing w:after="0" w:line="240" w:lineRule="auto"/>
              <w:ind w:left="540" w:hanging="540"/>
              <w:rPr>
                <w:i/>
              </w:rPr>
            </w:pPr>
            <w:r w:rsidRPr="00FC286E">
              <w:rPr>
                <w:i/>
              </w:rPr>
              <w:t>elégtelennek tekintem!</w:t>
            </w:r>
          </w:p>
          <w:p w:rsidR="00F50D4E" w:rsidRPr="00FC286E" w:rsidRDefault="00F50D4E" w:rsidP="004E1CEE">
            <w:pPr>
              <w:spacing w:after="0" w:line="240" w:lineRule="auto"/>
            </w:pPr>
            <w:r w:rsidRPr="00FC286E">
              <w:t>Leadási határidő: a szorgalmi időszak utolsó hetének csütörtöke, 24</w:t>
            </w:r>
            <w:r w:rsidRPr="00FC286E">
              <w:rPr>
                <w:vertAlign w:val="superscript"/>
              </w:rPr>
              <w:t>h</w:t>
            </w:r>
            <w:r w:rsidRPr="00FC286E">
              <w:t xml:space="preserve">, a következő címre megküldve: </w:t>
            </w:r>
            <w:hyperlink r:id="rId62" w:history="1">
              <w:r w:rsidRPr="00FC286E">
                <w:rPr>
                  <w:rStyle w:val="Hiperhivatkozs"/>
                </w:rPr>
                <w:t>nyiro.miklos@upcmail.hu</w:t>
              </w:r>
            </w:hyperlink>
            <w:r>
              <w:t>.</w:t>
            </w:r>
          </w:p>
          <w:p w:rsidR="00F50D4E" w:rsidRDefault="00F50D4E" w:rsidP="004E1CEE">
            <w:pPr>
              <w:spacing w:after="0" w:line="240" w:lineRule="auto"/>
              <w:rPr>
                <w:b/>
              </w:rPr>
            </w:pPr>
            <w:r>
              <w:rPr>
                <w:b/>
              </w:rPr>
              <w:t>Gyakorlati jegy teljesítésének módja, értékelése:</w:t>
            </w:r>
          </w:p>
          <w:p w:rsidR="00F50D4E" w:rsidRPr="000F45C1" w:rsidRDefault="00F50D4E" w:rsidP="004E1CEE">
            <w:pPr>
              <w:spacing w:after="0" w:line="240" w:lineRule="auto"/>
              <w:ind w:left="540" w:right="-468" w:hanging="540"/>
              <w:rPr>
                <w:u w:val="single"/>
                <w:lang w:eastAsia="hu-HU"/>
              </w:rPr>
            </w:pPr>
            <w:r w:rsidRPr="000F45C1">
              <w:rPr>
                <w:u w:val="single"/>
                <w:lang w:eastAsia="hu-HU"/>
              </w:rPr>
              <w:t xml:space="preserve">A házidolgozat értékelése: </w:t>
            </w:r>
          </w:p>
          <w:p w:rsidR="00F50D4E" w:rsidRPr="000F45C1" w:rsidRDefault="00F50D4E" w:rsidP="004E1CEE">
            <w:pPr>
              <w:spacing w:after="0" w:line="240" w:lineRule="auto"/>
              <w:ind w:left="540" w:right="-108"/>
              <w:rPr>
                <w:lang w:eastAsia="hu-HU"/>
              </w:rPr>
            </w:pPr>
            <w:r w:rsidRPr="000F45C1">
              <w:rPr>
                <w:lang w:eastAsia="hu-HU"/>
              </w:rPr>
              <w:t>elégtelen: ha nem teljesül a fent felsorolt „ismertetendők” 1. és 2. pontja;</w:t>
            </w:r>
          </w:p>
          <w:p w:rsidR="00F50D4E" w:rsidRPr="000F45C1" w:rsidRDefault="00F50D4E" w:rsidP="004E1CEE">
            <w:pPr>
              <w:spacing w:after="0" w:line="240" w:lineRule="auto"/>
              <w:ind w:left="540" w:right="-108"/>
              <w:rPr>
                <w:lang w:eastAsia="hu-HU"/>
              </w:rPr>
            </w:pPr>
            <w:r w:rsidRPr="000F45C1">
              <w:rPr>
                <w:lang w:eastAsia="hu-HU"/>
              </w:rPr>
              <w:t>elégséges: ha az „ismertetendők” 1. és 2. pontja teljesül, a többi azonban nem;</w:t>
            </w:r>
          </w:p>
          <w:p w:rsidR="00F50D4E" w:rsidRPr="000F45C1" w:rsidRDefault="00F50D4E" w:rsidP="004E1CEE">
            <w:pPr>
              <w:spacing w:after="0" w:line="240" w:lineRule="auto"/>
              <w:ind w:left="540" w:right="-108"/>
              <w:rPr>
                <w:lang w:eastAsia="hu-HU"/>
              </w:rPr>
            </w:pPr>
            <w:r w:rsidRPr="000F45C1">
              <w:rPr>
                <w:lang w:eastAsia="hu-HU"/>
              </w:rPr>
              <w:t>közepes: ha az „ismertetendők” 1-3. pontja teljesül, a többi azonban nem;</w:t>
            </w:r>
          </w:p>
          <w:p w:rsidR="00F50D4E" w:rsidRPr="000F45C1" w:rsidRDefault="00F50D4E" w:rsidP="004E1CEE">
            <w:pPr>
              <w:spacing w:after="0" w:line="240" w:lineRule="auto"/>
              <w:ind w:left="540" w:right="-108"/>
              <w:rPr>
                <w:lang w:eastAsia="hu-HU"/>
              </w:rPr>
            </w:pPr>
            <w:r w:rsidRPr="000F45C1">
              <w:rPr>
                <w:lang w:eastAsia="hu-HU"/>
              </w:rPr>
              <w:t>jó: ha az „ismertetendők” 1-4. pontja teljesül, az 5. azonban nem;</w:t>
            </w:r>
          </w:p>
          <w:p w:rsidR="00F50D4E" w:rsidRPr="00D230F3" w:rsidRDefault="00F50D4E" w:rsidP="004E1CEE">
            <w:pPr>
              <w:spacing w:after="0" w:line="240" w:lineRule="auto"/>
              <w:ind w:left="540" w:right="-108"/>
              <w:rPr>
                <w:sz w:val="24"/>
                <w:szCs w:val="24"/>
              </w:rPr>
            </w:pPr>
            <w:r w:rsidRPr="000F45C1">
              <w:rPr>
                <w:lang w:eastAsia="hu-HU"/>
              </w:rPr>
              <w:t>jeles: ha az „ismertetendők” 1-5. pontja teljesül.</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Kötelező irodalom:</w:t>
            </w:r>
          </w:p>
          <w:p w:rsidR="00F50D4E" w:rsidRPr="002C6B69" w:rsidRDefault="00F50D4E" w:rsidP="004E1CEE">
            <w:pPr>
              <w:spacing w:after="0" w:line="240" w:lineRule="auto"/>
              <w:ind w:left="284" w:hanging="284"/>
            </w:pPr>
            <w:r w:rsidRPr="002C6B69">
              <w:t xml:space="preserve">Bognár László – Forrai Gábor: </w:t>
            </w:r>
            <w:r w:rsidRPr="002C6B69">
              <w:rPr>
                <w:i/>
              </w:rPr>
              <w:t>Esszéírás és informális logika.</w:t>
            </w:r>
            <w:r w:rsidRPr="002C6B69">
              <w:t xml:space="preserve"> 2006. </w:t>
            </w:r>
            <w:hyperlink r:id="rId63" w:history="1">
              <w:r w:rsidRPr="002C6B69">
                <w:rPr>
                  <w:color w:val="0000FF"/>
                  <w:u w:val="single"/>
                </w:rPr>
                <w:t>http://www.uni-miskolc.hu/~bolantro/informalis/</w:t>
              </w:r>
            </w:hyperlink>
          </w:p>
          <w:p w:rsidR="00F50D4E" w:rsidRDefault="00F50D4E" w:rsidP="004E1CEE">
            <w:pPr>
              <w:spacing w:after="0" w:line="240" w:lineRule="auto"/>
              <w:ind w:left="284" w:hanging="284"/>
            </w:pPr>
            <w:r w:rsidRPr="002C6B69">
              <w:t xml:space="preserve">Margitay Tihamér: </w:t>
            </w:r>
            <w:r w:rsidRPr="002C6B69">
              <w:rPr>
                <w:i/>
              </w:rPr>
              <w:t>Az érvelés mestersége</w:t>
            </w:r>
            <w:r w:rsidRPr="002C6B69">
              <w:t xml:space="preserve">. 2., jav. kiad. Budapest: Typotex Kiadó, 2007. </w:t>
            </w:r>
          </w:p>
          <w:p w:rsidR="00F50D4E" w:rsidRPr="002C6B69" w:rsidRDefault="00F50D4E" w:rsidP="004E1CEE">
            <w:pPr>
              <w:spacing w:after="0" w:line="240" w:lineRule="auto"/>
              <w:ind w:left="284" w:hanging="284"/>
            </w:pPr>
            <w:r w:rsidRPr="002C6B69">
              <w:t xml:space="preserve">Bailey, Stephen: </w:t>
            </w:r>
            <w:r w:rsidRPr="002C6B69">
              <w:rPr>
                <w:i/>
              </w:rPr>
              <w:t>Academic Writing</w:t>
            </w:r>
            <w:r w:rsidRPr="002C6B69">
              <w:t>. London – New York: Routledge. 2006</w:t>
            </w:r>
            <w:r w:rsidRPr="002C6B69">
              <w:rPr>
                <w:vertAlign w:val="superscript"/>
              </w:rPr>
              <w:t>2</w:t>
            </w:r>
            <w:r w:rsidRPr="002C6B69">
              <w:t xml:space="preserve"> </w:t>
            </w:r>
            <w:hyperlink r:id="rId64" w:history="1">
              <w:r w:rsidRPr="002C6B69">
                <w:rPr>
                  <w:color w:val="0000FF"/>
                  <w:u w:val="single"/>
                </w:rPr>
                <w:t>http://www1.doshisha.ac.jp/~ji-iie/Bailey.Academic_Writing.pdf</w:t>
              </w:r>
            </w:hyperlink>
            <w:r w:rsidRPr="002C6B69">
              <w:t xml:space="preserve"> </w:t>
            </w:r>
          </w:p>
          <w:p w:rsidR="00F50D4E" w:rsidRPr="002C6B69" w:rsidRDefault="00F50D4E" w:rsidP="004E1CEE">
            <w:pPr>
              <w:spacing w:after="0" w:line="240" w:lineRule="auto"/>
              <w:ind w:left="284" w:hanging="284"/>
            </w:pPr>
            <w:r w:rsidRPr="002C6B69">
              <w:t xml:space="preserve">Garnier, Sylvie </w:t>
            </w:r>
            <w:r w:rsidRPr="002C6B69">
              <w:noBreakHyphen/>
              <w:t xml:space="preserve"> Savage, Alan D.: </w:t>
            </w:r>
            <w:r w:rsidRPr="002C6B69">
              <w:rPr>
                <w:i/>
              </w:rPr>
              <w:t>Rédiger un texte académique en français.</w:t>
            </w:r>
            <w:r w:rsidRPr="002C6B69">
              <w:t xml:space="preserve"> Paris: Ophrys. 2011. </w:t>
            </w:r>
          </w:p>
          <w:p w:rsidR="00F50D4E" w:rsidRPr="002C6B69" w:rsidRDefault="00F50D4E" w:rsidP="004E1CEE">
            <w:pPr>
              <w:spacing w:after="0" w:line="240" w:lineRule="auto"/>
              <w:ind w:left="284" w:hanging="284"/>
            </w:pPr>
            <w:r w:rsidRPr="002C6B69">
              <w:t xml:space="preserve">Pyerin, Brigitte: </w:t>
            </w:r>
            <w:r w:rsidRPr="002C6B69">
              <w:rPr>
                <w:i/>
                <w:color w:val="111111"/>
              </w:rPr>
              <w:t xml:space="preserve">Kreatives wissenschaftliches Schreiben. Tipps und Tricks gegen Schreibblockaden. </w:t>
            </w:r>
            <w:r w:rsidRPr="002C6B69">
              <w:rPr>
                <w:color w:val="111111"/>
              </w:rPr>
              <w:t xml:space="preserve">4. Aufl. Weinheim – München: Beltz Juventa. </w:t>
            </w:r>
            <w:r w:rsidRPr="002C6B69">
              <w:t xml:space="preserve">2014. </w:t>
            </w:r>
          </w:p>
          <w:p w:rsidR="00F50D4E" w:rsidRPr="002C5325" w:rsidRDefault="00F50D4E" w:rsidP="004E1CEE">
            <w:pPr>
              <w:spacing w:after="0" w:line="240" w:lineRule="auto"/>
              <w:ind w:left="284" w:hanging="284"/>
              <w:rPr>
                <w:b/>
              </w:rPr>
            </w:pPr>
            <w:r w:rsidRPr="002C5325">
              <w:rPr>
                <w:b/>
                <w:lang w:eastAsia="hu-HU"/>
              </w:rPr>
              <w:t>Ajánlott irodalom:</w:t>
            </w:r>
          </w:p>
          <w:p w:rsidR="00F50D4E" w:rsidRPr="002C6B69" w:rsidRDefault="00F50D4E" w:rsidP="004E1CEE">
            <w:pPr>
              <w:spacing w:after="0" w:line="240" w:lineRule="auto"/>
              <w:ind w:left="284" w:hanging="284"/>
              <w:rPr>
                <w:lang w:eastAsia="hu-HU"/>
              </w:rPr>
            </w:pPr>
            <w:r w:rsidRPr="002C6B69">
              <w:rPr>
                <w:lang w:eastAsia="hu-HU"/>
              </w:rPr>
              <w:t xml:space="preserve">Adamik Tamás – A. Jászó Anna – Aczél Petra: </w:t>
            </w:r>
            <w:r w:rsidRPr="002C6B69">
              <w:rPr>
                <w:i/>
                <w:iCs/>
                <w:lang w:eastAsia="hu-HU"/>
              </w:rPr>
              <w:t>Retorika</w:t>
            </w:r>
            <w:r w:rsidRPr="002C6B69">
              <w:rPr>
                <w:lang w:eastAsia="hu-HU"/>
              </w:rPr>
              <w:t xml:space="preserve">. Budapest: Osiris (Osiris tankönyvek). 2005. </w:t>
            </w:r>
          </w:p>
          <w:p w:rsidR="00F50D4E" w:rsidRPr="002C6B69" w:rsidRDefault="00F50D4E" w:rsidP="004E1CEE">
            <w:pPr>
              <w:spacing w:after="0" w:line="240" w:lineRule="auto"/>
              <w:ind w:left="284" w:hanging="284"/>
            </w:pPr>
            <w:r w:rsidRPr="002C6B69">
              <w:rPr>
                <w:lang w:eastAsia="hu-HU"/>
              </w:rPr>
              <w:t xml:space="preserve">Bartos Tibor: </w:t>
            </w:r>
            <w:r w:rsidRPr="002C6B69">
              <w:rPr>
                <w:i/>
                <w:iCs/>
                <w:lang w:eastAsia="hu-HU"/>
              </w:rPr>
              <w:t>Magyar szótár. Egymást magyarázó szavak és fordulatok tára. 1</w:t>
            </w:r>
            <w:r w:rsidRPr="002C6B69">
              <w:rPr>
                <w:i/>
                <w:iCs/>
                <w:lang w:eastAsia="hu-HU"/>
              </w:rPr>
              <w:noBreakHyphen/>
              <w:t>2. köt.</w:t>
            </w:r>
            <w:r w:rsidRPr="002C6B69">
              <w:rPr>
                <w:lang w:eastAsia="hu-HU"/>
              </w:rPr>
              <w:t xml:space="preserve"> Budapest: Corvina. 2002. </w:t>
            </w:r>
          </w:p>
          <w:p w:rsidR="00F50D4E" w:rsidRDefault="00F50D4E" w:rsidP="004E1CEE">
            <w:pPr>
              <w:spacing w:after="0" w:line="240" w:lineRule="auto"/>
              <w:ind w:left="284" w:hanging="284"/>
              <w:rPr>
                <w:lang w:eastAsia="hu-HU"/>
              </w:rPr>
            </w:pPr>
            <w:r w:rsidRPr="002C6B69">
              <w:rPr>
                <w:lang w:eastAsia="hu-HU"/>
              </w:rPr>
              <w:t xml:space="preserve">Blaskó Ágnes – Hamp Gábor: </w:t>
            </w:r>
            <w:r w:rsidRPr="002C6B69">
              <w:rPr>
                <w:i/>
                <w:iCs/>
                <w:lang w:eastAsia="hu-HU"/>
              </w:rPr>
              <w:t>Írás. 1.0. Az ötlettől a jól strukturált szövegig</w:t>
            </w:r>
            <w:r w:rsidRPr="002C6B69">
              <w:rPr>
                <w:lang w:eastAsia="hu-HU"/>
              </w:rPr>
              <w:t xml:space="preserve">. Budapest: Typotex. 2007. </w:t>
            </w:r>
          </w:p>
          <w:p w:rsidR="00F50D4E" w:rsidRPr="002C6B69" w:rsidRDefault="00F50D4E" w:rsidP="004E1CEE">
            <w:pPr>
              <w:spacing w:after="0" w:line="240" w:lineRule="auto"/>
              <w:ind w:left="284" w:hanging="284"/>
              <w:rPr>
                <w:lang w:eastAsia="hu-HU"/>
              </w:rPr>
            </w:pPr>
            <w:r w:rsidRPr="002C6B69">
              <w:rPr>
                <w:lang w:eastAsia="hu-HU"/>
              </w:rPr>
              <w:t xml:space="preserve">Gyurgyák János: </w:t>
            </w:r>
            <w:r w:rsidRPr="002C6B69">
              <w:rPr>
                <w:i/>
                <w:lang w:eastAsia="hu-HU"/>
              </w:rPr>
              <w:t>Szerzők és szerkesztők kézikönyve</w:t>
            </w:r>
            <w:r w:rsidRPr="002C6B69">
              <w:rPr>
                <w:lang w:eastAsia="hu-HU"/>
              </w:rPr>
              <w:t xml:space="preserve">. Budapest: Osiris (Osiris kézikönyvtár). 2005. </w:t>
            </w:r>
          </w:p>
          <w:p w:rsidR="00F50D4E" w:rsidRPr="00604CEE" w:rsidRDefault="00F50D4E" w:rsidP="004E1CEE">
            <w:pPr>
              <w:spacing w:after="0" w:line="240" w:lineRule="auto"/>
              <w:rPr>
                <w:b/>
                <w:lang w:eastAsia="hu-HU"/>
              </w:rPr>
            </w:pPr>
            <w:r w:rsidRPr="002C6B69">
              <w:rPr>
                <w:spacing w:val="-3"/>
                <w:lang w:eastAsia="hu-HU"/>
              </w:rPr>
              <w:t xml:space="preserve">Laczkó Krisztina – Mártonfi Attila: </w:t>
            </w:r>
            <w:r w:rsidRPr="002C6B69">
              <w:rPr>
                <w:i/>
                <w:spacing w:val="-3"/>
                <w:lang w:eastAsia="hu-HU"/>
              </w:rPr>
              <w:t>Helyesírás</w:t>
            </w:r>
            <w:r w:rsidRPr="002C6B69">
              <w:rPr>
                <w:spacing w:val="-3"/>
                <w:lang w:eastAsia="hu-HU"/>
              </w:rPr>
              <w:t xml:space="preserve">, (A magyar nyelv kézikönyvtára) Budapest: Osiris, 2004. </w:t>
            </w:r>
          </w:p>
        </w:tc>
      </w:tr>
    </w:tbl>
    <w:p w:rsidR="00F50D4E" w:rsidRDefault="00F50D4E" w:rsidP="00BD4808">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Tr="004E1CEE">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jc w:val="left"/>
              <w:rPr>
                <w:b/>
              </w:rPr>
            </w:pPr>
            <w:r>
              <w:rPr>
                <w:b/>
              </w:rPr>
              <w:t>Tantárgy neve:</w:t>
            </w:r>
          </w:p>
          <w:p w:rsidR="00F50D4E" w:rsidRDefault="00F50D4E" w:rsidP="004E1CEE">
            <w:pPr>
              <w:spacing w:after="0" w:line="240" w:lineRule="auto"/>
              <w:jc w:val="left"/>
            </w:pPr>
            <w:r>
              <w:t>Egyházak kulturális küldetése</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jc w:val="left"/>
            </w:pPr>
            <w:r>
              <w:rPr>
                <w:b/>
              </w:rPr>
              <w:t>Tantárgy Neptun kódja:</w:t>
            </w:r>
            <w:r>
              <w:t xml:space="preserve"> </w:t>
            </w:r>
            <w:r w:rsidRPr="002F4AFD">
              <w:t>BTKUMSZV2N22</w:t>
            </w:r>
            <w:r>
              <w:t xml:space="preserve"> </w:t>
            </w:r>
            <w:r>
              <w:rPr>
                <w:b/>
              </w:rPr>
              <w:t>Tárgyfelelős intézet:</w:t>
            </w:r>
            <w:r>
              <w:t xml:space="preserve"> Antropológiai és Filozófiai Tudományok I</w:t>
            </w:r>
            <w:r w:rsidRPr="00A603EC">
              <w:t>ntézete</w:t>
            </w:r>
          </w:p>
        </w:tc>
      </w:tr>
      <w:tr w:rsidR="00F50D4E" w:rsidTr="004E1CEE">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jc w:val="left"/>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jc w:val="left"/>
            </w:pPr>
            <w:r>
              <w:rPr>
                <w:b/>
              </w:rPr>
              <w:t>Tantárgyelem:</w:t>
            </w:r>
            <w:r>
              <w:t xml:space="preserve"> szabadon választható</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jc w:val="left"/>
            </w:pPr>
            <w:r>
              <w:rPr>
                <w:b/>
              </w:rPr>
              <w:t>Tárgyfelelős:</w:t>
            </w:r>
            <w:r>
              <w:t xml:space="preserve"> Gáspár Csaba László, </w:t>
            </w:r>
            <w:r w:rsidR="0047057D">
              <w:t>dr.</w:t>
            </w:r>
            <w:r>
              <w:t xml:space="preserve"> habil., egy. doc.</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jc w:val="left"/>
            </w:pPr>
            <w:r>
              <w:rPr>
                <w:b/>
              </w:rPr>
              <w:t>Közreműködő oktató(k):</w:t>
            </w:r>
            <w:r>
              <w:t xml:space="preserve"> –</w:t>
            </w:r>
          </w:p>
        </w:tc>
      </w:tr>
      <w:tr w:rsidR="00F50D4E"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C57F60" w:rsidRDefault="00F50D4E" w:rsidP="004E1CEE">
            <w:pPr>
              <w:spacing w:after="0" w:line="240" w:lineRule="auto"/>
              <w:jc w:val="left"/>
            </w:pPr>
            <w:r>
              <w:rPr>
                <w:b/>
              </w:rPr>
              <w:t xml:space="preserve">Javasolt félév: </w:t>
            </w:r>
            <w:r w:rsidRPr="00DE42ED">
              <w:t>1T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jc w:val="left"/>
            </w:pPr>
            <w:r>
              <w:rPr>
                <w:b/>
              </w:rPr>
              <w:t>Előfeltétel:</w:t>
            </w:r>
            <w:r>
              <w:t xml:space="preserve"> – </w:t>
            </w:r>
          </w:p>
        </w:tc>
      </w:tr>
      <w:tr w:rsidR="00F50D4E"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jc w:val="left"/>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jc w:val="left"/>
            </w:pPr>
            <w:r>
              <w:rPr>
                <w:b/>
              </w:rPr>
              <w:t>Számonkérés módja</w:t>
            </w:r>
            <w:r w:rsidRPr="003C59F2">
              <w:t>: aláírás</w:t>
            </w:r>
            <w:r>
              <w:t>,</w:t>
            </w:r>
            <w:r w:rsidRPr="003C59F2">
              <w:t xml:space="preserve"> </w:t>
            </w:r>
            <w:r>
              <w:t>gyakorlati jegy</w:t>
            </w:r>
          </w:p>
        </w:tc>
      </w:tr>
      <w:tr w:rsidR="00F50D4E"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jc w:val="left"/>
            </w:pPr>
            <w:r>
              <w:rPr>
                <w:b/>
              </w:rPr>
              <w:t>Kreditpont:</w:t>
            </w:r>
            <w:r>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jc w:val="left"/>
            </w:pPr>
            <w:r>
              <w:rPr>
                <w:b/>
              </w:rPr>
              <w:t>Munkarend:</w:t>
            </w:r>
            <w:r>
              <w:t xml:space="preserve"> nappali </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jc w:val="left"/>
              <w:rPr>
                <w:b/>
              </w:rPr>
            </w:pPr>
            <w:r>
              <w:rPr>
                <w:b/>
              </w:rPr>
              <w:t>Tantárgy feladata és célja:</w:t>
            </w:r>
          </w:p>
          <w:p w:rsidR="00F50D4E" w:rsidRPr="00DE42ED" w:rsidRDefault="00F50D4E" w:rsidP="004E1CEE">
            <w:pPr>
              <w:spacing w:after="0" w:line="240" w:lineRule="auto"/>
              <w:rPr>
                <w:b/>
              </w:rPr>
            </w:pPr>
            <w:r w:rsidRPr="00DE42ED">
              <w:rPr>
                <w:lang w:eastAsia="hu-HU"/>
              </w:rPr>
              <w:t>A premodern korban a vallás egyet jelentett a kultúrával, az „Egyház” pedig a kultúra legfőbb letéteményese és közvetítője volt. Az újkori (weberi értelemben vett) racionalizálódás és emancipáció eredményeképpen a helyzet lényegesen megváltozott: az egyház elveszítette monolitikus egységét — felekezeti egyházakra szakadt —, és kulturális monopóliumát is. Mindazonáltal nem került ki a társadalmi egész életéből, így a kulturális megnyilvánulásaiból sem. A vallási misszió manapság sokszor kulturális közvetítésben jelenik meg, de az egyházak a „világi”, azaz vallási tanítást nem tartalmazó kulturális megnyilvánulásoknak is helyet adnak.</w:t>
            </w:r>
          </w:p>
          <w:p w:rsidR="00F50D4E" w:rsidRPr="00DE42ED" w:rsidRDefault="00F50D4E" w:rsidP="004E1CEE">
            <w:pPr>
              <w:spacing w:after="0" w:line="240" w:lineRule="auto"/>
              <w:rPr>
                <w:b/>
              </w:rPr>
            </w:pPr>
            <w:r w:rsidRPr="00DE42ED">
              <w:rPr>
                <w:b/>
              </w:rPr>
              <w:t>Fejlesztendő kompetenciák:</w:t>
            </w:r>
          </w:p>
          <w:p w:rsidR="00F50D4E" w:rsidRPr="00DE42ED" w:rsidRDefault="00F50D4E" w:rsidP="004E1CEE">
            <w:pPr>
              <w:spacing w:after="0" w:line="240" w:lineRule="auto"/>
              <w:rPr>
                <w:b/>
              </w:rPr>
            </w:pPr>
            <w:r w:rsidRPr="00DE42ED">
              <w:rPr>
                <w:bCs/>
                <w:lang w:eastAsia="hu-HU"/>
              </w:rPr>
              <w:t xml:space="preserve">A hallgató ismerje a vallás kultúraképző működését, valamint legyen képes felismerni az emberi kultúra vallási dimenziójának különböző megnyilvánulásait a múltban és a jelenben. A vallások pluralitásának megismerése fokozza </w:t>
            </w:r>
            <w:r w:rsidRPr="00DE42ED">
              <w:t xml:space="preserve">a kultúraközi kommunikáció képességét, amennyiben </w:t>
            </w:r>
            <w:r w:rsidRPr="00DE42ED">
              <w:rPr>
                <w:bCs/>
                <w:lang w:eastAsia="hu-HU"/>
              </w:rPr>
              <w:t xml:space="preserve">nyitottá tesz </w:t>
            </w:r>
            <w:r w:rsidRPr="00DE42ED">
              <w:t xml:space="preserve">más kulturális világok iránt, és értékelővé a kulturális különbözőségek irányában. Mindez nem lehetséges a konfliktuskezelés képessége, alapos önismeret, és kellő empátia nélkül, melyek szintén a kialakítandó kompetenciák közé tartoznak. További kompetenciák: </w:t>
            </w:r>
            <w:r w:rsidRPr="00DE42ED">
              <w:rPr>
                <w:lang w:eastAsia="hu-HU"/>
              </w:rPr>
              <w:t xml:space="preserve">a kultúra vallási dimenziójának észlelése, az egyház intézménye társadalmi szerepének értékelése, </w:t>
            </w:r>
            <w:r w:rsidRPr="00DE42ED">
              <w:t>a dialógusteremtés, a kultúraközi kommunikáció képessége, nyitottság más kulturális világok iránt, a kulturális különbözőség értékelése. A kurzus akkor sikeres, ha fokozza a tapasztalatok önreflektív elemzésének képességét.</w:t>
            </w:r>
          </w:p>
          <w:p w:rsidR="00F50D4E" w:rsidRPr="00DE42ED" w:rsidRDefault="00F50D4E" w:rsidP="004E1CEE">
            <w:pPr>
              <w:spacing w:after="0" w:line="240" w:lineRule="auto"/>
            </w:pPr>
            <w:r w:rsidRPr="00DE42ED">
              <w:rPr>
                <w:b/>
              </w:rPr>
              <w:t>tudás:</w:t>
            </w:r>
            <w:r w:rsidRPr="00DE42ED">
              <w:t xml:space="preserve"> Tájékozott az emberre irányuló filozófiai reflexió alapvető korszakaiban, azok általános jellemzőiben és adataiban. Ismeri az elméleti problémafelvetés és problémamegoldás mai változatait. </w:t>
            </w:r>
          </w:p>
          <w:p w:rsidR="00F50D4E" w:rsidRPr="00DE42ED" w:rsidRDefault="00F50D4E" w:rsidP="004E1CEE">
            <w:pPr>
              <w:spacing w:after="0" w:line="240" w:lineRule="auto"/>
            </w:pPr>
            <w:r w:rsidRPr="00DE42ED">
              <w:rPr>
                <w:b/>
              </w:rPr>
              <w:t>képesség:</w:t>
            </w:r>
            <w:r w:rsidRPr="00DE42ED">
              <w:t xml:space="preserve"> </w:t>
            </w:r>
            <w:r w:rsidRPr="00DE42ED">
              <w:rPr>
                <w:lang w:eastAsia="hu-HU"/>
              </w:rPr>
              <w:t>A hallgató képes eligazodni a különböző vallás, ember és társadalom értelmezések történeti és jelenbeni sokrétűségében, és tudatosítja, hogy ez a szellemi pluralizmus nem végződhet szkeptikus relativizmusban, hanem felelős, azaz történeti és tárgyi érvekkel alátámasztott világnézeti döntésre szólít fel. Bölcsész-stúdiumról lévén szó, a kurzus erősíti a reflexiós képességet, amely hozzájárul a konfliktustűrés és konfliktuskezelés képességének fokozásához is.</w:t>
            </w:r>
            <w:r w:rsidRPr="00DE42ED">
              <w:t xml:space="preserve"> </w:t>
            </w:r>
          </w:p>
          <w:p w:rsidR="00F50D4E" w:rsidRPr="00DE42ED" w:rsidRDefault="00F50D4E" w:rsidP="004E1CEE">
            <w:pPr>
              <w:spacing w:after="0" w:line="240" w:lineRule="auto"/>
            </w:pPr>
            <w:r w:rsidRPr="00DE42ED">
              <w:rPr>
                <w:b/>
              </w:rPr>
              <w:t>attitűd:</w:t>
            </w:r>
            <w:r w:rsidRPr="00DE42ED">
              <w:t xml:space="preserve"> Nyitott a párbeszédre és az együttműködésre. Nyitott más kultúrákra, a kulturális és vallási sokszínűségre. Közvetíti az elsajátított kulturális értékeket. </w:t>
            </w:r>
          </w:p>
          <w:p w:rsidR="00F50D4E" w:rsidRDefault="00F50D4E" w:rsidP="004E1CEE">
            <w:pPr>
              <w:spacing w:after="0" w:line="240" w:lineRule="auto"/>
            </w:pPr>
            <w:r w:rsidRPr="00DE42ED">
              <w:rPr>
                <w:b/>
              </w:rPr>
              <w:t>autonómia és felelősség:</w:t>
            </w:r>
            <w:r w:rsidRPr="00DE42ED">
              <w:t xml:space="preserve"> Fontosnak tartja a párbeszédet és az együttműködést a különböző felfogású társadalmi csoportok között. Véleményét körültekintően alakítja ki, tájékozódik és felelősséget vállal saját álláspontjáért. Véleményalkotásában képviseli az emberi méltóság szellemi követelményeit. Felelősséget vállal akár szóban, akár írásban megfogalmazott véleményéért, közéleti és tudományos téren is.</w:t>
            </w:r>
            <w:r>
              <w:t xml:space="preserve"> </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jc w:val="left"/>
            </w:pPr>
            <w:r>
              <w:rPr>
                <w:b/>
              </w:rPr>
              <w:t>Tantárgy tematikus leírása:</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jc w:val="left"/>
              <w:rPr>
                <w:b/>
              </w:rPr>
            </w:pPr>
            <w:r>
              <w:rPr>
                <w:b/>
              </w:rPr>
              <w:t>Gyakorlat</w:t>
            </w:r>
            <w:r w:rsidRPr="0044216B">
              <w:rPr>
                <w:b/>
              </w:rPr>
              <w:t>:</w:t>
            </w:r>
          </w:p>
          <w:p w:rsidR="00F50D4E" w:rsidRPr="008036BA" w:rsidRDefault="00F50D4E" w:rsidP="004E1CEE">
            <w:pPr>
              <w:spacing w:after="0" w:line="240" w:lineRule="auto"/>
              <w:jc w:val="left"/>
              <w:rPr>
                <w:b/>
              </w:rPr>
            </w:pPr>
            <w:r w:rsidRPr="006A4992">
              <w:rPr>
                <w:lang w:eastAsia="hu-HU"/>
              </w:rPr>
              <w:t>A kurzus előbb egy rövid elméleti részben tisztázza az egyház fogalmát, és azt, hogy mennyiben implikálja a vallás és egyház fogalma a kultúra fogalmát, majd rövid történeti áttekintést ad az egyházak jelenlegi társadalmi-kulturális-szellemi státuszának kialakulási folyamatáról (emancipáció). Ezután a magyarországi történeti egyházak kulturális tevékenységét, annak felekezeti és kulturális sajátosságait elemzi a közelmúlt és a jelen például alapján.</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44216B" w:rsidRDefault="00F50D4E" w:rsidP="004E1CEE">
            <w:pPr>
              <w:spacing w:after="0" w:line="240" w:lineRule="auto"/>
              <w:jc w:val="left"/>
              <w:rPr>
                <w:b/>
              </w:rPr>
            </w:pPr>
            <w:r>
              <w:rPr>
                <w:b/>
              </w:rPr>
              <w:t xml:space="preserve">Félévközi számonkérés módja és értékelése: – </w:t>
            </w:r>
          </w:p>
          <w:p w:rsidR="00F50D4E" w:rsidRDefault="00F50D4E" w:rsidP="004E1CEE">
            <w:pPr>
              <w:spacing w:after="0" w:line="240" w:lineRule="auto"/>
              <w:jc w:val="left"/>
              <w:rPr>
                <w:b/>
              </w:rPr>
            </w:pPr>
            <w:r>
              <w:rPr>
                <w:b/>
              </w:rPr>
              <w:t>Gyakorlati jegy / kollokvium teljesítésének módja, értékelése:</w:t>
            </w:r>
          </w:p>
          <w:p w:rsidR="00F50D4E" w:rsidRPr="0044216B" w:rsidRDefault="00F50D4E" w:rsidP="004E1CEE">
            <w:pPr>
              <w:spacing w:after="0" w:line="240" w:lineRule="auto"/>
              <w:jc w:val="left"/>
            </w:pPr>
            <w:r w:rsidRPr="0044216B">
              <w:t>1 szaba</w:t>
            </w:r>
            <w:r>
              <w:t>don választott és 1 kijelölt téma</w:t>
            </w:r>
            <w:r w:rsidRPr="0044216B">
              <w:t xml:space="preserve"> ismertetése.</w:t>
            </w:r>
          </w:p>
          <w:p w:rsidR="00F50D4E" w:rsidRPr="0044216B" w:rsidRDefault="00F50D4E" w:rsidP="004E1CEE">
            <w:pPr>
              <w:spacing w:after="0" w:line="240" w:lineRule="auto"/>
              <w:jc w:val="left"/>
            </w:pPr>
            <w:r w:rsidRPr="0044216B">
              <w:t>jeles (5): szabadon választott tétel 90 %-os, a kijelölt tétel 80 %-os ismerete,</w:t>
            </w:r>
          </w:p>
          <w:p w:rsidR="00F50D4E" w:rsidRPr="0044216B" w:rsidRDefault="00F50D4E" w:rsidP="004E1CEE">
            <w:pPr>
              <w:spacing w:after="0" w:line="240" w:lineRule="auto"/>
              <w:jc w:val="left"/>
            </w:pPr>
            <w:r w:rsidRPr="0044216B">
              <w:t>jó (4): a szabadon választott tétel 80 %-os, a kijelölt tétel 70 %-os ismerete,</w:t>
            </w:r>
          </w:p>
          <w:p w:rsidR="00F50D4E" w:rsidRPr="0044216B" w:rsidRDefault="00F50D4E" w:rsidP="004E1CEE">
            <w:pPr>
              <w:spacing w:after="0" w:line="240" w:lineRule="auto"/>
              <w:jc w:val="left"/>
            </w:pPr>
            <w:r w:rsidRPr="0044216B">
              <w:t>közepes (3): a szabadon választott tétel 80 %-os, a kijelölt tétel 60 %-os ismerete,</w:t>
            </w:r>
          </w:p>
          <w:p w:rsidR="00F50D4E" w:rsidRPr="00D230F3" w:rsidRDefault="00F50D4E" w:rsidP="004E1CEE">
            <w:pPr>
              <w:suppressAutoHyphens w:val="0"/>
              <w:spacing w:after="0"/>
              <w:jc w:val="left"/>
              <w:rPr>
                <w:sz w:val="24"/>
                <w:szCs w:val="24"/>
              </w:rPr>
            </w:pPr>
            <w:r w:rsidRPr="0044216B">
              <w:t>elégséges (2): a szabadon választott tétel 80 %-os, a kijelölt tétel 50 %-os ismerete.</w:t>
            </w:r>
            <w:r>
              <w:t xml:space="preserve"> </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jc w:val="left"/>
              <w:rPr>
                <w:b/>
              </w:rPr>
            </w:pPr>
            <w:r>
              <w:rPr>
                <w:b/>
              </w:rPr>
              <w:lastRenderedPageBreak/>
              <w:t>Kötelező irodalom:</w:t>
            </w:r>
          </w:p>
          <w:p w:rsidR="00F50D4E" w:rsidRDefault="00F50D4E" w:rsidP="004E1CEE">
            <w:pPr>
              <w:spacing w:after="0" w:line="240" w:lineRule="auto"/>
              <w:ind w:left="284" w:hanging="284"/>
              <w:jc w:val="left"/>
              <w:rPr>
                <w:lang w:eastAsia="hu-HU"/>
              </w:rPr>
            </w:pPr>
            <w:r w:rsidRPr="008036BA">
              <w:rPr>
                <w:smallCaps/>
                <w:lang w:eastAsia="hu-HU"/>
              </w:rPr>
              <w:t>Rüssel, H. W.</w:t>
            </w:r>
            <w:r w:rsidRPr="006A4992">
              <w:rPr>
                <w:lang w:eastAsia="hu-HU"/>
              </w:rPr>
              <w:t xml:space="preserve">: </w:t>
            </w:r>
            <w:r w:rsidRPr="006A4992">
              <w:rPr>
                <w:i/>
                <w:lang w:eastAsia="hu-HU"/>
              </w:rPr>
              <w:t xml:space="preserve">Keresztény humanizmus. </w:t>
            </w:r>
            <w:r w:rsidRPr="006A4992">
              <w:rPr>
                <w:lang w:eastAsia="hu-HU"/>
              </w:rPr>
              <w:t>Kultúra, eszmény, hitvallás. Ecclesie-Kairosz, Bp., 1997.</w:t>
            </w:r>
          </w:p>
          <w:p w:rsidR="00F50D4E" w:rsidRDefault="00F50D4E" w:rsidP="004E1CEE">
            <w:pPr>
              <w:spacing w:after="0" w:line="240" w:lineRule="auto"/>
              <w:ind w:left="284" w:hanging="284"/>
              <w:jc w:val="left"/>
              <w:rPr>
                <w:lang w:eastAsia="hu-HU"/>
              </w:rPr>
            </w:pPr>
            <w:r w:rsidRPr="008036BA">
              <w:rPr>
                <w:smallCaps/>
                <w:lang w:eastAsia="hu-HU"/>
              </w:rPr>
              <w:t>Leeuwen, Arend Theodor van</w:t>
            </w:r>
            <w:r w:rsidRPr="006A4992">
              <w:rPr>
                <w:lang w:eastAsia="hu-HU"/>
              </w:rPr>
              <w:t xml:space="preserve">: </w:t>
            </w:r>
            <w:r w:rsidRPr="006A4992">
              <w:rPr>
                <w:i/>
                <w:lang w:eastAsia="hu-HU"/>
              </w:rPr>
              <w:t>Kereszténység a világtörténelemben.</w:t>
            </w:r>
            <w:r w:rsidRPr="006A4992">
              <w:rPr>
                <w:lang w:eastAsia="hu-HU"/>
              </w:rPr>
              <w:t xml:space="preserve"> Üdvös</w:t>
            </w:r>
          </w:p>
          <w:p w:rsidR="00F50D4E" w:rsidRDefault="00F50D4E" w:rsidP="004E1CEE">
            <w:pPr>
              <w:spacing w:after="0" w:line="240" w:lineRule="auto"/>
              <w:ind w:left="284" w:hanging="284"/>
              <w:jc w:val="left"/>
              <w:rPr>
                <w:lang w:eastAsia="hu-HU"/>
              </w:rPr>
            </w:pPr>
            <w:r w:rsidRPr="006A4992">
              <w:rPr>
                <w:lang w:eastAsia="hu-HU"/>
              </w:rPr>
              <w:t>ség és szekularizáció SZIT, Bp., 2010.</w:t>
            </w:r>
          </w:p>
          <w:p w:rsidR="00F50D4E" w:rsidRPr="00BD34DC" w:rsidRDefault="00F50D4E" w:rsidP="004E1CEE">
            <w:pPr>
              <w:spacing w:after="0" w:line="240" w:lineRule="auto"/>
              <w:ind w:left="284" w:hanging="284"/>
              <w:jc w:val="left"/>
            </w:pPr>
            <w:r w:rsidRPr="00E81307">
              <w:rPr>
                <w:smallCaps/>
                <w:lang w:eastAsia="hu-HU"/>
              </w:rPr>
              <w:t>Talivaldis Ozolins</w:t>
            </w:r>
            <w:r>
              <w:rPr>
                <w:smallCaps/>
                <w:lang w:eastAsia="hu-HU"/>
              </w:rPr>
              <w:t>, Janis</w:t>
            </w:r>
            <w:r>
              <w:rPr>
                <w:lang w:eastAsia="hu-HU"/>
              </w:rPr>
              <w:t xml:space="preserve"> (ed.): </w:t>
            </w:r>
            <w:r w:rsidRPr="00E81307">
              <w:rPr>
                <w:i/>
                <w:lang w:eastAsia="hu-HU"/>
              </w:rPr>
              <w:t>Religion and Culture in Dialogue.</w:t>
            </w:r>
            <w:r>
              <w:rPr>
                <w:lang w:eastAsia="hu-HU"/>
              </w:rPr>
              <w:t xml:space="preserve"> East and West Perspektives. Sprimmger,  2016.</w:t>
            </w:r>
          </w:p>
          <w:p w:rsidR="00F50D4E" w:rsidRDefault="00F50D4E" w:rsidP="004E1CEE">
            <w:pPr>
              <w:spacing w:after="0" w:line="240" w:lineRule="auto"/>
              <w:jc w:val="left"/>
              <w:rPr>
                <w:b/>
              </w:rPr>
            </w:pPr>
            <w:r>
              <w:rPr>
                <w:b/>
              </w:rPr>
              <w:t>Ajánlott irodalom:</w:t>
            </w:r>
          </w:p>
          <w:p w:rsidR="00F50D4E" w:rsidRDefault="00F50D4E" w:rsidP="004E1CEE">
            <w:pPr>
              <w:spacing w:after="0" w:line="240" w:lineRule="auto"/>
              <w:ind w:left="567" w:hanging="567"/>
              <w:jc w:val="left"/>
              <w:rPr>
                <w:lang w:eastAsia="hu-HU"/>
              </w:rPr>
            </w:pPr>
            <w:r w:rsidRPr="006A4992">
              <w:rPr>
                <w:lang w:eastAsia="hu-HU"/>
              </w:rPr>
              <w:t xml:space="preserve">Gaudium et spes in: </w:t>
            </w:r>
            <w:r w:rsidRPr="006A4992">
              <w:rPr>
                <w:i/>
                <w:lang w:eastAsia="hu-HU"/>
              </w:rPr>
              <w:t>A II. vatikáni zsinat dokumentumai</w:t>
            </w:r>
            <w:r w:rsidRPr="006A4992">
              <w:rPr>
                <w:lang w:eastAsia="hu-HU"/>
              </w:rPr>
              <w:t xml:space="preserve"> SZIT, Bp., </w:t>
            </w:r>
            <w:r w:rsidRPr="006A4992">
              <w:rPr>
                <w:vertAlign w:val="superscript"/>
                <w:lang w:eastAsia="hu-HU"/>
              </w:rPr>
              <w:t>2</w:t>
            </w:r>
            <w:r w:rsidRPr="006A4992">
              <w:rPr>
                <w:lang w:eastAsia="hu-HU"/>
              </w:rPr>
              <w:t>2007.</w:t>
            </w:r>
          </w:p>
          <w:p w:rsidR="00F50D4E" w:rsidRDefault="00F50D4E" w:rsidP="004E1CEE">
            <w:pPr>
              <w:spacing w:after="0" w:line="240" w:lineRule="auto"/>
              <w:ind w:left="567" w:hanging="567"/>
              <w:jc w:val="left"/>
            </w:pPr>
            <w:r w:rsidRPr="008036BA">
              <w:rPr>
                <w:smallCaps/>
                <w:lang w:eastAsia="hu-HU"/>
              </w:rPr>
              <w:t>Segesváry Victor</w:t>
            </w:r>
            <w:r w:rsidRPr="006A4992">
              <w:rPr>
                <w:lang w:eastAsia="hu-HU"/>
              </w:rPr>
              <w:t xml:space="preserve">: </w:t>
            </w:r>
            <w:r w:rsidRPr="006A4992">
              <w:rPr>
                <w:i/>
                <w:lang w:eastAsia="hu-HU"/>
              </w:rPr>
              <w:t>A nyugati civilizáció ezredvégi válsága</w:t>
            </w:r>
            <w:r w:rsidRPr="006A4992">
              <w:rPr>
                <w:lang w:eastAsia="hu-HU"/>
              </w:rPr>
              <w:t>. Kairosz, Bp., én.</w:t>
            </w:r>
          </w:p>
          <w:p w:rsidR="00F50D4E" w:rsidRDefault="00F50D4E" w:rsidP="004E1CEE">
            <w:pPr>
              <w:spacing w:after="0" w:line="240" w:lineRule="auto"/>
              <w:ind w:left="284" w:hanging="284"/>
              <w:jc w:val="left"/>
            </w:pPr>
            <w:r w:rsidRPr="00BD34DC">
              <w:rPr>
                <w:smallCaps/>
              </w:rPr>
              <w:t>Huntington, Samuel P.</w:t>
            </w:r>
            <w:r w:rsidRPr="000413AB">
              <w:t xml:space="preserve">: </w:t>
            </w:r>
            <w:r w:rsidRPr="000413AB">
              <w:rPr>
                <w:i/>
              </w:rPr>
              <w:t>A civilizációk összecsapása és a világrend átalakulása.</w:t>
            </w:r>
            <w:r w:rsidRPr="000413AB">
              <w:t xml:space="preserve"> (Ford. Pusztai Dóra, Gázsity Mila, , Gecsényi Györgyi) Európa Könyvkiadó, Bp., 2006.</w:t>
            </w:r>
          </w:p>
          <w:p w:rsidR="00F50D4E" w:rsidRDefault="00F50D4E" w:rsidP="004E1CEE">
            <w:pPr>
              <w:spacing w:after="0" w:line="240" w:lineRule="auto"/>
              <w:ind w:left="284" w:hanging="284"/>
              <w:jc w:val="left"/>
            </w:pPr>
            <w:r w:rsidRPr="00347BA7">
              <w:rPr>
                <w:smallCaps/>
              </w:rPr>
              <w:t>Niebuhr, H. Richard</w:t>
            </w:r>
            <w:r w:rsidRPr="006A4992">
              <w:t xml:space="preserve">: </w:t>
            </w:r>
            <w:r w:rsidRPr="006A4992">
              <w:rPr>
                <w:i/>
              </w:rPr>
              <w:t>Krisztus és kultúra.</w:t>
            </w:r>
            <w:r w:rsidRPr="006A4992">
              <w:t xml:space="preserve"> Bp. - Sárospatak, 2006.</w:t>
            </w:r>
          </w:p>
          <w:p w:rsidR="00F50D4E" w:rsidRDefault="00F50D4E" w:rsidP="004E1CEE">
            <w:pPr>
              <w:spacing w:after="0" w:line="240" w:lineRule="auto"/>
              <w:ind w:left="284" w:hanging="284"/>
              <w:jc w:val="left"/>
            </w:pPr>
            <w:r w:rsidRPr="007E4245">
              <w:rPr>
                <w:smallCaps/>
                <w:lang w:eastAsia="hu-HU"/>
              </w:rPr>
              <w:t>Kottak, Conrad Phillip</w:t>
            </w:r>
            <w:r w:rsidRPr="007E4245">
              <w:rPr>
                <w:lang w:eastAsia="hu-HU"/>
              </w:rPr>
              <w:t xml:space="preserve">: </w:t>
            </w:r>
            <w:r w:rsidRPr="007E4245">
              <w:rPr>
                <w:i/>
                <w:lang w:eastAsia="hu-HU"/>
              </w:rPr>
              <w:t>Mirror for Humanity.</w:t>
            </w:r>
            <w:r w:rsidRPr="007E4245">
              <w:rPr>
                <w:lang w:eastAsia="hu-HU"/>
              </w:rPr>
              <w:t xml:space="preserve"> A Concise Introduction to Cultural Anthropology. </w:t>
            </w:r>
            <w:r w:rsidRPr="0010277B">
              <w:rPr>
                <w:lang w:eastAsia="hu-HU"/>
              </w:rPr>
              <w:t>McGraw-Hill</w:t>
            </w:r>
            <w:r>
              <w:rPr>
                <w:lang w:eastAsia="hu-HU"/>
              </w:rPr>
              <w:t>, NY, 2009.</w:t>
            </w:r>
            <w:r>
              <w:t xml:space="preserve"> </w:t>
            </w:r>
          </w:p>
        </w:tc>
      </w:tr>
    </w:tbl>
    <w:p w:rsidR="00F50D4E" w:rsidRDefault="00F50D4E" w:rsidP="00BD4808">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284"/>
        <w:gridCol w:w="4551"/>
        <w:gridCol w:w="4835"/>
      </w:tblGrid>
      <w:tr w:rsidR="00F50D4E" w:rsidTr="004E1CEE">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Tantárgy neve:</w:t>
            </w:r>
          </w:p>
          <w:p w:rsidR="00F50D4E" w:rsidRPr="00737C23" w:rsidRDefault="00F50D4E" w:rsidP="004E1CEE">
            <w:r w:rsidRPr="002A5CFA">
              <w:t>Tudományos kutatási gyakorlat II.</w:t>
            </w:r>
          </w:p>
          <w:p w:rsidR="00F50D4E" w:rsidRDefault="00F50D4E"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 Neptun kódja:</w:t>
            </w:r>
            <w:r>
              <w:t xml:space="preserve"> BTKUMSZV3N31</w:t>
            </w:r>
          </w:p>
          <w:p w:rsidR="00F50D4E" w:rsidRPr="00D363DF" w:rsidRDefault="00F50D4E" w:rsidP="004E1CEE">
            <w:pPr>
              <w:spacing w:after="0" w:line="240" w:lineRule="auto"/>
            </w:pPr>
            <w:r w:rsidRPr="00D363DF">
              <w:rPr>
                <w:b/>
              </w:rPr>
              <w:t>Tárgyfelelős intézet:</w:t>
            </w:r>
            <w:r w:rsidRPr="00D363DF">
              <w:t xml:space="preserve"> Antropológiai és Filozófiai Tudományok Intézete (Filozófia Tanszék)</w:t>
            </w:r>
          </w:p>
        </w:tc>
      </w:tr>
      <w:tr w:rsidR="00F50D4E" w:rsidTr="004E1CEE">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Tantárgyelem:</w:t>
            </w:r>
            <w:r>
              <w:t xml:space="preserve"> szabadon választható </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Tárgyfelelős:</w:t>
            </w:r>
            <w:r>
              <w:t xml:space="preserve"> </w:t>
            </w:r>
            <w:r w:rsidR="0047057D">
              <w:t>dr.</w:t>
            </w:r>
            <w:r>
              <w:t xml:space="preserve"> Nyírő Miklós, egy. docens</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Közreműködő oktató(k):</w:t>
            </w:r>
            <w:r>
              <w:t xml:space="preserve"> </w:t>
            </w:r>
            <w:r w:rsidR="0047057D">
              <w:rPr>
                <w:lang w:eastAsia="hu-HU"/>
              </w:rPr>
              <w:t>Dr.</w:t>
            </w:r>
            <w:r w:rsidRPr="006A4992">
              <w:rPr>
                <w:lang w:eastAsia="hu-HU"/>
              </w:rPr>
              <w:t xml:space="preserve"> Bognár László egy</w:t>
            </w:r>
            <w:r>
              <w:rPr>
                <w:lang w:eastAsia="hu-HU"/>
              </w:rPr>
              <w:t>. docens</w:t>
            </w:r>
            <w:r w:rsidRPr="00D363DF">
              <w:rPr>
                <w:lang w:eastAsia="hu-HU"/>
              </w:rPr>
              <w:t xml:space="preserve">; </w:t>
            </w:r>
            <w:r w:rsidR="0047057D">
              <w:rPr>
                <w:lang w:eastAsia="hu-HU"/>
              </w:rPr>
              <w:t>Dr.</w:t>
            </w:r>
            <w:r w:rsidRPr="006A4992">
              <w:rPr>
                <w:lang w:eastAsia="hu-HU"/>
              </w:rPr>
              <w:t xml:space="preserve"> Gáspár Csaba László egy</w:t>
            </w:r>
            <w:r>
              <w:rPr>
                <w:lang w:eastAsia="hu-HU"/>
              </w:rPr>
              <w:t>.</w:t>
            </w:r>
            <w:r w:rsidRPr="006A4992">
              <w:rPr>
                <w:lang w:eastAsia="hu-HU"/>
              </w:rPr>
              <w:t xml:space="preserve"> docens</w:t>
            </w:r>
            <w:r>
              <w:rPr>
                <w:lang w:eastAsia="hu-HU"/>
              </w:rPr>
              <w:t>.</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 xml:space="preserve">Javasolt félév: </w:t>
            </w:r>
            <w:r w:rsidRPr="00D363DF">
              <w:t>2Ő</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Előfeltétel:</w:t>
            </w:r>
            <w:r>
              <w:t xml:space="preserve"> </w:t>
            </w:r>
            <w:r w:rsidRPr="00BE46EF">
              <w:rPr>
                <w:color w:val="000000"/>
              </w:rPr>
              <w:t>Tudományos kutatási gyakorlat I.</w:t>
            </w:r>
            <w:r>
              <w:rPr>
                <w:color w:val="000000"/>
                <w:sz w:val="20"/>
                <w:szCs w:val="20"/>
              </w:rPr>
              <w:t xml:space="preserve"> </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 xml:space="preserve">Számonkérés módja: </w:t>
            </w:r>
            <w:r w:rsidRPr="00D363DF">
              <w:t>a/gy</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Munkarend:</w:t>
            </w:r>
            <w:r>
              <w:t xml:space="preserve"> nappali </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Tantárgy feladata és célja:</w:t>
            </w:r>
          </w:p>
          <w:p w:rsidR="00F50D4E" w:rsidRPr="00D363DF" w:rsidRDefault="00F50D4E" w:rsidP="004E1CEE">
            <w:pPr>
              <w:spacing w:after="0" w:line="240" w:lineRule="auto"/>
              <w:rPr>
                <w:lang w:eastAsia="hu-HU"/>
              </w:rPr>
            </w:pPr>
            <w:r>
              <w:rPr>
                <w:spacing w:val="-3"/>
                <w:lang w:eastAsia="hu-HU"/>
              </w:rPr>
              <w:t xml:space="preserve">E két  féléves </w:t>
            </w:r>
            <w:r w:rsidRPr="006A4992">
              <w:rPr>
                <w:spacing w:val="-3"/>
                <w:lang w:eastAsia="hu-HU"/>
              </w:rPr>
              <w:t xml:space="preserve">kurzus általános célja </w:t>
            </w:r>
            <w:r w:rsidRPr="006A4992">
              <w:t>bevezetni a hallgatókat a tudományos munkába, konzulens vezetésével előkészíteni, majd elkészíteni egy tudományos igényű esszét. A kurzus f</w:t>
            </w:r>
            <w:r w:rsidRPr="006A4992">
              <w:rPr>
                <w:lang w:eastAsia="hu-HU"/>
              </w:rPr>
              <w:t>elkészít a felsőfokú tanulmányok során beadandó írásbeli feladatok és a szakdolgozat színvonalas elkészítésére a tudományos igényű publikációk mércéi, követelményei szerint, egyúttal felkészít a tudományos kutatás gyakorlatára és a kutatás eredményeinek tudományos igényű írásbeli közlésére</w:t>
            </w:r>
            <w:r>
              <w:rPr>
                <w:lang w:eastAsia="hu-HU"/>
              </w:rPr>
              <w:t>, illetve szóbeli prezentációjára</w:t>
            </w:r>
            <w:r w:rsidRPr="006A4992">
              <w:rPr>
                <w:lang w:eastAsia="hu-HU"/>
              </w:rPr>
              <w:t xml:space="preserve">.  </w:t>
            </w:r>
          </w:p>
          <w:p w:rsidR="00F50D4E" w:rsidRDefault="00F50D4E" w:rsidP="004E1CEE">
            <w:pPr>
              <w:spacing w:after="0" w:line="240" w:lineRule="auto"/>
              <w:rPr>
                <w:b/>
              </w:rPr>
            </w:pPr>
            <w:r>
              <w:rPr>
                <w:b/>
              </w:rPr>
              <w:t>Fejlesztendő kompetenciák:</w:t>
            </w:r>
          </w:p>
          <w:p w:rsidR="00F50D4E" w:rsidRPr="00BE46EF" w:rsidRDefault="00F50D4E" w:rsidP="004E1CEE">
            <w:pPr>
              <w:autoSpaceDE w:val="0"/>
              <w:adjustRightInd w:val="0"/>
              <w:spacing w:after="0" w:line="240" w:lineRule="auto"/>
            </w:pPr>
            <w:r w:rsidRPr="00BE46EF">
              <w:rPr>
                <w:b/>
                <w:sz w:val="24"/>
                <w:szCs w:val="24"/>
              </w:rPr>
              <w:t>tudás:</w:t>
            </w:r>
            <w:r w:rsidRPr="00BE46EF">
              <w:rPr>
                <w:sz w:val="24"/>
                <w:szCs w:val="24"/>
              </w:rPr>
              <w:t xml:space="preserve"> A kurzust elvégző hallgató i</w:t>
            </w:r>
            <w:r w:rsidRPr="00BE46EF">
              <w:t xml:space="preserve">smeri az elméleti problémafelvetés és problémamegoldás mai változatait, megszerzett ismeretei birtokában képes az analitikus gondolkodásra, a szövegek elemzésére. Kiemelendő cél </w:t>
            </w:r>
            <w:r w:rsidRPr="00BE46EF">
              <w:rPr>
                <w:spacing w:val="-3"/>
                <w:lang w:eastAsia="hu-HU"/>
              </w:rPr>
              <w:t xml:space="preserve">a hallgatók nyelvi kifejezőkészségének, írásaik strukturális és stiláris kifejező erejének növelése is. Megismerik a tudományos próza sajátosságait, </w:t>
            </w:r>
            <w:r w:rsidRPr="00BE46EF">
              <w:t>a kultúraterjesztésben megkívánt magas igényű írásos és szóbeli kommunikáció technikáit, s</w:t>
            </w:r>
            <w:r w:rsidRPr="00BE46EF">
              <w:rPr>
                <w:spacing w:val="-3"/>
                <w:lang w:eastAsia="hu-HU"/>
              </w:rPr>
              <w:t xml:space="preserve"> elemi gyakorlatokon tapasztalatokhoz jutnak a tudományos írásban. Mindez lehetővé teszi a</w:t>
            </w:r>
            <w:r w:rsidRPr="00BE46EF">
              <w:rPr>
                <w:lang w:eastAsia="hu-HU"/>
              </w:rPr>
              <w:t xml:space="preserve"> bekapcsolódást és részvételt a tudományos igényű párbeszédbe, vitába, egyúttal jól kamatoztatható a nem-tudományos diskurzusok terén is. A kurzus egyúttal hozzájárul </w:t>
            </w:r>
            <w:r w:rsidRPr="00BE46EF">
              <w:t>az info-kommunikációs technológiák használatában szerzett tapasztalatok növeléséhez, a kutatás, az írás és a szövegszerkesztés, valamint a szóbeli prezentálás terén szerezhető gyakorlati ismeretek és tapasztalatok bővüléséhez. Mindez nagyban hozzájárul az önálló kulturális jellegű kutatások végzése, kulturális javak kritikai-reflexív kezelése és elemzése kreatív képességének kifejlesztéséhez, s szilárd alapokat biztosít a kutatói pálya felé orientálódóknak is tanulmányaik doktori képzésben történő folytatásához..</w:t>
            </w:r>
          </w:p>
          <w:p w:rsidR="00F50D4E" w:rsidRPr="00BE46EF" w:rsidRDefault="00F50D4E" w:rsidP="004E1CEE">
            <w:pPr>
              <w:autoSpaceDE w:val="0"/>
              <w:adjustRightInd w:val="0"/>
              <w:spacing w:after="0" w:line="240" w:lineRule="auto"/>
            </w:pPr>
            <w:r w:rsidRPr="00BE46EF">
              <w:rPr>
                <w:b/>
              </w:rPr>
              <w:t>képesség:</w:t>
            </w:r>
            <w:r w:rsidRPr="00BE46EF">
              <w:t xml:space="preserve"> A hallgató képes lesz argumentumok azonosítására, átgondolására, valamint ezeknek élőszóban és írásban vázlatos vagy részletes bemutatására. Képes a szövegfeldolgozás, a szövegelemzés és -értelmezés, valamint a kritikai elsajátítás technikáinak alkalmazására, más kutatások eredményeinek kritikai reflexív elemzésére, ezáltal pedig az új információk, problémák és jelenségek szaktudományos feldolgozására, a szociokulturális társadalmi folyamatok elemzésére és értékelésére. A hallgató képes a saját hipotézisen alapuló, önálló kulturális jellegű kutatások tervezésére és megvalósítására, az eredmények tudományos igényű írásos és szóbeli prezentálására. Alkalmassá válik ismeretterjesztő tudósítások, beszédek és prezentációk készítésére és értékelésére, ahogyan a kultúra szervezésében való közreműködésre, a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 Rendelkezik a kulturális mediációhoz szükséges elemzési, összegző és kommunikációs készségekkel.  </w:t>
            </w:r>
          </w:p>
          <w:p w:rsidR="00F50D4E" w:rsidRPr="00BE46EF" w:rsidRDefault="00F50D4E" w:rsidP="004E1CEE">
            <w:pPr>
              <w:spacing w:after="0" w:line="240" w:lineRule="auto"/>
            </w:pPr>
            <w:r w:rsidRPr="00BE46EF">
              <w:rPr>
                <w:b/>
              </w:rPr>
              <w:t>attitűd:</w:t>
            </w:r>
            <w:r w:rsidRPr="00BE46EF">
              <w:t xml:space="preserve"> Kritikai és kreatív gondolkodás és problémaérzékenység jellemzi. Képes figyelemmel kísérni és meghallgatni mások álláspontját, és elfogulatlanul mérlegelni az előadott vélemények tartalmát. Nyitott más kultúrákra, a kulturális sokszínűségre, nyitott a párbeszédre és az együttműködésre. Egy számára újszerű kérdéskörben is képes tájékozódni, információkat szerezni, látókörét bővíteni, véleményét ennek megfelelően körültekintően kialakítani és kifejezni, saját álláspontját argumentált módon kifejteni. Használja a tudásforrás feltárása, az ismeretek és tapasztalatok önreflektív elemzése módszereit a szakmájában. Kreatív, problémamegoldó- és reflexiós módon közelít a szakmai kérdésekhez. Fejleszti nyelvtudását. </w:t>
            </w:r>
          </w:p>
          <w:p w:rsidR="00F50D4E" w:rsidRDefault="00F50D4E" w:rsidP="004E1CEE">
            <w:pPr>
              <w:spacing w:after="0" w:line="240" w:lineRule="auto"/>
            </w:pPr>
            <w:r w:rsidRPr="00BE46EF">
              <w:rPr>
                <w:b/>
              </w:rPr>
              <w:t>autonómia és felelősség:</w:t>
            </w:r>
            <w:r w:rsidRPr="00BE46EF">
              <w:t xml:space="preserve"> Fontosnak</w:t>
            </w:r>
            <w:r w:rsidRPr="0092004D">
              <w:t xml:space="preserve"> tartja a párbeszédet és az együttműködést a különböző felfogású társadalmi csoportok között. Véleményét körültekintően alakítja ki, argumentumokra alapozza</w:t>
            </w:r>
            <w:r>
              <w:t xml:space="preserve">, </w:t>
            </w:r>
            <w:r w:rsidRPr="0092004D">
              <w:t>tájékozódik és felelősséget vállal saját álláspontjáért. Véleményalkotásában képviseli az emberi méltóság szellemi követelményeit. Elutasítja mások érzelmi vagy ideológiai alapú manipulálását. Elkötelezett az emberi méltóság által megkövetelt, etikailag és szellemileg alapos érvelés mellett. Felelősséget vállal akár szóban, akár írásban megfogalmazott véleményéért, közéleti és tudományos téren is.</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lastRenderedPageBreak/>
              <w:t>Tantárgy tematikus leírása:</w:t>
            </w:r>
          </w:p>
        </w:tc>
      </w:tr>
      <w:tr w:rsidR="00F50D4E" w:rsidTr="004E1CEE">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p>
        </w:tc>
        <w:tc>
          <w:tcPr>
            <w:tcW w:w="938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i/>
              </w:rPr>
            </w:pPr>
            <w:r>
              <w:rPr>
                <w:b/>
                <w:i/>
              </w:rPr>
              <w:t>Gyakorlat:</w:t>
            </w:r>
          </w:p>
          <w:p w:rsidR="00F50D4E" w:rsidRPr="006A4992" w:rsidRDefault="00F50D4E" w:rsidP="004E1CEE">
            <w:pPr>
              <w:spacing w:after="0" w:line="240" w:lineRule="auto"/>
              <w:rPr>
                <w:lang w:eastAsia="hu-HU"/>
              </w:rPr>
            </w:pPr>
            <w:r w:rsidRPr="006A4992">
              <w:rPr>
                <w:lang w:eastAsia="hu-HU"/>
              </w:rPr>
              <w:t>1. A legfőbb tézisek és érvek kiválasztása az esszé összefoglalója számára</w:t>
            </w:r>
            <w:r>
              <w:rPr>
                <w:lang w:eastAsia="hu-HU"/>
              </w:rPr>
              <w:t>.</w:t>
            </w:r>
            <w:r w:rsidRPr="006A4992">
              <w:rPr>
                <w:lang w:eastAsia="hu-HU"/>
              </w:rPr>
              <w:t xml:space="preserve"> </w:t>
            </w:r>
          </w:p>
          <w:p w:rsidR="00F50D4E" w:rsidRPr="006A4992" w:rsidRDefault="00F50D4E" w:rsidP="004E1CEE">
            <w:pPr>
              <w:spacing w:after="0" w:line="240" w:lineRule="auto"/>
              <w:rPr>
                <w:lang w:eastAsia="hu-HU"/>
              </w:rPr>
            </w:pPr>
            <w:r w:rsidRPr="006A4992">
              <w:rPr>
                <w:lang w:eastAsia="hu-HU"/>
              </w:rPr>
              <w:t xml:space="preserve">2. </w:t>
            </w:r>
            <w:r>
              <w:rPr>
                <w:lang w:eastAsia="hu-HU"/>
              </w:rPr>
              <w:t>A</w:t>
            </w:r>
            <w:r w:rsidRPr="006A4992">
              <w:rPr>
                <w:lang w:eastAsia="hu-HU"/>
              </w:rPr>
              <w:t xml:space="preserve"> tézisek és érvek hangsúlyos megjelenítése a főszövegben</w:t>
            </w:r>
            <w:r>
              <w:rPr>
                <w:lang w:eastAsia="hu-HU"/>
              </w:rPr>
              <w:t>.</w:t>
            </w:r>
            <w:r w:rsidRPr="006A4992">
              <w:rPr>
                <w:lang w:eastAsia="hu-HU"/>
              </w:rPr>
              <w:t xml:space="preserve"> </w:t>
            </w:r>
          </w:p>
          <w:p w:rsidR="00F50D4E" w:rsidRPr="006A4992" w:rsidRDefault="00F50D4E" w:rsidP="004E1CEE">
            <w:pPr>
              <w:spacing w:after="0" w:line="240" w:lineRule="auto"/>
              <w:rPr>
                <w:lang w:eastAsia="hu-HU"/>
              </w:rPr>
            </w:pPr>
            <w:r w:rsidRPr="006A4992">
              <w:rPr>
                <w:lang w:eastAsia="hu-HU"/>
              </w:rPr>
              <w:t xml:space="preserve">3. </w:t>
            </w:r>
            <w:r>
              <w:rPr>
                <w:lang w:eastAsia="hu-HU"/>
              </w:rPr>
              <w:t>A</w:t>
            </w:r>
            <w:r w:rsidRPr="006A4992">
              <w:rPr>
                <w:lang w:eastAsia="hu-HU"/>
              </w:rPr>
              <w:t xml:space="preserve"> főszöveg szerkesztése</w:t>
            </w:r>
            <w:r>
              <w:rPr>
                <w:lang w:eastAsia="hu-HU"/>
              </w:rPr>
              <w:t>.</w:t>
            </w:r>
            <w:r w:rsidRPr="006A4992">
              <w:rPr>
                <w:lang w:eastAsia="hu-HU"/>
              </w:rPr>
              <w:t xml:space="preserve"> </w:t>
            </w:r>
          </w:p>
          <w:p w:rsidR="00F50D4E" w:rsidRPr="006A4992" w:rsidRDefault="00F50D4E" w:rsidP="004E1CEE">
            <w:pPr>
              <w:spacing w:after="0" w:line="240" w:lineRule="auto"/>
              <w:rPr>
                <w:lang w:eastAsia="hu-HU"/>
              </w:rPr>
            </w:pPr>
            <w:r w:rsidRPr="006A4992">
              <w:rPr>
                <w:lang w:eastAsia="hu-HU"/>
              </w:rPr>
              <w:t xml:space="preserve">4. </w:t>
            </w:r>
            <w:r>
              <w:rPr>
                <w:lang w:eastAsia="hu-HU"/>
              </w:rPr>
              <w:t>A</w:t>
            </w:r>
            <w:r w:rsidRPr="006A4992">
              <w:rPr>
                <w:lang w:eastAsia="hu-HU"/>
              </w:rPr>
              <w:t xml:space="preserve"> tartalmi vázlat elkészítése</w:t>
            </w:r>
            <w:r>
              <w:rPr>
                <w:lang w:eastAsia="hu-HU"/>
              </w:rPr>
              <w:t>.</w:t>
            </w:r>
            <w:r w:rsidRPr="006A4992">
              <w:rPr>
                <w:lang w:eastAsia="hu-HU"/>
              </w:rPr>
              <w:t xml:space="preserve"> </w:t>
            </w:r>
          </w:p>
          <w:p w:rsidR="00F50D4E" w:rsidRPr="006A4992" w:rsidRDefault="00F50D4E" w:rsidP="004E1CEE">
            <w:pPr>
              <w:spacing w:after="0" w:line="240" w:lineRule="auto"/>
              <w:rPr>
                <w:lang w:eastAsia="hu-HU"/>
              </w:rPr>
            </w:pPr>
            <w:r w:rsidRPr="006A4992">
              <w:rPr>
                <w:lang w:eastAsia="hu-HU"/>
              </w:rPr>
              <w:t xml:space="preserve">5. </w:t>
            </w:r>
            <w:r>
              <w:rPr>
                <w:lang w:eastAsia="hu-HU"/>
              </w:rPr>
              <w:t>A</w:t>
            </w:r>
            <w:r w:rsidRPr="006A4992">
              <w:rPr>
                <w:lang w:eastAsia="hu-HU"/>
              </w:rPr>
              <w:t xml:space="preserve"> tematikus egységek közti átvezetések kidolgozása</w:t>
            </w:r>
            <w:r>
              <w:rPr>
                <w:lang w:eastAsia="hu-HU"/>
              </w:rPr>
              <w:t>.</w:t>
            </w:r>
            <w:r w:rsidRPr="006A4992">
              <w:rPr>
                <w:lang w:eastAsia="hu-HU"/>
              </w:rPr>
              <w:t xml:space="preserve"> </w:t>
            </w:r>
          </w:p>
          <w:p w:rsidR="00F50D4E" w:rsidRPr="006A4992" w:rsidRDefault="00F50D4E" w:rsidP="004E1CEE">
            <w:pPr>
              <w:spacing w:after="0" w:line="240" w:lineRule="auto"/>
              <w:rPr>
                <w:lang w:eastAsia="hu-HU"/>
              </w:rPr>
            </w:pPr>
            <w:r w:rsidRPr="006A4992">
              <w:rPr>
                <w:lang w:eastAsia="hu-HU"/>
              </w:rPr>
              <w:t xml:space="preserve">6-7-8. </w:t>
            </w:r>
            <w:r>
              <w:rPr>
                <w:lang w:eastAsia="hu-HU"/>
              </w:rPr>
              <w:t>A</w:t>
            </w:r>
            <w:r w:rsidRPr="006A4992">
              <w:rPr>
                <w:lang w:eastAsia="hu-HU"/>
              </w:rPr>
              <w:t xml:space="preserve"> főszöveg – jegyzetek – mellékletek – függelék tartalmainak és arányainak meghatározása</w:t>
            </w:r>
            <w:r>
              <w:rPr>
                <w:lang w:eastAsia="hu-HU"/>
              </w:rPr>
              <w:t>.</w:t>
            </w:r>
            <w:r w:rsidRPr="006A4992">
              <w:rPr>
                <w:lang w:eastAsia="hu-HU"/>
              </w:rPr>
              <w:t xml:space="preserve"> </w:t>
            </w:r>
          </w:p>
          <w:p w:rsidR="00F50D4E" w:rsidRPr="006A4992" w:rsidRDefault="00F50D4E" w:rsidP="004E1CEE">
            <w:pPr>
              <w:spacing w:after="0" w:line="240" w:lineRule="auto"/>
              <w:rPr>
                <w:lang w:eastAsia="hu-HU"/>
              </w:rPr>
            </w:pPr>
            <w:r w:rsidRPr="006A4992">
              <w:rPr>
                <w:lang w:eastAsia="hu-HU"/>
              </w:rPr>
              <w:t xml:space="preserve">9. </w:t>
            </w:r>
            <w:r>
              <w:rPr>
                <w:lang w:eastAsia="hu-HU"/>
              </w:rPr>
              <w:t>S</w:t>
            </w:r>
            <w:r w:rsidRPr="006A4992">
              <w:rPr>
                <w:lang w:eastAsia="hu-HU"/>
              </w:rPr>
              <w:t>zabatos bibliográfia készítése, szabatos hivatkozások kidolgozása</w:t>
            </w:r>
            <w:r>
              <w:rPr>
                <w:lang w:eastAsia="hu-HU"/>
              </w:rPr>
              <w:t>.</w:t>
            </w:r>
            <w:r w:rsidRPr="006A4992">
              <w:rPr>
                <w:lang w:eastAsia="hu-HU"/>
              </w:rPr>
              <w:t xml:space="preserve"> </w:t>
            </w:r>
          </w:p>
          <w:p w:rsidR="00F50D4E" w:rsidRPr="006A4992" w:rsidRDefault="00F50D4E" w:rsidP="004E1CEE">
            <w:pPr>
              <w:spacing w:after="0" w:line="240" w:lineRule="auto"/>
              <w:rPr>
                <w:lang w:eastAsia="hu-HU"/>
              </w:rPr>
            </w:pPr>
            <w:r w:rsidRPr="006A4992">
              <w:rPr>
                <w:lang w:eastAsia="hu-HU"/>
              </w:rPr>
              <w:t xml:space="preserve">10-11. </w:t>
            </w:r>
            <w:r>
              <w:rPr>
                <w:lang w:eastAsia="hu-HU"/>
              </w:rPr>
              <w:t>A</w:t>
            </w:r>
            <w:r w:rsidRPr="006A4992">
              <w:rPr>
                <w:lang w:eastAsia="hu-HU"/>
              </w:rPr>
              <w:t xml:space="preserve"> tézisek és érvek súlyozása a prezentáció céljára</w:t>
            </w:r>
            <w:r>
              <w:rPr>
                <w:lang w:eastAsia="hu-HU"/>
              </w:rPr>
              <w:t>.</w:t>
            </w:r>
            <w:r w:rsidRPr="006A4992">
              <w:rPr>
                <w:lang w:eastAsia="hu-HU"/>
              </w:rPr>
              <w:t xml:space="preserve"> </w:t>
            </w:r>
          </w:p>
          <w:p w:rsidR="00F50D4E" w:rsidRPr="006A4992" w:rsidRDefault="00F50D4E" w:rsidP="004E1CEE">
            <w:pPr>
              <w:spacing w:after="0" w:line="240" w:lineRule="auto"/>
              <w:rPr>
                <w:lang w:eastAsia="hu-HU"/>
              </w:rPr>
            </w:pPr>
            <w:r w:rsidRPr="006A4992">
              <w:rPr>
                <w:lang w:eastAsia="hu-HU"/>
              </w:rPr>
              <w:t xml:space="preserve">12. </w:t>
            </w:r>
            <w:r>
              <w:rPr>
                <w:lang w:eastAsia="hu-HU"/>
              </w:rPr>
              <w:t>A</w:t>
            </w:r>
            <w:r w:rsidRPr="006A4992">
              <w:rPr>
                <w:lang w:eastAsia="hu-HU"/>
              </w:rPr>
              <w:t xml:space="preserve"> prezentáció eszközeinek, módszereinek megválasztása</w:t>
            </w:r>
            <w:r>
              <w:rPr>
                <w:lang w:eastAsia="hu-HU"/>
              </w:rPr>
              <w:t>.</w:t>
            </w:r>
            <w:r w:rsidRPr="006A4992">
              <w:rPr>
                <w:lang w:eastAsia="hu-HU"/>
              </w:rPr>
              <w:t xml:space="preserve"> </w:t>
            </w:r>
          </w:p>
          <w:p w:rsidR="00F50D4E" w:rsidRDefault="00F50D4E" w:rsidP="004E1CEE">
            <w:pPr>
              <w:spacing w:after="0" w:line="240" w:lineRule="auto"/>
              <w:rPr>
                <w:lang w:eastAsia="hu-HU"/>
              </w:rPr>
            </w:pPr>
            <w:r w:rsidRPr="006A4992">
              <w:rPr>
                <w:lang w:eastAsia="hu-HU"/>
              </w:rPr>
              <w:t>1</w:t>
            </w:r>
            <w:r>
              <w:rPr>
                <w:lang w:eastAsia="hu-HU"/>
              </w:rPr>
              <w:t>3-14</w:t>
            </w:r>
            <w:r w:rsidRPr="006A4992">
              <w:rPr>
                <w:lang w:eastAsia="hu-HU"/>
              </w:rPr>
              <w:t xml:space="preserve">. </w:t>
            </w:r>
            <w:r>
              <w:rPr>
                <w:lang w:eastAsia="hu-HU"/>
              </w:rPr>
              <w:t>P</w:t>
            </w:r>
            <w:r w:rsidRPr="006A4992">
              <w:rPr>
                <w:lang w:eastAsia="hu-HU"/>
              </w:rPr>
              <w:t>rezentáció</w:t>
            </w:r>
            <w:r>
              <w:rPr>
                <w:lang w:eastAsia="hu-HU"/>
              </w:rPr>
              <w:t>k</w:t>
            </w:r>
            <w:r w:rsidRPr="006A4992">
              <w:rPr>
                <w:lang w:eastAsia="hu-HU"/>
              </w:rPr>
              <w:t xml:space="preserve">. </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Félévközi számonkérés módja és értékelése:</w:t>
            </w:r>
          </w:p>
          <w:p w:rsidR="00F50D4E" w:rsidRDefault="00F50D4E" w:rsidP="004E1CEE">
            <w:pPr>
              <w:spacing w:after="0" w:line="240" w:lineRule="auto"/>
              <w:rPr>
                <w:lang w:eastAsia="hu-HU"/>
              </w:rPr>
            </w:pPr>
            <w:r>
              <w:rPr>
                <w:spacing w:val="-3"/>
                <w:lang w:eastAsia="hu-HU"/>
              </w:rPr>
              <w:t>E</w:t>
            </w:r>
            <w:r w:rsidRPr="006A4992">
              <w:rPr>
                <w:spacing w:val="-3"/>
                <w:lang w:eastAsia="hu-HU"/>
              </w:rPr>
              <w:t xml:space="preserve">gy </w:t>
            </w:r>
            <w:r w:rsidRPr="006A4992">
              <w:rPr>
                <w:lang w:eastAsia="hu-HU"/>
              </w:rPr>
              <w:t>tudományos igényű házi-esszé</w:t>
            </w:r>
            <w:r>
              <w:rPr>
                <w:lang w:eastAsia="hu-HU"/>
              </w:rPr>
              <w:t>; +</w:t>
            </w:r>
            <w:r w:rsidRPr="006A4992">
              <w:t xml:space="preserve"> </w:t>
            </w:r>
            <w:r>
              <w:t xml:space="preserve">annak </w:t>
            </w:r>
            <w:r w:rsidRPr="006A4992">
              <w:t xml:space="preserve">a </w:t>
            </w:r>
            <w:r w:rsidRPr="006A4992">
              <w:rPr>
                <w:lang w:eastAsia="hu-HU"/>
              </w:rPr>
              <w:t xml:space="preserve">szemináriumon </w:t>
            </w:r>
            <w:r>
              <w:rPr>
                <w:lang w:eastAsia="hu-HU"/>
              </w:rPr>
              <w:t>való prezentálása.</w:t>
            </w:r>
          </w:p>
          <w:p w:rsidR="00F50D4E" w:rsidRPr="00081836" w:rsidRDefault="00F50D4E" w:rsidP="004E1CEE">
            <w:pPr>
              <w:widowControl w:val="0"/>
              <w:autoSpaceDE w:val="0"/>
              <w:spacing w:after="0" w:line="240" w:lineRule="auto"/>
            </w:pPr>
            <w:r w:rsidRPr="00081836">
              <w:rPr>
                <w:spacing w:val="-3"/>
                <w:u w:val="single"/>
                <w:lang w:eastAsia="hu-HU"/>
              </w:rPr>
              <w:t xml:space="preserve">A </w:t>
            </w:r>
            <w:r w:rsidRPr="00081836">
              <w:rPr>
                <w:u w:val="single"/>
              </w:rPr>
              <w:t>házi-esszé témája</w:t>
            </w:r>
            <w:r w:rsidRPr="00081836">
              <w:t xml:space="preserve">: </w:t>
            </w:r>
            <w:r>
              <w:t>az előző félévben kiválasztott</w:t>
            </w:r>
            <w:r w:rsidRPr="00081836">
              <w:t xml:space="preserve">, a saját kutatási témához kapcsolódó szerző valamely esszéjé/einek, tanulmányá/ainak elemzése (tézis, gondolatmenet, érvelés rekonstrukciója), továbbá értelmezése a benne tárgyalt témához kapcsolódó más (a választott szöveg(ek)ben a konfrontáció igényével említett) megközelítésre vonatkoztatva (a referencia szöveg ismeretében). </w:t>
            </w:r>
          </w:p>
          <w:p w:rsidR="00F50D4E" w:rsidRDefault="00F50D4E" w:rsidP="004E1CEE">
            <w:pPr>
              <w:spacing w:after="0" w:line="240" w:lineRule="auto"/>
            </w:pPr>
            <w:r w:rsidRPr="00081836">
              <w:rPr>
                <w:u w:val="single"/>
              </w:rPr>
              <w:t>Terjedelem, formai követelmények</w:t>
            </w:r>
            <w:r w:rsidRPr="00081836">
              <w:t xml:space="preserve">: </w:t>
            </w:r>
            <w:r w:rsidRPr="006A4992">
              <w:rPr>
                <w:lang w:eastAsia="hu-HU"/>
              </w:rPr>
              <w:t>40.000-50.000 karakter + betűköz terjedelmű (főszöveg)</w:t>
            </w:r>
          </w:p>
          <w:p w:rsidR="00F50D4E" w:rsidRDefault="00F50D4E" w:rsidP="004E1CEE">
            <w:pPr>
              <w:spacing w:after="0" w:line="240" w:lineRule="auto"/>
              <w:rPr>
                <w:i/>
              </w:rPr>
            </w:pPr>
            <w:r w:rsidRPr="00081836">
              <w:t>12-es betűméret, Times New Roman betűtípus, 1,5-ös</w:t>
            </w:r>
            <w:r>
              <w:t xml:space="preserve"> </w:t>
            </w:r>
            <w:r w:rsidRPr="00081836">
              <w:t>so</w:t>
            </w:r>
            <w:r>
              <w:t xml:space="preserve">rköz (bekezdések közt ne legyen </w:t>
            </w:r>
            <w:r w:rsidRPr="00081836">
              <w:t xml:space="preserve">sorkihagyás!). </w:t>
            </w:r>
            <w:r w:rsidRPr="00081836">
              <w:rPr>
                <w:i/>
              </w:rPr>
              <w:t>A nem megfelelő formátumban elkészített dolgozatokat</w:t>
            </w:r>
            <w:r>
              <w:rPr>
                <w:i/>
              </w:rPr>
              <w:t xml:space="preserve"> </w:t>
            </w:r>
            <w:r w:rsidRPr="00081836">
              <w:rPr>
                <w:i/>
              </w:rPr>
              <w:t>elégtelennek tekintem!</w:t>
            </w:r>
          </w:p>
          <w:p w:rsidR="00F50D4E" w:rsidRDefault="00F50D4E" w:rsidP="004E1CEE">
            <w:pPr>
              <w:spacing w:after="0" w:line="240" w:lineRule="auto"/>
            </w:pPr>
            <w:r w:rsidRPr="00081836">
              <w:rPr>
                <w:u w:val="single"/>
              </w:rPr>
              <w:t>Leadási határidő</w:t>
            </w:r>
            <w:r w:rsidRPr="00081836">
              <w:t>: a szorgalmi időszak utolsó hetének csütörtöke, 24</w:t>
            </w:r>
            <w:r w:rsidRPr="00081836">
              <w:rPr>
                <w:vertAlign w:val="superscript"/>
              </w:rPr>
              <w:t>h</w:t>
            </w:r>
            <w:r w:rsidRPr="00081836">
              <w:t xml:space="preserve">, a következő címre megküldve: </w:t>
            </w:r>
            <w:hyperlink r:id="rId65" w:history="1">
              <w:r w:rsidRPr="00081836">
                <w:rPr>
                  <w:rStyle w:val="Hiperhivatkozs"/>
                </w:rPr>
                <w:t>nyiro.miklos@upcmail.hu</w:t>
              </w:r>
            </w:hyperlink>
            <w:r w:rsidRPr="00081836">
              <w:t>.</w:t>
            </w:r>
          </w:p>
          <w:p w:rsidR="00F50D4E" w:rsidRDefault="00F50D4E" w:rsidP="004E1CEE">
            <w:pPr>
              <w:spacing w:after="0" w:line="240" w:lineRule="auto"/>
              <w:ind w:left="34"/>
              <w:rPr>
                <w:lang w:eastAsia="hu-HU"/>
              </w:rPr>
            </w:pPr>
            <w:r>
              <w:rPr>
                <w:u w:val="single"/>
                <w:lang w:eastAsia="hu-HU"/>
              </w:rPr>
              <w:t>A prezentáció során i</w:t>
            </w:r>
            <w:r w:rsidRPr="00081836">
              <w:rPr>
                <w:u w:val="single"/>
                <w:lang w:eastAsia="hu-HU"/>
              </w:rPr>
              <w:t>smertetendő</w:t>
            </w:r>
            <w:r>
              <w:rPr>
                <w:u w:val="single"/>
                <w:lang w:eastAsia="hu-HU"/>
              </w:rPr>
              <w:t>k</w:t>
            </w:r>
            <w:r w:rsidRPr="00081836">
              <w:rPr>
                <w:lang w:eastAsia="hu-HU"/>
              </w:rPr>
              <w:t>: 1) a megválaszolni kívánt fő kérdés; 2) a válaszkísérlet főbb lépései, ezek egymásra következésének logikája, az írás felépítésének szerkezete; 3) a válaszkísérlet fő tézisei az írás fő kérdése tekintetében; 4) a felmerülő alkérdések; 5) a válaszkísérlet tézisei az egyes alkérdések tekintetében.</w:t>
            </w:r>
          </w:p>
          <w:p w:rsidR="00F50D4E" w:rsidRPr="00081836" w:rsidRDefault="00F50D4E" w:rsidP="004E1CEE">
            <w:pPr>
              <w:spacing w:after="0" w:line="240" w:lineRule="auto"/>
              <w:rPr>
                <w:b/>
              </w:rPr>
            </w:pPr>
            <w:r w:rsidRPr="00081836">
              <w:rPr>
                <w:b/>
              </w:rPr>
              <w:t>Gyakorlati jegy teljesítésének módja, értékelése:</w:t>
            </w:r>
          </w:p>
          <w:p w:rsidR="00F50D4E" w:rsidRPr="00AE66AB" w:rsidRDefault="00F50D4E" w:rsidP="004E1CEE">
            <w:pPr>
              <w:spacing w:after="0" w:line="240" w:lineRule="auto"/>
              <w:ind w:right="-468"/>
              <w:rPr>
                <w:lang w:eastAsia="hu-HU"/>
              </w:rPr>
            </w:pPr>
            <w:r w:rsidRPr="00AE66AB">
              <w:rPr>
                <w:lang w:eastAsia="hu-HU"/>
              </w:rPr>
              <w:t>A gyakorlati jegy a ház</w:t>
            </w:r>
            <w:r>
              <w:rPr>
                <w:lang w:eastAsia="hu-HU"/>
              </w:rPr>
              <w:t>i</w:t>
            </w:r>
            <w:r w:rsidRPr="00AE66AB">
              <w:rPr>
                <w:lang w:eastAsia="hu-HU"/>
              </w:rPr>
              <w:t>-esszére kapott érdemjegy (</w:t>
            </w:r>
            <w:r>
              <w:rPr>
                <w:lang w:eastAsia="hu-HU"/>
              </w:rPr>
              <w:t>2/3</w:t>
            </w:r>
            <w:r w:rsidRPr="00AE66AB">
              <w:rPr>
                <w:lang w:eastAsia="hu-HU"/>
              </w:rPr>
              <w:t>-os súllyal beszámítva) és a prezentációra kapott érdemjegy (</w:t>
            </w:r>
            <w:r>
              <w:rPr>
                <w:lang w:eastAsia="hu-HU"/>
              </w:rPr>
              <w:t>1/3</w:t>
            </w:r>
            <w:r w:rsidRPr="00AE66AB">
              <w:rPr>
                <w:lang w:eastAsia="hu-HU"/>
              </w:rPr>
              <w:t>-os súllyal beszámítva) összegéből adódik.</w:t>
            </w:r>
          </w:p>
          <w:p w:rsidR="00F50D4E" w:rsidRPr="00081836" w:rsidRDefault="00F50D4E" w:rsidP="004E1CEE">
            <w:pPr>
              <w:spacing w:after="0" w:line="240" w:lineRule="auto"/>
              <w:ind w:left="540" w:right="-468" w:hanging="540"/>
              <w:rPr>
                <w:u w:val="single"/>
                <w:lang w:eastAsia="hu-HU"/>
              </w:rPr>
            </w:pPr>
            <w:r w:rsidRPr="00081836">
              <w:rPr>
                <w:u w:val="single"/>
                <w:lang w:eastAsia="hu-HU"/>
              </w:rPr>
              <w:t xml:space="preserve">A </w:t>
            </w:r>
            <w:r>
              <w:rPr>
                <w:u w:val="single"/>
                <w:lang w:eastAsia="hu-HU"/>
              </w:rPr>
              <w:t xml:space="preserve">prezentáció </w:t>
            </w:r>
            <w:r w:rsidRPr="00081836">
              <w:rPr>
                <w:u w:val="single"/>
                <w:lang w:eastAsia="hu-HU"/>
              </w:rPr>
              <w:t xml:space="preserve">értékelése: </w:t>
            </w:r>
          </w:p>
          <w:p w:rsidR="00F50D4E" w:rsidRPr="00081836" w:rsidRDefault="00F50D4E" w:rsidP="004E1CEE">
            <w:pPr>
              <w:spacing w:after="0" w:line="240" w:lineRule="auto"/>
              <w:ind w:right="-108"/>
              <w:rPr>
                <w:lang w:eastAsia="hu-HU"/>
              </w:rPr>
            </w:pPr>
            <w:r w:rsidRPr="00081836">
              <w:rPr>
                <w:lang w:eastAsia="hu-HU"/>
              </w:rPr>
              <w:t>elégtelen: ha nem teljesül a fent felsorolt „ismertetendők” 1. és 2. pontja;</w:t>
            </w:r>
          </w:p>
          <w:p w:rsidR="00F50D4E" w:rsidRPr="00081836" w:rsidRDefault="00F50D4E" w:rsidP="004E1CEE">
            <w:pPr>
              <w:spacing w:after="0" w:line="240" w:lineRule="auto"/>
              <w:ind w:right="-108"/>
              <w:rPr>
                <w:lang w:eastAsia="hu-HU"/>
              </w:rPr>
            </w:pPr>
            <w:r w:rsidRPr="00081836">
              <w:rPr>
                <w:lang w:eastAsia="hu-HU"/>
              </w:rPr>
              <w:t>elégséges: ha az „ismertetendők” 1. és 2. pontja teljesül, a többi azonban nem;</w:t>
            </w:r>
          </w:p>
          <w:p w:rsidR="00F50D4E" w:rsidRPr="00081836" w:rsidRDefault="00F50D4E" w:rsidP="004E1CEE">
            <w:pPr>
              <w:spacing w:after="0" w:line="240" w:lineRule="auto"/>
              <w:ind w:right="-108"/>
              <w:rPr>
                <w:lang w:eastAsia="hu-HU"/>
              </w:rPr>
            </w:pPr>
            <w:r w:rsidRPr="00081836">
              <w:rPr>
                <w:lang w:eastAsia="hu-HU"/>
              </w:rPr>
              <w:t>közepes: ha az „ismertetendők” 1-3. pontja teljesül, a többi azonban nem;</w:t>
            </w:r>
          </w:p>
          <w:p w:rsidR="00F50D4E" w:rsidRPr="00081836" w:rsidRDefault="00F50D4E" w:rsidP="004E1CEE">
            <w:pPr>
              <w:spacing w:after="0" w:line="240" w:lineRule="auto"/>
              <w:ind w:right="-108"/>
              <w:rPr>
                <w:lang w:eastAsia="hu-HU"/>
              </w:rPr>
            </w:pPr>
            <w:r w:rsidRPr="00081836">
              <w:rPr>
                <w:lang w:eastAsia="hu-HU"/>
              </w:rPr>
              <w:t>jó: ha az „ismertetendők” 1-4. pontja teljesül, az 5. azonban nem;</w:t>
            </w:r>
          </w:p>
          <w:p w:rsidR="00F50D4E" w:rsidRDefault="00F50D4E" w:rsidP="004E1CEE">
            <w:pPr>
              <w:spacing w:after="0" w:line="240" w:lineRule="auto"/>
              <w:rPr>
                <w:lang w:eastAsia="hu-HU"/>
              </w:rPr>
            </w:pPr>
            <w:r w:rsidRPr="00081836">
              <w:rPr>
                <w:lang w:eastAsia="hu-HU"/>
              </w:rPr>
              <w:t>jeles: ha az „ismertetendők” 1-5. pontja teljesül.</w:t>
            </w:r>
          </w:p>
          <w:p w:rsidR="00F50D4E" w:rsidRPr="00081836" w:rsidRDefault="00F50D4E" w:rsidP="004E1CEE">
            <w:pPr>
              <w:spacing w:after="0" w:line="240" w:lineRule="auto"/>
              <w:ind w:left="540" w:right="-468" w:hanging="540"/>
              <w:rPr>
                <w:u w:val="single"/>
                <w:lang w:eastAsia="hu-HU"/>
              </w:rPr>
            </w:pPr>
            <w:r w:rsidRPr="00081836">
              <w:rPr>
                <w:u w:val="single"/>
                <w:lang w:eastAsia="hu-HU"/>
              </w:rPr>
              <w:t xml:space="preserve">A </w:t>
            </w:r>
            <w:r>
              <w:rPr>
                <w:u w:val="single"/>
                <w:lang w:eastAsia="hu-HU"/>
              </w:rPr>
              <w:t xml:space="preserve">házi-esszé </w:t>
            </w:r>
            <w:r w:rsidRPr="00081836">
              <w:rPr>
                <w:u w:val="single"/>
                <w:lang w:eastAsia="hu-HU"/>
              </w:rPr>
              <w:t xml:space="preserve">értékelése: </w:t>
            </w:r>
          </w:p>
          <w:p w:rsidR="00F50D4E" w:rsidRDefault="00F50D4E" w:rsidP="004E1CEE">
            <w:pPr>
              <w:spacing w:after="0" w:line="240" w:lineRule="auto"/>
              <w:rPr>
                <w:lang w:eastAsia="hu-HU"/>
              </w:rPr>
            </w:pPr>
            <w:r>
              <w:rPr>
                <w:lang w:eastAsia="hu-HU"/>
              </w:rPr>
              <w:t>Formai követelmények: max. 10 pont.</w:t>
            </w:r>
          </w:p>
          <w:p w:rsidR="00F50D4E" w:rsidRDefault="00F50D4E" w:rsidP="004E1CEE">
            <w:pPr>
              <w:spacing w:after="0" w:line="240" w:lineRule="auto"/>
              <w:rPr>
                <w:lang w:eastAsia="hu-HU"/>
              </w:rPr>
            </w:pPr>
            <w:r>
              <w:rPr>
                <w:lang w:eastAsia="hu-HU"/>
              </w:rPr>
              <w:t xml:space="preserve">A téma relevanciája: max 5. p. </w:t>
            </w:r>
          </w:p>
          <w:p w:rsidR="00F50D4E" w:rsidRDefault="00F50D4E" w:rsidP="004E1CEE">
            <w:pPr>
              <w:spacing w:after="0" w:line="240" w:lineRule="auto"/>
              <w:rPr>
                <w:lang w:eastAsia="hu-HU"/>
              </w:rPr>
            </w:pPr>
            <w:r>
              <w:rPr>
                <w:lang w:eastAsia="hu-HU"/>
              </w:rPr>
              <w:t>A fő tézis újszerűsége: max 5. p.</w:t>
            </w:r>
          </w:p>
          <w:p w:rsidR="00F50D4E" w:rsidRDefault="00F50D4E" w:rsidP="004E1CEE">
            <w:pPr>
              <w:spacing w:after="0" w:line="240" w:lineRule="auto"/>
              <w:rPr>
                <w:lang w:eastAsia="hu-HU"/>
              </w:rPr>
            </w:pPr>
            <w:r>
              <w:rPr>
                <w:lang w:eastAsia="hu-HU"/>
              </w:rPr>
              <w:t xml:space="preserve">Az argumentáció: max. 10. p. </w:t>
            </w:r>
          </w:p>
          <w:p w:rsidR="00F50D4E" w:rsidRDefault="00F50D4E" w:rsidP="004E1CEE">
            <w:pPr>
              <w:spacing w:after="0" w:line="240" w:lineRule="auto"/>
              <w:rPr>
                <w:lang w:eastAsia="hu-HU"/>
              </w:rPr>
            </w:pPr>
            <w:r>
              <w:rPr>
                <w:lang w:eastAsia="hu-HU"/>
              </w:rPr>
              <w:t>Nyelhasználat (helyesírás, világosság, gördülékenység): max. 10. p.</w:t>
            </w:r>
          </w:p>
          <w:p w:rsidR="00F50D4E" w:rsidRDefault="00F50D4E" w:rsidP="004E1CEE">
            <w:pPr>
              <w:spacing w:after="0" w:line="240" w:lineRule="auto"/>
              <w:rPr>
                <w:lang w:eastAsia="hu-HU"/>
              </w:rPr>
            </w:pPr>
            <w:r>
              <w:rPr>
                <w:lang w:eastAsia="hu-HU"/>
              </w:rPr>
              <w:t>Felhasznált irodalmak relevanciája: max. 10. p.</w:t>
            </w:r>
          </w:p>
          <w:p w:rsidR="00F50D4E" w:rsidRPr="00D230F3" w:rsidRDefault="00F50D4E" w:rsidP="004E1CEE">
            <w:pPr>
              <w:spacing w:after="0" w:line="240" w:lineRule="auto"/>
              <w:rPr>
                <w:sz w:val="24"/>
                <w:szCs w:val="24"/>
              </w:rPr>
            </w:pPr>
            <w:r w:rsidRPr="00AE66AB">
              <w:rPr>
                <w:u w:val="single"/>
                <w:lang w:eastAsia="hu-HU"/>
              </w:rPr>
              <w:t>A házi-esszé osztályozása</w:t>
            </w:r>
            <w:r>
              <w:rPr>
                <w:lang w:eastAsia="hu-HU"/>
              </w:rPr>
              <w:t>: 45-50 pont: jeles (5); 38-44 p.: jó (4); 30-37. p.: közepes (3); 24-29. p.: elégséges (2); 0-23. p.: elégtelen (1)</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Kötelező irodalom:</w:t>
            </w:r>
          </w:p>
          <w:p w:rsidR="00F50D4E" w:rsidRPr="006A4992" w:rsidRDefault="00F50D4E" w:rsidP="004E1CEE">
            <w:pPr>
              <w:spacing w:after="0" w:line="240" w:lineRule="auto"/>
              <w:ind w:left="284" w:hanging="284"/>
            </w:pPr>
            <w:r w:rsidRPr="006A4992">
              <w:rPr>
                <w:i/>
              </w:rPr>
              <w:t>A magyar helyesírás szabályai</w:t>
            </w:r>
            <w:r w:rsidRPr="006A4992">
              <w:t xml:space="preserve">. 12. új kiad. Budapest: Akadémiai, 2015. </w:t>
            </w:r>
          </w:p>
          <w:p w:rsidR="00F50D4E" w:rsidRPr="006A4992" w:rsidRDefault="00F50D4E" w:rsidP="004E1CEE">
            <w:pPr>
              <w:spacing w:after="0" w:line="240" w:lineRule="auto"/>
              <w:ind w:left="284" w:hanging="284"/>
            </w:pPr>
            <w:r w:rsidRPr="006A4992">
              <w:t xml:space="preserve">Blair, J. Anthony: </w:t>
            </w:r>
            <w:r w:rsidRPr="006A4992">
              <w:rPr>
                <w:i/>
              </w:rPr>
              <w:t>Groundwork in the Theory of Argumentation. Selected Papers of J. Anthony Blair</w:t>
            </w:r>
            <w:r w:rsidRPr="006A4992">
              <w:t xml:space="preserve">. Introd. Christopher W. Tindale. Dordrecht – Heidelberg – London – New York: Springer (Argumentation Library). 2012. </w:t>
            </w:r>
          </w:p>
          <w:p w:rsidR="00F50D4E" w:rsidRPr="006A4992" w:rsidRDefault="00F50D4E" w:rsidP="004E1CEE">
            <w:pPr>
              <w:spacing w:after="0" w:line="240" w:lineRule="auto"/>
              <w:ind w:left="284" w:hanging="284"/>
            </w:pPr>
            <w:r w:rsidRPr="006A4992">
              <w:t xml:space="preserve">Gyurgyák János: </w:t>
            </w:r>
            <w:r w:rsidRPr="006A4992">
              <w:rPr>
                <w:i/>
              </w:rPr>
              <w:t>Rövidítésszótár</w:t>
            </w:r>
            <w:r w:rsidRPr="006A4992">
              <w:t xml:space="preserve">. Budapest: Osiris. 2005. </w:t>
            </w:r>
          </w:p>
          <w:p w:rsidR="00F50D4E" w:rsidRDefault="00F50D4E" w:rsidP="004E1CEE">
            <w:pPr>
              <w:spacing w:after="0" w:line="240" w:lineRule="auto"/>
              <w:ind w:left="284" w:hanging="284"/>
            </w:pPr>
            <w:r w:rsidRPr="006A4992">
              <w:t xml:space="preserve">Gyurgyák János: </w:t>
            </w:r>
            <w:r w:rsidRPr="006A4992">
              <w:rPr>
                <w:i/>
              </w:rPr>
              <w:t>Szerzők és szerkesztők kézikönyve</w:t>
            </w:r>
            <w:r w:rsidRPr="006A4992">
              <w:t xml:space="preserve">. 2., átdolg. kiad. Budapest: Osiris. 2005. </w:t>
            </w:r>
          </w:p>
          <w:p w:rsidR="00F50D4E" w:rsidRPr="006A4992" w:rsidRDefault="00F50D4E" w:rsidP="004E1CEE">
            <w:pPr>
              <w:spacing w:after="0" w:line="240" w:lineRule="auto"/>
              <w:ind w:left="284" w:hanging="284"/>
            </w:pPr>
            <w:r w:rsidRPr="006A4992">
              <w:t xml:space="preserve">Laczkó Krisztina – Mártonfi Attila: </w:t>
            </w:r>
            <w:r w:rsidRPr="006A4992">
              <w:rPr>
                <w:i/>
              </w:rPr>
              <w:t>Helyesírás</w:t>
            </w:r>
            <w:r w:rsidRPr="006A4992">
              <w:t xml:space="preserve">. Budapest: Osiris, 2005. A benne foglalt szabályok és minták csak 2016 őszéig érvényesek! </w:t>
            </w:r>
          </w:p>
          <w:p w:rsidR="00F50D4E" w:rsidRDefault="00F50D4E" w:rsidP="004E1CEE">
            <w:pPr>
              <w:spacing w:after="0" w:line="240" w:lineRule="auto"/>
              <w:ind w:left="284" w:hanging="284"/>
            </w:pPr>
            <w:r w:rsidRPr="006A4992">
              <w:t xml:space="preserve">Síklaki István (szerk.): </w:t>
            </w:r>
            <w:r w:rsidRPr="006A4992">
              <w:rPr>
                <w:i/>
                <w:iCs/>
              </w:rPr>
              <w:t>Szóbeli befolyásolás I-II. (I.: Nyelv, gondolkodás, kultúra</w:t>
            </w:r>
            <w:r w:rsidRPr="006A4992">
              <w:t xml:space="preserve">. </w:t>
            </w:r>
            <w:r w:rsidRPr="006A4992">
              <w:rPr>
                <w:i/>
              </w:rPr>
              <w:t>II.: N</w:t>
            </w:r>
            <w:r w:rsidRPr="006A4992">
              <w:rPr>
                <w:i/>
                <w:iCs/>
              </w:rPr>
              <w:t>yelv és szituáció)</w:t>
            </w:r>
            <w:r w:rsidRPr="006A4992">
              <w:t xml:space="preserve"> Budapest: Typotex (Társadalmi kommunikáció), 2008. </w:t>
            </w:r>
          </w:p>
          <w:p w:rsidR="00F50D4E" w:rsidRDefault="00F50D4E" w:rsidP="004E1CEE">
            <w:pPr>
              <w:spacing w:after="0" w:line="240" w:lineRule="auto"/>
              <w:rPr>
                <w:b/>
              </w:rPr>
            </w:pPr>
            <w:r>
              <w:rPr>
                <w:b/>
              </w:rPr>
              <w:t>Ajánlott irodalom:</w:t>
            </w:r>
          </w:p>
          <w:p w:rsidR="00F50D4E" w:rsidRDefault="00F50D4E" w:rsidP="004E1CEE">
            <w:pPr>
              <w:spacing w:after="0" w:line="240" w:lineRule="auto"/>
              <w:ind w:left="284" w:hanging="284"/>
            </w:pPr>
            <w:r w:rsidRPr="006A4992">
              <w:lastRenderedPageBreak/>
              <w:t xml:space="preserve">Bakos Ferenc: </w:t>
            </w:r>
            <w:r w:rsidRPr="006A4992">
              <w:rPr>
                <w:i/>
              </w:rPr>
              <w:t>Idegen szavak és kifejezések szótára</w:t>
            </w:r>
            <w:r w:rsidRPr="006A4992">
              <w:t xml:space="preserve">. 2. átdolg. kiad. Budapest: Akadémiai. 2002. </w:t>
            </w:r>
          </w:p>
          <w:p w:rsidR="00F50D4E" w:rsidRPr="006A4992" w:rsidRDefault="00F50D4E" w:rsidP="004E1CEE">
            <w:pPr>
              <w:spacing w:after="0" w:line="240" w:lineRule="auto"/>
              <w:ind w:left="284" w:hanging="284"/>
            </w:pPr>
            <w:r w:rsidRPr="006A4992">
              <w:t xml:space="preserve">Hansen, Hans V. – Pinto, Robert C. (eds.): </w:t>
            </w:r>
            <w:r w:rsidRPr="006A4992">
              <w:rPr>
                <w:i/>
              </w:rPr>
              <w:t>Reason Reclaimed.</w:t>
            </w:r>
            <w:r w:rsidRPr="006A4992">
              <w:t xml:space="preserve"> </w:t>
            </w:r>
            <w:r w:rsidRPr="006A4992">
              <w:rPr>
                <w:i/>
              </w:rPr>
              <w:t>Essays in honor of J. Anthony Blair and Ralph H. Johnson.</w:t>
            </w:r>
            <w:r w:rsidRPr="006A4992">
              <w:t xml:space="preserve"> Newport News, VA: Vale Press. 2007. </w:t>
            </w:r>
          </w:p>
          <w:p w:rsidR="00F50D4E" w:rsidRPr="006A4992" w:rsidRDefault="00F50D4E" w:rsidP="004E1CEE">
            <w:pPr>
              <w:spacing w:after="0" w:line="240" w:lineRule="auto"/>
              <w:ind w:left="284" w:hanging="284"/>
            </w:pPr>
            <w:r w:rsidRPr="006A4992">
              <w:t xml:space="preserve">Az alábbiak közül a releváns nyelvű kötet: </w:t>
            </w:r>
          </w:p>
          <w:p w:rsidR="00F50D4E" w:rsidRDefault="00F50D4E" w:rsidP="004E1CEE">
            <w:pPr>
              <w:spacing w:after="0" w:line="240" w:lineRule="auto"/>
              <w:ind w:left="284" w:hanging="284"/>
            </w:pPr>
            <w:r w:rsidRPr="006A4992">
              <w:t xml:space="preserve">Ádám Péter: </w:t>
            </w:r>
            <w:r w:rsidRPr="006A4992">
              <w:rPr>
                <w:i/>
              </w:rPr>
              <w:t>Francia-magyar kulturális szótár</w:t>
            </w:r>
            <w:r w:rsidRPr="006A4992">
              <w:t xml:space="preserve">. 2. kiad. Budapest: Corvina. 2005. </w:t>
            </w:r>
          </w:p>
          <w:p w:rsidR="00F50D4E" w:rsidRDefault="00F50D4E" w:rsidP="004E1CEE">
            <w:pPr>
              <w:spacing w:after="0" w:line="240" w:lineRule="auto"/>
              <w:ind w:left="284" w:hanging="284"/>
            </w:pPr>
            <w:r w:rsidRPr="006A4992">
              <w:t xml:space="preserve">Bart István: </w:t>
            </w:r>
            <w:r w:rsidRPr="006A4992">
              <w:rPr>
                <w:i/>
              </w:rPr>
              <w:t>Angol-magyar kulturális szótár</w:t>
            </w:r>
            <w:r w:rsidRPr="006A4992">
              <w:t xml:space="preserve">. 2., bőv. kiad. Budapest: Corvina. 2002. </w:t>
            </w:r>
          </w:p>
          <w:p w:rsidR="00F50D4E" w:rsidRPr="006A4992" w:rsidRDefault="00F50D4E" w:rsidP="004E1CEE">
            <w:pPr>
              <w:spacing w:after="0" w:line="240" w:lineRule="auto"/>
              <w:ind w:left="284" w:hanging="284"/>
            </w:pPr>
            <w:r w:rsidRPr="006A4992">
              <w:t xml:space="preserve">Bart István: </w:t>
            </w:r>
            <w:r w:rsidRPr="006A4992">
              <w:rPr>
                <w:i/>
              </w:rPr>
              <w:t>Amerikai-magyar kulturális szótár</w:t>
            </w:r>
            <w:r w:rsidRPr="006A4992">
              <w:t xml:space="preserve">. Budapest: Corvina. 2000. </w:t>
            </w:r>
          </w:p>
          <w:p w:rsidR="00F50D4E" w:rsidRPr="006A4992" w:rsidRDefault="00F50D4E" w:rsidP="004E1CEE">
            <w:pPr>
              <w:spacing w:after="0" w:line="240" w:lineRule="auto"/>
              <w:ind w:left="284" w:hanging="284"/>
            </w:pPr>
            <w:r w:rsidRPr="006A4992">
              <w:t xml:space="preserve">Györffy Miklós: </w:t>
            </w:r>
            <w:r w:rsidRPr="006A4992">
              <w:rPr>
                <w:i/>
              </w:rPr>
              <w:t>Német-magyar kulturális szótár</w:t>
            </w:r>
            <w:r w:rsidRPr="006A4992">
              <w:t xml:space="preserve">. Budapest: Corvina. 2003. </w:t>
            </w:r>
          </w:p>
          <w:p w:rsidR="00F50D4E" w:rsidRPr="006A4992" w:rsidRDefault="00F50D4E" w:rsidP="004E1CEE">
            <w:pPr>
              <w:spacing w:after="0" w:line="240" w:lineRule="auto"/>
              <w:ind w:left="284" w:hanging="284"/>
            </w:pPr>
            <w:r w:rsidRPr="006A4992">
              <w:t xml:space="preserve">Soproni András </w:t>
            </w:r>
            <w:r w:rsidRPr="006A4992">
              <w:rPr>
                <w:i/>
              </w:rPr>
              <w:t>Orosz kulturális szótár</w:t>
            </w:r>
            <w:r w:rsidRPr="006A4992">
              <w:t xml:space="preserve">. Budapest: Corvina. 2008. </w:t>
            </w:r>
          </w:p>
          <w:p w:rsidR="00F50D4E" w:rsidRPr="00D363DF" w:rsidRDefault="00F50D4E" w:rsidP="004E1CEE">
            <w:pPr>
              <w:spacing w:after="0" w:line="240" w:lineRule="auto"/>
              <w:rPr>
                <w:lang w:eastAsia="hu-HU"/>
              </w:rPr>
            </w:pPr>
            <w:r w:rsidRPr="006A4992">
              <w:t xml:space="preserve">Sztanó László </w:t>
            </w:r>
            <w:r w:rsidRPr="006A4992">
              <w:rPr>
                <w:i/>
              </w:rPr>
              <w:t>Olasz-magyar kulturális szótár</w:t>
            </w:r>
            <w:r w:rsidRPr="006A4992">
              <w:t xml:space="preserve">. Budapest. Corvina. 2008. </w:t>
            </w:r>
          </w:p>
        </w:tc>
      </w:tr>
    </w:tbl>
    <w:p w:rsidR="00F50D4E" w:rsidRDefault="00F50D4E" w:rsidP="00B85BB1">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26"/>
        <w:gridCol w:w="4409"/>
        <w:gridCol w:w="4835"/>
      </w:tblGrid>
      <w:tr w:rsidR="00F50D4E" w:rsidTr="004E1CEE">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Tantárgy neve:</w:t>
            </w:r>
          </w:p>
          <w:p w:rsidR="00F50D4E" w:rsidRDefault="00F50D4E" w:rsidP="004E1CEE">
            <w:pPr>
              <w:spacing w:after="0" w:line="240" w:lineRule="auto"/>
            </w:pPr>
            <w:r>
              <w:t>Kulturális gender-tanulmányok</w:t>
            </w:r>
          </w:p>
          <w:p w:rsidR="00F50D4E" w:rsidRDefault="00F50D4E"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 Neptun kódja:</w:t>
            </w:r>
            <w:r>
              <w:t xml:space="preserve"> BTKUMSZV3N32</w:t>
            </w:r>
          </w:p>
          <w:p w:rsidR="00F50D4E" w:rsidRDefault="00F50D4E" w:rsidP="004E1CEE">
            <w:pPr>
              <w:spacing w:after="0" w:line="240" w:lineRule="auto"/>
            </w:pPr>
            <w:r>
              <w:rPr>
                <w:b/>
              </w:rPr>
              <w:t>Tárgyfelelős intézet:</w:t>
            </w:r>
            <w:r>
              <w:t xml:space="preserve"> Antropológiai és Filozófiai Tudományok Intézete, Filozófia Tanszék </w:t>
            </w:r>
          </w:p>
        </w:tc>
      </w:tr>
      <w:tr w:rsidR="00F50D4E" w:rsidTr="004E1CEE">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Tantárgyelem:</w:t>
            </w:r>
            <w:r>
              <w:t xml:space="preserve"> szabadon választható</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Tárgyfelelős:</w:t>
            </w:r>
            <w:r>
              <w:t xml:space="preserve"> Prof. </w:t>
            </w:r>
            <w:r w:rsidR="0047057D">
              <w:t>dr.</w:t>
            </w:r>
            <w:r>
              <w:t xml:space="preserve"> Hell Judit, egy. tanár</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Közreműködő oktató(k):</w:t>
            </w:r>
            <w:r>
              <w:t xml:space="preserve"> -</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 xml:space="preserve">Javasolt félév: </w:t>
            </w:r>
            <w:r w:rsidRPr="00AA486D">
              <w:t>2Ő</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Előfeltétel:</w:t>
            </w:r>
            <w:r>
              <w:t xml:space="preserve"> ―</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Óraszám/hét:</w:t>
            </w:r>
            <w:r>
              <w:t xml:space="preserve"> 0-2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 xml:space="preserve">Számonkérés módja: </w:t>
            </w:r>
            <w:r w:rsidRPr="00EE5BED">
              <w:t>gyakorlati jegy</w:t>
            </w:r>
          </w:p>
        </w:tc>
      </w:tr>
      <w:tr w:rsidR="00F50D4E" w:rsidTr="004E1CEE">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Munkarend:</w:t>
            </w:r>
            <w:r>
              <w:t xml:space="preserve"> nappali </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Tantárgy feladata és célja:</w:t>
            </w:r>
          </w:p>
          <w:p w:rsidR="00F50D4E" w:rsidRDefault="00F50D4E" w:rsidP="004E1CEE">
            <w:pPr>
              <w:tabs>
                <w:tab w:val="left" w:pos="34"/>
              </w:tabs>
              <w:spacing w:after="0" w:line="240" w:lineRule="auto"/>
              <w:rPr>
                <w:lang w:eastAsia="hu-HU"/>
              </w:rPr>
            </w:pPr>
            <w:r>
              <w:rPr>
                <w:lang w:eastAsia="hu-HU"/>
              </w:rPr>
              <w:t xml:space="preserve">Az 1960-as/70-es évek fordulóján, majd a korai 70-es évektől a </w:t>
            </w:r>
            <w:r>
              <w:rPr>
                <w:i/>
                <w:lang w:eastAsia="hu-HU"/>
              </w:rPr>
              <w:t xml:space="preserve">fennálló társadalmi </w:t>
            </w:r>
            <w:r w:rsidRPr="00966388">
              <w:rPr>
                <w:i/>
                <w:lang w:eastAsia="hu-HU"/>
              </w:rPr>
              <w:t>gyakorlatok</w:t>
            </w:r>
            <w:r>
              <w:rPr>
                <w:lang w:eastAsia="hu-HU"/>
              </w:rPr>
              <w:t xml:space="preserve">  </w:t>
            </w:r>
            <w:r w:rsidRPr="00966388">
              <w:rPr>
                <w:i/>
                <w:lang w:eastAsia="hu-HU"/>
              </w:rPr>
              <w:t xml:space="preserve">kritikájaként </w:t>
            </w:r>
            <w:r>
              <w:rPr>
                <w:lang w:eastAsia="hu-HU"/>
              </w:rPr>
              <w:t xml:space="preserve">bontakozik ki az egyes szaktudományokban a </w:t>
            </w:r>
            <w:r w:rsidRPr="004B1EF8">
              <w:rPr>
                <w:i/>
                <w:lang w:eastAsia="hu-HU"/>
              </w:rPr>
              <w:t>nemek kutatása</w:t>
            </w:r>
            <w:r>
              <w:rPr>
                <w:lang w:eastAsia="hu-HU"/>
              </w:rPr>
              <w:t xml:space="preserve">, előbb a feminista nézőpont érvényesítésével, majd a férfikutatásokra, ill.  a nemek viszonyának vizsgálatára fókuszálva. Ismeretes, hogy eme vizsgálódások egy irányba mutató tanulságai vezettek a biológiaitól (sex) elkülönített </w:t>
            </w:r>
            <w:r w:rsidRPr="00966388">
              <w:rPr>
                <w:i/>
                <w:lang w:eastAsia="hu-HU"/>
              </w:rPr>
              <w:t>társadalmi nem</w:t>
            </w:r>
            <w:r>
              <w:rPr>
                <w:lang w:eastAsia="hu-HU"/>
              </w:rPr>
              <w:t xml:space="preserve"> kategóriájának kidolgozásához, annak megmutatásához, hogy a gender mindenkor s</w:t>
            </w:r>
            <w:r>
              <w:rPr>
                <w:i/>
                <w:lang w:eastAsia="hu-HU"/>
              </w:rPr>
              <w:t>zociokulturálisan</w:t>
            </w:r>
            <w:r>
              <w:rPr>
                <w:lang w:eastAsia="hu-HU"/>
              </w:rPr>
              <w:t xml:space="preserve"> konstruált képződmény, egyszersmind történetileg változó, ill. változtatható. A nemeknek tehát – a korábbi ezredéves felfogással ellentétben – nincs semmiféle, a természet által meghatározott rendje az emberi közösségekben. A társadalmi valóság részterületeit vizsgáló különböző diszciplínák, mindenekelőtt a </w:t>
            </w:r>
            <w:r>
              <w:rPr>
                <w:i/>
                <w:lang w:eastAsia="hu-HU"/>
              </w:rPr>
              <w:t>kultúratudomány/ok</w:t>
            </w:r>
            <w:r>
              <w:rPr>
                <w:lang w:eastAsia="hu-HU"/>
              </w:rPr>
              <w:t xml:space="preserve"> (viszonylag újabb fejleményként a </w:t>
            </w:r>
            <w:r>
              <w:rPr>
                <w:i/>
                <w:lang w:eastAsia="hu-HU"/>
              </w:rPr>
              <w:t>cultural studies</w:t>
            </w:r>
            <w:r>
              <w:rPr>
                <w:lang w:eastAsia="hu-HU"/>
              </w:rPr>
              <w:t xml:space="preserve">), valamint a társadalom- és humántudományok adnak teret a nemiség vizsgálatának, kitekintéssel az etnográfia, kulturális antropológia, művészet-, zene-, irodalom- nyelv-, kommunikáció-, média-, színház-, filmtudomány stb. kulturális aspektusára. A kultúratudományok eme vizsgálódásai tehát egy erősen </w:t>
            </w:r>
            <w:r>
              <w:rPr>
                <w:i/>
                <w:lang w:eastAsia="hu-HU"/>
              </w:rPr>
              <w:t>interdiszciplináris</w:t>
            </w:r>
            <w:r>
              <w:rPr>
                <w:lang w:eastAsia="hu-HU"/>
              </w:rPr>
              <w:t xml:space="preserve"> jellegű szakterületre irányulnak és viszont: a társadalmi nemek szerinti megközelítési mód mára szinte minden, az emberrel foglalkozó tudományokban honossá lett, a </w:t>
            </w:r>
            <w:r>
              <w:rPr>
                <w:i/>
                <w:lang w:eastAsia="hu-HU"/>
              </w:rPr>
              <w:t>gender studies</w:t>
            </w:r>
            <w:r>
              <w:rPr>
                <w:lang w:eastAsia="hu-HU"/>
              </w:rPr>
              <w:t xml:space="preserve"> – projektek csakis inter-, vagy még inkább </w:t>
            </w:r>
            <w:r>
              <w:rPr>
                <w:i/>
                <w:lang w:eastAsia="hu-HU"/>
              </w:rPr>
              <w:t>transzdiciplináris</w:t>
            </w:r>
            <w:r>
              <w:rPr>
                <w:lang w:eastAsia="hu-HU"/>
              </w:rPr>
              <w:t xml:space="preserve"> elemzések útján megvalósíthatók.</w:t>
            </w:r>
          </w:p>
          <w:p w:rsidR="00F50D4E" w:rsidRDefault="00F50D4E" w:rsidP="004E1CEE">
            <w:pPr>
              <w:tabs>
                <w:tab w:val="left" w:pos="34"/>
              </w:tabs>
              <w:spacing w:after="0" w:line="240" w:lineRule="auto"/>
              <w:rPr>
                <w:lang w:eastAsia="hu-HU"/>
              </w:rPr>
            </w:pPr>
            <w:r>
              <w:rPr>
                <w:lang w:eastAsia="hu-HU"/>
              </w:rPr>
              <w:t>A tantárgy elsősorban a kultúratudományok és a gender-tanulmányok metszéspontjában elhelyezkedő kérdéseket és azok gyakorlati relevanciáit állítja a középpontba. Céljai között szerepel, hogy segítse a mediátori tevékenységet, amely itt lényegét tekintve: közvetítés és képviselet az igazságos, egyenlőségelvű, humanista, és valóban univerzalisztikus nemi viszonyok, gyakorlatok kialakítása érdekében a hatalom, a civil szféra, a nagy társadalmi intézmények és alrendszerek, a férfi(központú)társadalom/társadalmak  felé,  valamint  nők és nők különböző társadalmi helyzetű csoportjai között, az egymástól különböző kultúrák – kulturális közösségek relációjában  a nyitottság, a párbeszéd, a megértés, a kölcsönös elfogadás jegyében.</w:t>
            </w:r>
          </w:p>
          <w:p w:rsidR="00F50D4E" w:rsidRDefault="00F50D4E" w:rsidP="004E1CEE">
            <w:pPr>
              <w:spacing w:after="0" w:line="240" w:lineRule="auto"/>
              <w:rPr>
                <w:b/>
              </w:rPr>
            </w:pPr>
            <w:r>
              <w:rPr>
                <w:b/>
              </w:rPr>
              <w:t>Fejlesztendő kompetenciák:</w:t>
            </w:r>
          </w:p>
          <w:p w:rsidR="00F50D4E" w:rsidRPr="00AA486D" w:rsidRDefault="00F50D4E" w:rsidP="004E1CEE">
            <w:pPr>
              <w:spacing w:after="0" w:line="240" w:lineRule="auto"/>
            </w:pPr>
            <w:r w:rsidRPr="00AA486D">
              <w:rPr>
                <w:b/>
              </w:rPr>
              <w:t>tudás:</w:t>
            </w:r>
            <w:r w:rsidRPr="00AA486D">
              <w:t xml:space="preserve"> Ismeri a magyar és európai kultúra folyamatainak értékeit, a magyar kultúra képviseletének módját nemzetközi környezetben. Ismeri a globális (=univerzális) emberi jogokat és a nemzetiségi jogokat, ezek kultúrára gyakorolt hatását; a kisebbségi kultúrák és a multikulturális területek sajátosságait; ismeri a magyar társadalom legfontosabb kisebbségi csoportjait, a multikulturális társadalom alapvető jellemzőit.</w:t>
            </w:r>
          </w:p>
          <w:p w:rsidR="00F50D4E" w:rsidRPr="00AA486D" w:rsidRDefault="00F50D4E" w:rsidP="004E1CEE">
            <w:pPr>
              <w:spacing w:after="0" w:line="240" w:lineRule="auto"/>
            </w:pPr>
            <w:r w:rsidRPr="00AA486D">
              <w:rPr>
                <w:b/>
              </w:rPr>
              <w:t>képesség:</w:t>
            </w:r>
            <w:r w:rsidRPr="00AA486D">
              <w:t xml:space="preserve"> Képes a változó társadalmi, gazdasági, kulturális környezet rendszerezett, alkotó megértésére, új problémák feldolgozására, szociokulturális és társadalmi folyamatok elemzésére. Képes különféle társadalmi csoportok és intézmények közötti szakszerű mediálásra, nemzetközi kulturális kapcsolatok élénkítésére; hagyományos és új típusú civil társadalmi kezdeményezések támogatására, esélyegyenlőségi, érdekartikulációs, érdekérvényesítési és érdekvédelmi folyamatok telepítésére; képes a különböző professziók képviselőivel együttesen dolgozni, közreműködni helyi, regionális, nemzeti és globális szintű társadalomfejlesztési programokban.</w:t>
            </w:r>
          </w:p>
          <w:p w:rsidR="00F50D4E" w:rsidRPr="00AA486D" w:rsidRDefault="00F50D4E" w:rsidP="004E1CEE">
            <w:pPr>
              <w:spacing w:after="0" w:line="240" w:lineRule="auto"/>
            </w:pPr>
            <w:r w:rsidRPr="00AA486D">
              <w:rPr>
                <w:b/>
              </w:rPr>
              <w:t>attitűd:</w:t>
            </w:r>
            <w:r w:rsidRPr="00AA486D">
              <w:t xml:space="preserve"> rendelkezik pozitív beállítódással, küzdeni tudással, érzelmi intelligenciával. Rendelkezik nyitottsággal más kulturális világok iránt, a kulturális különbözőségek értékelésével, a különbözőségek értékelésének és elfogadásának képességével. </w:t>
            </w:r>
          </w:p>
          <w:p w:rsidR="00F50D4E" w:rsidRDefault="00F50D4E" w:rsidP="004E1CEE">
            <w:pPr>
              <w:spacing w:after="0" w:line="240" w:lineRule="auto"/>
            </w:pPr>
            <w:r w:rsidRPr="00AA486D">
              <w:rPr>
                <w:b/>
              </w:rPr>
              <w:t>autonómia és felelősség:</w:t>
            </w:r>
            <w:r>
              <w:t xml:space="preserve"> Rendelkezik a kezdeményezés, az önálló és közösségi döntéshozatal képességével, felelősséget vállal munkáiért és azok lehetséges következményeiért.</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 tematikus leírása:</w:t>
            </w:r>
          </w:p>
        </w:tc>
      </w:tr>
      <w:tr w:rsidR="00F50D4E" w:rsidTr="004E1CEE">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i/>
              </w:rPr>
            </w:pPr>
          </w:p>
          <w:p w:rsidR="00F50D4E" w:rsidRDefault="00F50D4E" w:rsidP="004E1CEE">
            <w:pPr>
              <w:spacing w:after="0" w:line="240" w:lineRule="auto"/>
              <w:rPr>
                <w:b/>
                <w:i/>
              </w:rPr>
            </w:pPr>
          </w:p>
          <w:p w:rsidR="00F50D4E" w:rsidRDefault="00F50D4E" w:rsidP="004E1CEE">
            <w:pPr>
              <w:spacing w:after="0" w:line="240" w:lineRule="auto"/>
              <w:rPr>
                <w:b/>
                <w:i/>
              </w:rPr>
            </w:pPr>
          </w:p>
          <w:p w:rsidR="00F50D4E" w:rsidRDefault="00F50D4E" w:rsidP="004E1CEE">
            <w:pPr>
              <w:spacing w:after="0" w:line="240" w:lineRule="auto"/>
              <w:rPr>
                <w:b/>
                <w:i/>
              </w:rPr>
            </w:pPr>
          </w:p>
          <w:p w:rsidR="00F50D4E" w:rsidRDefault="00F50D4E" w:rsidP="004E1CEE">
            <w:pPr>
              <w:spacing w:after="0" w:line="240" w:lineRule="auto"/>
              <w:rPr>
                <w:b/>
                <w:i/>
              </w:rPr>
            </w:pPr>
          </w:p>
          <w:p w:rsidR="00F50D4E" w:rsidRDefault="00F50D4E" w:rsidP="004E1CEE">
            <w:pPr>
              <w:spacing w:after="0" w:line="240" w:lineRule="auto"/>
              <w:rPr>
                <w:b/>
                <w:i/>
              </w:rPr>
            </w:pPr>
          </w:p>
          <w:p w:rsidR="00F50D4E" w:rsidRDefault="00F50D4E" w:rsidP="004E1CEE">
            <w:pPr>
              <w:spacing w:after="0" w:line="240" w:lineRule="auto"/>
              <w:rPr>
                <w:b/>
                <w:i/>
              </w:rPr>
            </w:pPr>
          </w:p>
          <w:p w:rsidR="00F50D4E" w:rsidRDefault="00F50D4E" w:rsidP="004E1CEE">
            <w:pPr>
              <w:spacing w:after="0" w:line="240" w:lineRule="auto"/>
              <w:rPr>
                <w:b/>
                <w:i/>
              </w:rPr>
            </w:pPr>
          </w:p>
          <w:p w:rsidR="00F50D4E" w:rsidRDefault="00F50D4E" w:rsidP="004E1CEE">
            <w:pPr>
              <w:spacing w:after="0" w:line="240" w:lineRule="auto"/>
              <w:rPr>
                <w:b/>
                <w:i/>
              </w:rPr>
            </w:pPr>
          </w:p>
          <w:p w:rsidR="00F50D4E" w:rsidRDefault="00F50D4E" w:rsidP="004E1CEE">
            <w:pPr>
              <w:spacing w:after="0" w:line="240" w:lineRule="auto"/>
            </w:pPr>
          </w:p>
        </w:tc>
        <w:tc>
          <w:tcPr>
            <w:tcW w:w="92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i/>
              </w:rPr>
            </w:pPr>
            <w:r>
              <w:rPr>
                <w:b/>
                <w:i/>
              </w:rPr>
              <w:lastRenderedPageBreak/>
              <w:t>Gyakorlat:</w:t>
            </w:r>
          </w:p>
          <w:p w:rsidR="00F50D4E" w:rsidRDefault="00F50D4E" w:rsidP="004E1CEE">
            <w:pPr>
              <w:tabs>
                <w:tab w:val="left" w:pos="34"/>
              </w:tabs>
              <w:spacing w:after="0" w:line="240" w:lineRule="auto"/>
              <w:rPr>
                <w:lang w:eastAsia="hu-HU"/>
              </w:rPr>
            </w:pPr>
            <w:r>
              <w:rPr>
                <w:lang w:eastAsia="hu-HU"/>
              </w:rPr>
              <w:t>Főbb kérdéskörök:</w:t>
            </w:r>
          </w:p>
          <w:p w:rsidR="00F50D4E" w:rsidRDefault="00F50D4E" w:rsidP="004E1CEE">
            <w:pPr>
              <w:tabs>
                <w:tab w:val="left" w:pos="34"/>
              </w:tabs>
              <w:spacing w:after="0" w:line="240" w:lineRule="auto"/>
              <w:rPr>
                <w:lang w:eastAsia="hu-HU"/>
              </w:rPr>
            </w:pPr>
            <w:r>
              <w:rPr>
                <w:lang w:eastAsia="hu-HU"/>
              </w:rPr>
              <w:t xml:space="preserve">1. </w:t>
            </w:r>
            <w:r w:rsidRPr="000E337D">
              <w:rPr>
                <w:lang w:eastAsia="hu-HU"/>
              </w:rPr>
              <w:t>a kultúra néhány definíciója; kultúrák és kultúrkörök</w:t>
            </w:r>
            <w:r>
              <w:rPr>
                <w:lang w:eastAsia="hu-HU"/>
              </w:rPr>
              <w:t xml:space="preserve">; a nyugati kultúra; kultúra és civilizáció; </w:t>
            </w:r>
          </w:p>
          <w:p w:rsidR="00F50D4E" w:rsidRDefault="00F50D4E" w:rsidP="004E1CEE">
            <w:pPr>
              <w:tabs>
                <w:tab w:val="left" w:pos="34"/>
              </w:tabs>
              <w:spacing w:after="0" w:line="240" w:lineRule="auto"/>
              <w:rPr>
                <w:lang w:eastAsia="hu-HU"/>
              </w:rPr>
            </w:pPr>
            <w:r>
              <w:rPr>
                <w:lang w:eastAsia="hu-HU"/>
              </w:rPr>
              <w:lastRenderedPageBreak/>
              <w:t xml:space="preserve">2. </w:t>
            </w:r>
            <w:r w:rsidRPr="00291125">
              <w:rPr>
                <w:lang w:eastAsia="hu-HU"/>
              </w:rPr>
              <w:t>a kultúra tagoltsága: magas</w:t>
            </w:r>
            <w:r>
              <w:rPr>
                <w:lang w:eastAsia="hu-HU"/>
              </w:rPr>
              <w:t xml:space="preserve"> </w:t>
            </w:r>
            <w:r w:rsidRPr="00291125">
              <w:rPr>
                <w:lang w:eastAsia="hu-HU"/>
              </w:rPr>
              <w:t>kultúra, tömegkultúra, populáris kult</w:t>
            </w:r>
            <w:r>
              <w:rPr>
                <w:lang w:eastAsia="hu-HU"/>
              </w:rPr>
              <w:t xml:space="preserve">úra, népi kultúra, mindennapok </w:t>
            </w:r>
            <w:r w:rsidRPr="00291125">
              <w:rPr>
                <w:lang w:eastAsia="hu-HU"/>
              </w:rPr>
              <w:t>kultúrája, szubkultúrák és a nemek (szimb</w:t>
            </w:r>
            <w:r>
              <w:rPr>
                <w:lang w:eastAsia="hu-HU"/>
              </w:rPr>
              <w:t>olikus) megjelenítései ezekben</w:t>
            </w:r>
          </w:p>
          <w:p w:rsidR="00F50D4E" w:rsidRDefault="00F50D4E" w:rsidP="004E1CEE">
            <w:pPr>
              <w:tabs>
                <w:tab w:val="left" w:pos="34"/>
              </w:tabs>
              <w:spacing w:after="0" w:line="240" w:lineRule="auto"/>
              <w:rPr>
                <w:lang w:eastAsia="hu-HU"/>
              </w:rPr>
            </w:pPr>
            <w:r>
              <w:rPr>
                <w:lang w:eastAsia="hu-HU"/>
              </w:rPr>
              <w:t xml:space="preserve">3. </w:t>
            </w:r>
            <w:r w:rsidRPr="00291125">
              <w:rPr>
                <w:lang w:eastAsia="hu-HU"/>
              </w:rPr>
              <w:t>többségi- és kisebbségi</w:t>
            </w:r>
            <w:r>
              <w:rPr>
                <w:lang w:eastAsia="hu-HU"/>
              </w:rPr>
              <w:t xml:space="preserve">-, </w:t>
            </w:r>
            <w:r w:rsidRPr="00291125">
              <w:rPr>
                <w:lang w:eastAsia="hu-HU"/>
              </w:rPr>
              <w:t xml:space="preserve">maszkulin </w:t>
            </w:r>
            <w:r>
              <w:rPr>
                <w:lang w:eastAsia="hu-HU"/>
              </w:rPr>
              <w:t xml:space="preserve">(represszív) </w:t>
            </w:r>
            <w:r w:rsidRPr="00291125">
              <w:rPr>
                <w:lang w:eastAsia="hu-HU"/>
              </w:rPr>
              <w:t xml:space="preserve">és feminin kultúrák; </w:t>
            </w:r>
            <w:r>
              <w:rPr>
                <w:lang w:eastAsia="hu-HU"/>
              </w:rPr>
              <w:t>néhány hazai és külföldi példa ezekre</w:t>
            </w:r>
          </w:p>
          <w:p w:rsidR="00F50D4E" w:rsidRDefault="00F50D4E" w:rsidP="004E1CEE">
            <w:pPr>
              <w:tabs>
                <w:tab w:val="left" w:pos="34"/>
              </w:tabs>
              <w:spacing w:after="0" w:line="240" w:lineRule="auto"/>
              <w:rPr>
                <w:lang w:eastAsia="hu-HU"/>
              </w:rPr>
            </w:pPr>
            <w:r>
              <w:rPr>
                <w:lang w:eastAsia="hu-HU"/>
              </w:rPr>
              <w:t xml:space="preserve">4. értékelméletek (axiológia): </w:t>
            </w:r>
            <w:r w:rsidRPr="00291125">
              <w:rPr>
                <w:lang w:eastAsia="hu-HU"/>
              </w:rPr>
              <w:t xml:space="preserve">értékek/értékrendek, értékek pluralitása, </w:t>
            </w:r>
            <w:r>
              <w:rPr>
                <w:lang w:eastAsia="hu-HU"/>
              </w:rPr>
              <w:t xml:space="preserve">értékrelativizmus, az értékelés folyamata, </w:t>
            </w:r>
            <w:r w:rsidRPr="00291125">
              <w:rPr>
                <w:lang w:eastAsia="hu-HU"/>
              </w:rPr>
              <w:t>értékek közvetítése/átad</w:t>
            </w:r>
            <w:r>
              <w:rPr>
                <w:lang w:eastAsia="hu-HU"/>
              </w:rPr>
              <w:t>ása; az európaiság kitüntetett értékei</w:t>
            </w:r>
          </w:p>
          <w:p w:rsidR="00F50D4E" w:rsidRDefault="00F50D4E" w:rsidP="004E1CEE">
            <w:pPr>
              <w:tabs>
                <w:tab w:val="left" w:pos="34"/>
              </w:tabs>
              <w:spacing w:after="0" w:line="240" w:lineRule="auto"/>
              <w:rPr>
                <w:lang w:eastAsia="hu-HU"/>
              </w:rPr>
            </w:pPr>
            <w:r>
              <w:rPr>
                <w:lang w:eastAsia="hu-HU"/>
              </w:rPr>
              <w:t>5. kultúratudományok,</w:t>
            </w:r>
            <w:r w:rsidRPr="00291125">
              <w:rPr>
                <w:lang w:eastAsia="hu-HU"/>
              </w:rPr>
              <w:t xml:space="preserve">szellemtudományok, </w:t>
            </w:r>
            <w:r>
              <w:rPr>
                <w:lang w:eastAsia="hu-HU"/>
              </w:rPr>
              <w:t xml:space="preserve"> </w:t>
            </w:r>
            <w:r w:rsidRPr="00291125">
              <w:rPr>
                <w:lang w:eastAsia="hu-HU"/>
              </w:rPr>
              <w:t>gender-tudományok</w:t>
            </w:r>
            <w:r>
              <w:rPr>
                <w:lang w:eastAsia="hu-HU"/>
              </w:rPr>
              <w:t>, irányzatok a gender</w:t>
            </w:r>
            <w:r w:rsidRPr="00291125">
              <w:rPr>
                <w:lang w:eastAsia="hu-HU"/>
              </w:rPr>
              <w:t>-elméletek</w:t>
            </w:r>
            <w:r>
              <w:rPr>
                <w:lang w:eastAsia="hu-HU"/>
              </w:rPr>
              <w:t xml:space="preserve"> között</w:t>
            </w:r>
            <w:r w:rsidRPr="00291125">
              <w:rPr>
                <w:lang w:eastAsia="hu-HU"/>
              </w:rPr>
              <w:t xml:space="preserve">; </w:t>
            </w:r>
          </w:p>
          <w:p w:rsidR="00F50D4E" w:rsidRDefault="00F50D4E" w:rsidP="004E1CEE">
            <w:pPr>
              <w:tabs>
                <w:tab w:val="left" w:pos="34"/>
              </w:tabs>
              <w:spacing w:after="0" w:line="240" w:lineRule="auto"/>
              <w:rPr>
                <w:lang w:eastAsia="hu-HU"/>
              </w:rPr>
            </w:pPr>
            <w:r>
              <w:rPr>
                <w:lang w:eastAsia="hu-HU"/>
              </w:rPr>
              <w:t xml:space="preserve">6. </w:t>
            </w:r>
            <w:r w:rsidRPr="00291125">
              <w:rPr>
                <w:lang w:eastAsia="hu-HU"/>
              </w:rPr>
              <w:t>ta</w:t>
            </w:r>
            <w:r>
              <w:rPr>
                <w:lang w:eastAsia="hu-HU"/>
              </w:rPr>
              <w:t>golt (tradicionális) és modern/</w:t>
            </w:r>
            <w:r w:rsidRPr="00291125">
              <w:rPr>
                <w:lang w:eastAsia="hu-HU"/>
              </w:rPr>
              <w:t>késő</w:t>
            </w:r>
            <w:r>
              <w:rPr>
                <w:lang w:eastAsia="hu-HU"/>
              </w:rPr>
              <w:t xml:space="preserve"> </w:t>
            </w:r>
            <w:r w:rsidRPr="00291125">
              <w:rPr>
                <w:lang w:eastAsia="hu-HU"/>
              </w:rPr>
              <w:t>modern társadalmak, társadalomtörténet – nőtörténet</w:t>
            </w:r>
            <w:r>
              <w:rPr>
                <w:lang w:eastAsia="hu-HU"/>
              </w:rPr>
              <w:t>, politikai nőmozgalmak rövid története,</w:t>
            </w:r>
            <w:r w:rsidRPr="00291125">
              <w:rPr>
                <w:lang w:eastAsia="hu-HU"/>
              </w:rPr>
              <w:t xml:space="preserve"> patriarchális–dichotomikus–aszimmetrikus vs. demokratikus</w:t>
            </w:r>
            <w:r>
              <w:rPr>
                <w:lang w:eastAsia="hu-HU"/>
              </w:rPr>
              <w:t xml:space="preserve"> – </w:t>
            </w:r>
            <w:r w:rsidRPr="00291125">
              <w:rPr>
                <w:lang w:eastAsia="hu-HU"/>
              </w:rPr>
              <w:t>ténylegesen univerzalisztikus – szimmetrikus nemi viszonyok</w:t>
            </w:r>
            <w:r>
              <w:rPr>
                <w:lang w:eastAsia="hu-HU"/>
              </w:rPr>
              <w:t xml:space="preserve"> kiformálása</w:t>
            </w:r>
          </w:p>
          <w:p w:rsidR="00F50D4E" w:rsidRDefault="00F50D4E" w:rsidP="004E1CEE">
            <w:pPr>
              <w:tabs>
                <w:tab w:val="left" w:pos="34"/>
              </w:tabs>
              <w:spacing w:after="0" w:line="240" w:lineRule="auto"/>
              <w:rPr>
                <w:lang w:eastAsia="hu-HU"/>
              </w:rPr>
            </w:pPr>
            <w:r>
              <w:rPr>
                <w:lang w:eastAsia="hu-HU"/>
              </w:rPr>
              <w:t>7.</w:t>
            </w:r>
            <w:r w:rsidRPr="00291125">
              <w:rPr>
                <w:lang w:eastAsia="hu-HU"/>
              </w:rPr>
              <w:t xml:space="preserve"> hag</w:t>
            </w:r>
            <w:r>
              <w:rPr>
                <w:lang w:eastAsia="hu-HU"/>
              </w:rPr>
              <w:t>yományos nemi (női) szerepek/sztereotí</w:t>
            </w:r>
            <w:r w:rsidRPr="00291125">
              <w:rPr>
                <w:lang w:eastAsia="hu-HU"/>
              </w:rPr>
              <w:t>piák és ezek változása, dekons</w:t>
            </w:r>
            <w:r>
              <w:rPr>
                <w:lang w:eastAsia="hu-HU"/>
              </w:rPr>
              <w:t>truálása a (poszt)modernitásban</w:t>
            </w:r>
          </w:p>
          <w:p w:rsidR="00F50D4E" w:rsidRDefault="00F50D4E" w:rsidP="004E1CEE">
            <w:pPr>
              <w:tabs>
                <w:tab w:val="left" w:pos="34"/>
              </w:tabs>
              <w:spacing w:after="0" w:line="240" w:lineRule="auto"/>
              <w:rPr>
                <w:lang w:eastAsia="hu-HU"/>
              </w:rPr>
            </w:pPr>
            <w:r>
              <w:rPr>
                <w:lang w:eastAsia="hu-HU"/>
              </w:rPr>
              <w:t>8.</w:t>
            </w:r>
            <w:r w:rsidRPr="00291125">
              <w:rPr>
                <w:lang w:eastAsia="hu-HU"/>
              </w:rPr>
              <w:t xml:space="preserve"> </w:t>
            </w:r>
            <w:r>
              <w:rPr>
                <w:lang w:eastAsia="hu-HU"/>
              </w:rPr>
              <w:t xml:space="preserve">küzdelem a sztereotípikus, előítéletes gondolkodási beállítódással és a diszkriminatív gyakorlatokkal szemben (munkahely, foglalkoztatás, pályaorientáció, bérezés, karrier, iskola–nevelési tevékenység, egészségügy, média, család; </w:t>
            </w:r>
            <w:r w:rsidRPr="00291125">
              <w:rPr>
                <w:lang w:eastAsia="hu-HU"/>
              </w:rPr>
              <w:t>a szocializációs folyamatok szerepe</w:t>
            </w:r>
            <w:r>
              <w:rPr>
                <w:lang w:eastAsia="hu-HU"/>
              </w:rPr>
              <w:t xml:space="preserve"> a nemi identitás alakulásában</w:t>
            </w:r>
            <w:r w:rsidRPr="00291125">
              <w:rPr>
                <w:lang w:eastAsia="hu-HU"/>
              </w:rPr>
              <w:t xml:space="preserve">; </w:t>
            </w:r>
          </w:p>
          <w:p w:rsidR="00F50D4E" w:rsidRDefault="00F50D4E" w:rsidP="004E1CEE">
            <w:pPr>
              <w:tabs>
                <w:tab w:val="left" w:pos="34"/>
              </w:tabs>
              <w:spacing w:after="0" w:line="240" w:lineRule="auto"/>
              <w:rPr>
                <w:lang w:eastAsia="hu-HU"/>
              </w:rPr>
            </w:pPr>
            <w:r>
              <w:rPr>
                <w:lang w:eastAsia="hu-HU"/>
              </w:rPr>
              <w:t xml:space="preserve">9-10. </w:t>
            </w:r>
            <w:r w:rsidRPr="00291125">
              <w:rPr>
                <w:lang w:eastAsia="hu-HU"/>
              </w:rPr>
              <w:t>hag</w:t>
            </w:r>
            <w:r>
              <w:rPr>
                <w:lang w:eastAsia="hu-HU"/>
              </w:rPr>
              <w:t xml:space="preserve">yományos és új nemi identitások, szerepek, normák sokfélesége, </w:t>
            </w:r>
            <w:r w:rsidRPr="00291125">
              <w:rPr>
                <w:lang w:eastAsia="hu-HU"/>
              </w:rPr>
              <w:t>együttélése a nyugati társadalmak</w:t>
            </w:r>
            <w:r>
              <w:rPr>
                <w:lang w:eastAsia="hu-HU"/>
              </w:rPr>
              <w:t>ban; a különbözőség–sokféleség</w:t>
            </w:r>
            <w:r w:rsidRPr="00291125">
              <w:rPr>
                <w:lang w:eastAsia="hu-HU"/>
              </w:rPr>
              <w:t>–másság megértése, elfogadása, tolerálása, támogatása ugyanazon kultúrában és különböző kultúrák találkozásában: kulturális kontrasztok a nemek társadalmi konstrukciójában; multikulturalitás/interkulturalitá</w:t>
            </w:r>
            <w:r>
              <w:rPr>
                <w:lang w:eastAsia="hu-HU"/>
              </w:rPr>
              <w:t xml:space="preserve">s és ezek gender- vonatkozásai </w:t>
            </w:r>
            <w:r w:rsidRPr="00291125">
              <w:rPr>
                <w:lang w:eastAsia="hu-HU"/>
              </w:rPr>
              <w:t xml:space="preserve">a </w:t>
            </w:r>
            <w:r>
              <w:rPr>
                <w:lang w:eastAsia="hu-HU"/>
              </w:rPr>
              <w:t xml:space="preserve">modern </w:t>
            </w:r>
            <w:r w:rsidRPr="00291125">
              <w:rPr>
                <w:lang w:eastAsia="hu-HU"/>
              </w:rPr>
              <w:t xml:space="preserve">társadalmakban és a kutatásokban. </w:t>
            </w:r>
          </w:p>
          <w:p w:rsidR="00F50D4E" w:rsidRDefault="00F50D4E" w:rsidP="004E1CEE">
            <w:pPr>
              <w:tabs>
                <w:tab w:val="left" w:pos="34"/>
              </w:tabs>
              <w:spacing w:after="0" w:line="240" w:lineRule="auto"/>
              <w:rPr>
                <w:lang w:eastAsia="hu-HU"/>
              </w:rPr>
            </w:pPr>
            <w:r>
              <w:rPr>
                <w:lang w:eastAsia="hu-HU"/>
              </w:rPr>
              <w:t>11. n</w:t>
            </w:r>
            <w:r w:rsidRPr="00291125">
              <w:rPr>
                <w:lang w:eastAsia="hu-HU"/>
              </w:rPr>
              <w:t>ők és az emberi</w:t>
            </w:r>
            <w:r>
              <w:rPr>
                <w:lang w:eastAsia="hu-HU"/>
              </w:rPr>
              <w:t xml:space="preserve"> </w:t>
            </w:r>
            <w:r w:rsidRPr="00291125">
              <w:rPr>
                <w:lang w:eastAsia="hu-HU"/>
              </w:rPr>
              <w:t>/</w:t>
            </w:r>
            <w:r>
              <w:rPr>
                <w:lang w:eastAsia="hu-HU"/>
              </w:rPr>
              <w:t xml:space="preserve"> erkölcsi </w:t>
            </w:r>
            <w:r w:rsidRPr="00291125">
              <w:rPr>
                <w:lang w:eastAsia="hu-HU"/>
              </w:rPr>
              <w:t xml:space="preserve">jogok, női jogok; </w:t>
            </w:r>
            <w:r>
              <w:rPr>
                <w:lang w:eastAsia="hu-HU"/>
              </w:rPr>
              <w:t>a nők reprodukciós jogai vs. a nők mint a ’nemzeti közösség hordozói’</w:t>
            </w:r>
          </w:p>
          <w:p w:rsidR="00F50D4E" w:rsidRDefault="00F50D4E" w:rsidP="004E1CEE">
            <w:pPr>
              <w:tabs>
                <w:tab w:val="left" w:pos="34"/>
              </w:tabs>
              <w:spacing w:after="0" w:line="240" w:lineRule="auto"/>
              <w:rPr>
                <w:lang w:eastAsia="hu-HU"/>
              </w:rPr>
            </w:pPr>
            <w:r>
              <w:rPr>
                <w:lang w:eastAsia="hu-HU"/>
              </w:rPr>
              <w:t>12. f</w:t>
            </w:r>
            <w:r w:rsidRPr="00291125">
              <w:rPr>
                <w:lang w:eastAsia="hu-HU"/>
              </w:rPr>
              <w:t xml:space="preserve">érfikutatások, </w:t>
            </w:r>
            <w:r>
              <w:rPr>
                <w:lang w:eastAsia="hu-HU"/>
              </w:rPr>
              <w:t xml:space="preserve">a </w:t>
            </w:r>
            <w:r w:rsidRPr="00291125">
              <w:rPr>
                <w:lang w:eastAsia="hu-HU"/>
              </w:rPr>
              <w:t>férfikultúra reprezentációi, a férfias</w:t>
            </w:r>
            <w:r>
              <w:rPr>
                <w:lang w:eastAsia="hu-HU"/>
              </w:rPr>
              <w:t>ság új eszménye a modernitásban</w:t>
            </w:r>
          </w:p>
          <w:p w:rsidR="00F50D4E" w:rsidRDefault="00F50D4E" w:rsidP="004E1CEE">
            <w:pPr>
              <w:tabs>
                <w:tab w:val="left" w:pos="34"/>
              </w:tabs>
              <w:spacing w:after="0" w:line="240" w:lineRule="auto"/>
              <w:rPr>
                <w:lang w:eastAsia="hu-HU"/>
              </w:rPr>
            </w:pPr>
            <w:r>
              <w:rPr>
                <w:lang w:eastAsia="hu-HU"/>
              </w:rPr>
              <w:t>13. a mai  magyar társadalom kisebbségei; a nők mint a legnépesebb számú ’kisebbség’; a csoport heterogenitása; az erősen/többszörösen  diszkrimináltak halmazai: idős nők, nagyon fiatalok, egyedülállóak, gyermeküket egyedül nevelők, nagy/családosok, szegények,  kistelepülésen–vidéken–tanyákon élők, roma származásúak, aluliskolázottak, szülés előtt/után állók</w:t>
            </w:r>
          </w:p>
          <w:p w:rsidR="00F50D4E" w:rsidRDefault="00F50D4E" w:rsidP="004E1CEE">
            <w:pPr>
              <w:tabs>
                <w:tab w:val="left" w:pos="34"/>
              </w:tabs>
              <w:spacing w:after="0" w:line="240" w:lineRule="auto"/>
            </w:pPr>
            <w:r>
              <w:rPr>
                <w:lang w:eastAsia="hu-HU"/>
              </w:rPr>
              <w:t>14. civil női szervezetek: érdekképviselet, segítségnyújtás a privát szférában és a nyilvánosságban, demokratikus elvű nőpolitikai intézkedések kezdeményezése és támogatása.</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lastRenderedPageBreak/>
              <w:t>Félévközi számonkérés módja és értékelése:</w:t>
            </w:r>
          </w:p>
          <w:p w:rsidR="00F50D4E" w:rsidRDefault="00F50D4E" w:rsidP="004E1CEE">
            <w:pPr>
              <w:spacing w:after="0" w:line="240" w:lineRule="auto"/>
            </w:pPr>
            <w:r>
              <w:t xml:space="preserve">Rendszeres részvétel a szemináriumi foglalkozásokon (az egyetemi ill. kari hallgatói követelmény előírásai szerint), és folyamatos aktivitás az órákon az aláírás megszerzéséért (pl.  az óra témájának tárgyalásában, megvitatásában  érvek és ellenérvek felsorakoztatása, esetelemzés, dilemmák megfogalmazása, döntések és cselekedetek lehetséges következmények mérlegelése, tematikus prezentáció stb.). Tömbösített formában, alkalmanként 3-4 foglalkozás elméleti anyagának és a vonatkozó szakirodalomnak rövid összefoglaló számonkérése </w:t>
            </w:r>
            <w:r w:rsidRPr="009A15B1">
              <w:rPr>
                <w:i/>
              </w:rPr>
              <w:t>zárthelyi dolgozatban</w:t>
            </w:r>
            <w:r>
              <w:t xml:space="preserve">. </w:t>
            </w:r>
            <w:r w:rsidRPr="004A4474">
              <w:rPr>
                <w:i/>
              </w:rPr>
              <w:t>Két házi dolgozat</w:t>
            </w:r>
            <w:r>
              <w:t xml:space="preserve"> elkészítése: az egyik lehetőleg az elméleti ismeretek gyakorlati hasznosításával, a másik egy szabadon választott kurzus-téma feldolgozása megadott és / vagy egyénileg gyűjtött, előre egyeztetett szakirodalmi tételek alapján. </w:t>
            </w:r>
          </w:p>
          <w:p w:rsidR="00F50D4E" w:rsidRDefault="00F50D4E" w:rsidP="004E1CEE">
            <w:pPr>
              <w:spacing w:after="0" w:line="240" w:lineRule="auto"/>
              <w:rPr>
                <w:b/>
              </w:rPr>
            </w:pPr>
            <w:r>
              <w:rPr>
                <w:b/>
              </w:rPr>
              <w:t>Gyakorlati jegy teljesítésének módja, értékelése:</w:t>
            </w:r>
          </w:p>
          <w:p w:rsidR="00F50D4E" w:rsidRDefault="00F50D4E" w:rsidP="004E1CEE">
            <w:pPr>
              <w:spacing w:after="0" w:line="240" w:lineRule="auto"/>
            </w:pPr>
            <w:r>
              <w:t>A gyakorlati jegy kialakításában egyenlő arányban – háromszor egyharmad – részesednek a zárthelyi dolgozatok, valamint   egyenként a benyújtott házi dolgozatok részeredményei. A házi dolgozatok a tudományos írás szokásos tartalmi és formai követelményeinek kell megfeleljenek. A gyakorlati jegyeket a szorgalmi időszak végéig kell megszerezni. A zárthelyi dolgozatok elfogadása min. 50%-os eredmény esetén.</w:t>
            </w:r>
          </w:p>
          <w:p w:rsidR="00F50D4E" w:rsidRDefault="00F50D4E" w:rsidP="004E1CEE">
            <w:pPr>
              <w:spacing w:after="0" w:line="240" w:lineRule="auto"/>
            </w:pPr>
            <w:r>
              <w:t>További kategóriák:</w:t>
            </w:r>
          </w:p>
          <w:p w:rsidR="00F50D4E" w:rsidRPr="00D230F3" w:rsidRDefault="00F50D4E" w:rsidP="004E1CEE">
            <w:pPr>
              <w:spacing w:after="0" w:line="240" w:lineRule="auto"/>
              <w:rPr>
                <w:sz w:val="24"/>
                <w:szCs w:val="24"/>
              </w:rPr>
            </w:pPr>
            <w:r>
              <w:t>51-59% elégséges, 60-69% közepes, 70-79% jó 80-100% jeles</w:t>
            </w:r>
          </w:p>
        </w:tc>
      </w:tr>
      <w:tr w:rsidR="00F50D4E" w:rsidTr="004E1CEE">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ind w:left="459" w:hanging="459"/>
              <w:rPr>
                <w:b/>
              </w:rPr>
            </w:pPr>
            <w:r>
              <w:rPr>
                <w:b/>
              </w:rPr>
              <w:t>Kötelező irodalom:</w:t>
            </w:r>
          </w:p>
          <w:p w:rsidR="00F50D4E" w:rsidRPr="00AA486D" w:rsidRDefault="00F50D4E" w:rsidP="004E1CEE">
            <w:pPr>
              <w:spacing w:after="0" w:line="240" w:lineRule="auto"/>
              <w:ind w:left="459" w:hanging="459"/>
              <w:rPr>
                <w:lang w:eastAsia="hu-HU"/>
              </w:rPr>
            </w:pPr>
            <w:r w:rsidRPr="00AA486D">
              <w:rPr>
                <w:lang w:eastAsia="hu-HU"/>
              </w:rPr>
              <w:t xml:space="preserve">Hadas Miklós (szerk.): </w:t>
            </w:r>
            <w:r w:rsidRPr="00AA486D">
              <w:rPr>
                <w:i/>
                <w:lang w:eastAsia="hu-HU"/>
              </w:rPr>
              <w:t>Írások nőkről, férfiakról, feminizmusról</w:t>
            </w:r>
            <w:r w:rsidRPr="00AA486D">
              <w:rPr>
                <w:lang w:eastAsia="hu-HU"/>
              </w:rPr>
              <w:t>. Replika Kör, 1994.</w:t>
            </w:r>
          </w:p>
          <w:p w:rsidR="00F50D4E" w:rsidRPr="00AA486D" w:rsidRDefault="00F50D4E" w:rsidP="004E1CEE">
            <w:pPr>
              <w:spacing w:after="0" w:line="240" w:lineRule="auto"/>
              <w:ind w:left="459" w:hanging="459"/>
              <w:rPr>
                <w:lang w:eastAsia="hu-HU"/>
              </w:rPr>
            </w:pPr>
            <w:r w:rsidRPr="00AA486D">
              <w:rPr>
                <w:lang w:eastAsia="hu-HU"/>
              </w:rPr>
              <w:t xml:space="preserve">Márkus György: </w:t>
            </w:r>
            <w:r w:rsidRPr="00AA486D">
              <w:rPr>
                <w:i/>
                <w:lang w:eastAsia="hu-HU"/>
              </w:rPr>
              <w:t>Kultúra és modernitás</w:t>
            </w:r>
            <w:r w:rsidRPr="00AA486D">
              <w:rPr>
                <w:lang w:eastAsia="hu-HU"/>
              </w:rPr>
              <w:t>. T–Twins  – MTA Könyvtár Lukács Archívum, Budapest, 1992. 9-41.pp., 67-90.pp. ISBN 963 7977 201</w:t>
            </w:r>
          </w:p>
          <w:p w:rsidR="00F50D4E" w:rsidRPr="00AA486D" w:rsidRDefault="00F50D4E" w:rsidP="004E1CEE">
            <w:pPr>
              <w:spacing w:after="0" w:line="240" w:lineRule="auto"/>
              <w:ind w:left="459" w:hanging="459"/>
              <w:rPr>
                <w:lang w:eastAsia="hu-HU"/>
              </w:rPr>
            </w:pPr>
            <w:r w:rsidRPr="00AA486D">
              <w:rPr>
                <w:lang w:eastAsia="hu-HU"/>
              </w:rPr>
              <w:t xml:space="preserve"> Miles, Rosalind: </w:t>
            </w:r>
            <w:r w:rsidRPr="00AA486D">
              <w:rPr>
                <w:i/>
                <w:lang w:eastAsia="hu-HU"/>
              </w:rPr>
              <w:t>Az idő leányai. A nők világtörténelme</w:t>
            </w:r>
            <w:r w:rsidRPr="00AA486D">
              <w:rPr>
                <w:lang w:eastAsia="hu-HU"/>
              </w:rPr>
              <w:t xml:space="preserve">. Balassi, Budapest, 2000. (Eredeti am.1993.) </w:t>
            </w:r>
          </w:p>
          <w:p w:rsidR="00F50D4E" w:rsidRPr="00AA486D" w:rsidRDefault="00F50D4E" w:rsidP="004E1CEE">
            <w:pPr>
              <w:spacing w:after="0" w:line="240" w:lineRule="auto"/>
              <w:ind w:left="459" w:hanging="459"/>
              <w:rPr>
                <w:lang w:eastAsia="hu-HU"/>
              </w:rPr>
            </w:pPr>
            <w:r w:rsidRPr="00AA486D">
              <w:rPr>
                <w:lang w:eastAsia="hu-HU"/>
              </w:rPr>
              <w:t xml:space="preserve">Mosse, L. George: </w:t>
            </w:r>
            <w:r w:rsidRPr="00AA486D">
              <w:rPr>
                <w:i/>
                <w:lang w:eastAsia="hu-HU"/>
              </w:rPr>
              <w:t>Férfiasságnak tüköre. A modern férfieszmény kialakulása</w:t>
            </w:r>
            <w:r w:rsidRPr="00AA486D">
              <w:rPr>
                <w:lang w:eastAsia="hu-HU"/>
              </w:rPr>
              <w:t xml:space="preserve">. Balassi, Budapest, 2001. </w:t>
            </w:r>
          </w:p>
          <w:p w:rsidR="00F50D4E" w:rsidRPr="00AA486D" w:rsidRDefault="00F50D4E" w:rsidP="004E1CEE">
            <w:pPr>
              <w:spacing w:after="0" w:line="240" w:lineRule="auto"/>
              <w:ind w:left="459" w:hanging="459"/>
              <w:rPr>
                <w:lang w:eastAsia="hu-HU"/>
              </w:rPr>
            </w:pPr>
            <w:r w:rsidRPr="00AA486D">
              <w:rPr>
                <w:lang w:eastAsia="hu-HU"/>
              </w:rPr>
              <w:t xml:space="preserve">Nagy Beáta – S. Sárdy Margit (szerk.): </w:t>
            </w:r>
            <w:r w:rsidRPr="00AA486D">
              <w:rPr>
                <w:i/>
                <w:lang w:eastAsia="hu-HU"/>
              </w:rPr>
              <w:t>Szerep és alkotás. Női szerepek a társadalomban és az alkotóművészetben</w:t>
            </w:r>
            <w:r w:rsidRPr="00AA486D">
              <w:rPr>
                <w:lang w:eastAsia="hu-HU"/>
              </w:rPr>
              <w:t>. Csokonai, Debrecen, 1997.</w:t>
            </w:r>
          </w:p>
          <w:p w:rsidR="00F50D4E" w:rsidRPr="00AA486D" w:rsidRDefault="00F50D4E" w:rsidP="004E1CEE">
            <w:pPr>
              <w:spacing w:after="0" w:line="240" w:lineRule="auto"/>
              <w:ind w:left="459" w:hanging="459"/>
              <w:rPr>
                <w:lang w:eastAsia="hu-HU"/>
              </w:rPr>
            </w:pPr>
            <w:r w:rsidRPr="00AA486D">
              <w:rPr>
                <w:lang w:eastAsia="hu-HU"/>
              </w:rPr>
              <w:t xml:space="preserve">Palasik Mária–Sipos Balázs (szerk.): </w:t>
            </w:r>
            <w:r w:rsidRPr="00AA486D">
              <w:rPr>
                <w:i/>
                <w:lang w:eastAsia="hu-HU"/>
              </w:rPr>
              <w:t xml:space="preserve">Házastárs? Munkatárs? Vetélytárs? A női szerepek változása a 20. </w:t>
            </w:r>
            <w:r w:rsidRPr="00AA486D">
              <w:rPr>
                <w:i/>
                <w:lang w:eastAsia="hu-HU"/>
              </w:rPr>
              <w:lastRenderedPageBreak/>
              <w:t xml:space="preserve">századi Magyarországon. </w:t>
            </w:r>
            <w:r w:rsidRPr="00AA486D">
              <w:rPr>
                <w:lang w:eastAsia="hu-HU"/>
              </w:rPr>
              <w:t>Napvilág, Budapest, 2005.</w:t>
            </w:r>
          </w:p>
          <w:p w:rsidR="00F50D4E" w:rsidRPr="00AA486D" w:rsidRDefault="00F50D4E" w:rsidP="004E1CEE">
            <w:pPr>
              <w:spacing w:after="0" w:line="240" w:lineRule="auto"/>
              <w:ind w:left="459" w:hanging="459"/>
              <w:rPr>
                <w:lang w:eastAsia="hu-HU"/>
              </w:rPr>
            </w:pPr>
            <w:r w:rsidRPr="00AA486D">
              <w:rPr>
                <w:lang w:eastAsia="hu-HU"/>
              </w:rPr>
              <w:t xml:space="preserve">Gilligan, Carol:  </w:t>
            </w:r>
            <w:r w:rsidRPr="00AA486D">
              <w:rPr>
                <w:i/>
                <w:lang w:eastAsia="hu-HU"/>
              </w:rPr>
              <w:t>In a Different  Voice,</w:t>
            </w:r>
            <w:r w:rsidRPr="00AA486D">
              <w:rPr>
                <w:lang w:eastAsia="hu-HU"/>
              </w:rPr>
              <w:t xml:space="preserve"> Cambridge/ Mass.: Harvard UP, 1982., vagy németül: </w:t>
            </w:r>
            <w:r w:rsidRPr="00AA486D">
              <w:rPr>
                <w:i/>
                <w:lang w:eastAsia="hu-HU"/>
              </w:rPr>
              <w:t xml:space="preserve">Die andere Stimme, </w:t>
            </w:r>
            <w:r w:rsidRPr="00AA486D">
              <w:rPr>
                <w:lang w:eastAsia="hu-HU"/>
              </w:rPr>
              <w:t>Pieper, München–Zürich, 1988.</w:t>
            </w:r>
          </w:p>
          <w:p w:rsidR="00F50D4E" w:rsidRPr="00AA486D" w:rsidRDefault="00F50D4E" w:rsidP="004E1CEE">
            <w:pPr>
              <w:spacing w:after="0" w:line="240" w:lineRule="auto"/>
              <w:ind w:left="459" w:hanging="459"/>
              <w:rPr>
                <w:b/>
                <w:lang w:eastAsia="hu-HU"/>
              </w:rPr>
            </w:pPr>
            <w:r w:rsidRPr="00AA486D">
              <w:rPr>
                <w:b/>
                <w:lang w:eastAsia="hu-HU"/>
              </w:rPr>
              <w:t xml:space="preserve">Ajánlott irodalom: </w:t>
            </w:r>
          </w:p>
          <w:p w:rsidR="00F50D4E" w:rsidRPr="00AA486D" w:rsidRDefault="00F50D4E" w:rsidP="004E1CEE">
            <w:pPr>
              <w:spacing w:after="0" w:line="240" w:lineRule="auto"/>
              <w:ind w:left="459" w:hanging="459"/>
              <w:rPr>
                <w:lang w:eastAsia="hu-HU"/>
              </w:rPr>
            </w:pPr>
            <w:r w:rsidRPr="00AA486D">
              <w:rPr>
                <w:lang w:eastAsia="hu-HU"/>
              </w:rPr>
              <w:t xml:space="preserve">Beauvoir, Simone: </w:t>
            </w:r>
            <w:r w:rsidRPr="00AA486D">
              <w:rPr>
                <w:i/>
                <w:lang w:eastAsia="hu-HU"/>
              </w:rPr>
              <w:t>A második nem</w:t>
            </w:r>
            <w:r w:rsidRPr="00AA486D">
              <w:rPr>
                <w:lang w:eastAsia="hu-HU"/>
              </w:rPr>
              <w:t>, Gondolat, Budapest, 1969.</w:t>
            </w:r>
          </w:p>
          <w:p w:rsidR="00F50D4E" w:rsidRPr="00AA486D" w:rsidRDefault="00F50D4E" w:rsidP="004E1CEE">
            <w:pPr>
              <w:spacing w:after="0" w:line="240" w:lineRule="auto"/>
              <w:ind w:left="459" w:hanging="459"/>
              <w:rPr>
                <w:lang w:eastAsia="hu-HU"/>
              </w:rPr>
            </w:pPr>
            <w:r w:rsidRPr="00AA486D">
              <w:rPr>
                <w:lang w:eastAsia="hu-HU"/>
              </w:rPr>
              <w:t xml:space="preserve">Bourdieu, Pierre: </w:t>
            </w:r>
            <w:r w:rsidRPr="00AA486D">
              <w:rPr>
                <w:i/>
                <w:lang w:eastAsia="hu-HU"/>
              </w:rPr>
              <w:t>Férfiuralom</w:t>
            </w:r>
            <w:r w:rsidRPr="00AA486D">
              <w:rPr>
                <w:lang w:eastAsia="hu-HU"/>
              </w:rPr>
              <w:t>. Napvilág, Budapest, 2000. ISBN 963 908281 3</w:t>
            </w:r>
          </w:p>
          <w:p w:rsidR="00F50D4E" w:rsidRPr="00AA486D" w:rsidRDefault="00F50D4E" w:rsidP="004E1CEE">
            <w:pPr>
              <w:spacing w:after="0" w:line="240" w:lineRule="auto"/>
              <w:ind w:left="459" w:hanging="459"/>
              <w:rPr>
                <w:lang w:eastAsia="hu-HU"/>
              </w:rPr>
            </w:pPr>
            <w:r w:rsidRPr="00AA486D">
              <w:rPr>
                <w:lang w:eastAsia="hu-HU"/>
              </w:rPr>
              <w:t xml:space="preserve">Hell Judit: </w:t>
            </w:r>
            <w:r w:rsidRPr="00AA486D">
              <w:rPr>
                <w:i/>
                <w:lang w:eastAsia="hu-HU"/>
              </w:rPr>
              <w:t>Van-e feminista filozófia?</w:t>
            </w:r>
            <w:r w:rsidRPr="00AA486D">
              <w:rPr>
                <w:lang w:eastAsia="hu-HU"/>
              </w:rPr>
              <w:t xml:space="preserve"> Áron, Budapest, 2006.</w:t>
            </w:r>
          </w:p>
          <w:p w:rsidR="00F50D4E" w:rsidRPr="00AA486D" w:rsidRDefault="00F50D4E" w:rsidP="004E1CEE">
            <w:pPr>
              <w:spacing w:after="0" w:line="240" w:lineRule="auto"/>
              <w:ind w:left="459" w:hanging="459"/>
              <w:rPr>
                <w:lang w:eastAsia="hu-HU"/>
              </w:rPr>
            </w:pPr>
            <w:r w:rsidRPr="00AA486D">
              <w:rPr>
                <w:lang w:eastAsia="hu-HU"/>
              </w:rPr>
              <w:t xml:space="preserve">Kovács Mónika: Nemi sztereotípiák az iskolában. in G. Győri János: </w:t>
            </w:r>
            <w:r w:rsidRPr="00AA486D">
              <w:rPr>
                <w:i/>
                <w:lang w:eastAsia="hu-HU"/>
              </w:rPr>
              <w:t>Tanárok interkulturális nézetei és azok hatása az osztálytermi munkára.</w:t>
            </w:r>
            <w:r w:rsidRPr="00AA486D">
              <w:rPr>
                <w:lang w:eastAsia="hu-HU"/>
              </w:rPr>
              <w:t xml:space="preserve"> ELTE Eötvös, 2014.</w:t>
            </w:r>
          </w:p>
          <w:p w:rsidR="00F50D4E" w:rsidRPr="00AA486D" w:rsidRDefault="00F50D4E" w:rsidP="004E1CEE">
            <w:pPr>
              <w:spacing w:after="0" w:line="240" w:lineRule="auto"/>
              <w:ind w:left="459" w:hanging="459"/>
              <w:rPr>
                <w:lang w:eastAsia="hu-HU"/>
              </w:rPr>
            </w:pPr>
            <w:r w:rsidRPr="00AA486D">
              <w:rPr>
                <w:lang w:eastAsia="hu-HU"/>
              </w:rPr>
              <w:t xml:space="preserve">Küllős Imola (szerk.): </w:t>
            </w:r>
            <w:r w:rsidRPr="00AA486D">
              <w:rPr>
                <w:i/>
                <w:lang w:eastAsia="hu-HU"/>
              </w:rPr>
              <w:t>Hagyományos női szerepek. Nők a populáris kultúrában és a folklórban</w:t>
            </w:r>
            <w:r w:rsidRPr="00AA486D">
              <w:rPr>
                <w:lang w:eastAsia="hu-HU"/>
              </w:rPr>
              <w:t>. Magyar Néprajzi Társaság, 1999. ISBN 963 03 7641 5</w:t>
            </w:r>
          </w:p>
          <w:p w:rsidR="00F50D4E" w:rsidRPr="00AA486D" w:rsidRDefault="00F50D4E" w:rsidP="004E1CEE">
            <w:pPr>
              <w:spacing w:after="0" w:line="240" w:lineRule="auto"/>
              <w:ind w:left="459" w:hanging="459"/>
              <w:rPr>
                <w:lang w:eastAsia="hu-HU"/>
              </w:rPr>
            </w:pPr>
            <w:r w:rsidRPr="00AA486D">
              <w:rPr>
                <w:lang w:eastAsia="hu-HU"/>
              </w:rPr>
              <w:t xml:space="preserve">Taylor, Charles: Az elismerés politikája (Ford. John Éva), in: Feischmidt Margit (szerk.) </w:t>
            </w:r>
            <w:r w:rsidRPr="00AA486D">
              <w:rPr>
                <w:i/>
                <w:lang w:eastAsia="hu-HU"/>
              </w:rPr>
              <w:t>Multikulturalizmus,</w:t>
            </w:r>
            <w:r w:rsidRPr="00AA486D">
              <w:rPr>
                <w:lang w:eastAsia="hu-HU"/>
              </w:rPr>
              <w:t xml:space="preserve"> Osiris–Láthatatlan Kollégium, Budapest, 1997., 124-142.pp.</w:t>
            </w:r>
          </w:p>
          <w:p w:rsidR="00F50D4E" w:rsidRPr="00AA486D" w:rsidRDefault="00F50D4E" w:rsidP="004E1CEE">
            <w:pPr>
              <w:spacing w:after="0" w:line="240" w:lineRule="auto"/>
              <w:ind w:left="459" w:hanging="459"/>
              <w:rPr>
                <w:lang w:eastAsia="hu-HU"/>
              </w:rPr>
            </w:pPr>
            <w:r w:rsidRPr="00AA486D">
              <w:rPr>
                <w:lang w:eastAsia="hu-HU"/>
              </w:rPr>
              <w:t xml:space="preserve">Yuval-Davis, Nira: </w:t>
            </w:r>
            <w:r w:rsidRPr="00AA486D">
              <w:rPr>
                <w:i/>
                <w:lang w:eastAsia="hu-HU"/>
              </w:rPr>
              <w:t>Nem és nemzet,</w:t>
            </w:r>
            <w:r w:rsidRPr="00AA486D">
              <w:rPr>
                <w:lang w:eastAsia="hu-HU"/>
              </w:rPr>
              <w:t xml:space="preserve"> Új Mandátum, Budapest, 2005. ISBN 963 9494 81 x</w:t>
            </w:r>
          </w:p>
          <w:p w:rsidR="00F50D4E" w:rsidRPr="00AA486D" w:rsidRDefault="00F50D4E" w:rsidP="004E1CEE">
            <w:pPr>
              <w:spacing w:after="0" w:line="240" w:lineRule="auto"/>
              <w:ind w:left="459" w:hanging="459"/>
            </w:pPr>
            <w:r w:rsidRPr="00AA486D">
              <w:rPr>
                <w:lang w:eastAsia="hu-HU"/>
              </w:rPr>
              <w:t xml:space="preserve">Duby, Georges–Perrot, Michelle (szerk.) : </w:t>
            </w:r>
            <w:r w:rsidRPr="00AA486D">
              <w:rPr>
                <w:i/>
                <w:lang w:eastAsia="hu-HU"/>
              </w:rPr>
              <w:t>Histoire des femmes en Occident, I–V.</w:t>
            </w:r>
            <w:r w:rsidRPr="00AA486D">
              <w:rPr>
                <w:lang w:eastAsia="hu-HU"/>
              </w:rPr>
              <w:t xml:space="preserve"> , Plon, 1991-1992. (Németül: </w:t>
            </w:r>
            <w:r w:rsidRPr="00AA486D">
              <w:rPr>
                <w:i/>
                <w:lang w:eastAsia="hu-HU"/>
              </w:rPr>
              <w:t>Geschichte der Frauen,</w:t>
            </w:r>
            <w:r w:rsidRPr="00AA486D">
              <w:rPr>
                <w:lang w:eastAsia="hu-HU"/>
              </w:rPr>
              <w:t xml:space="preserve"> Campus, Fischer Taschenbuch V., Frankfurt– New York 1993-1995.</w:t>
            </w:r>
          </w:p>
          <w:p w:rsidR="00F50D4E" w:rsidRDefault="00F50D4E" w:rsidP="004E1CEE">
            <w:pPr>
              <w:spacing w:after="0" w:line="240" w:lineRule="auto"/>
              <w:ind w:left="459" w:hanging="459"/>
            </w:pPr>
            <w:r w:rsidRPr="00AA486D">
              <w:rPr>
                <w:lang w:eastAsia="hu-HU"/>
              </w:rPr>
              <w:t xml:space="preserve">Lerner, Gerda: </w:t>
            </w:r>
            <w:r w:rsidRPr="00AA486D">
              <w:rPr>
                <w:i/>
                <w:lang w:eastAsia="hu-HU"/>
              </w:rPr>
              <w:t>Die Entstehung des Patriarchats.</w:t>
            </w:r>
            <w:r w:rsidRPr="00AA486D">
              <w:rPr>
                <w:lang w:eastAsia="hu-HU"/>
              </w:rPr>
              <w:t xml:space="preserve"> Deutscher Taschenbuch V.,1997. ISBN3 423 04710 (eredeti amerikai: </w:t>
            </w:r>
            <w:r w:rsidRPr="00AA486D">
              <w:rPr>
                <w:i/>
                <w:lang w:eastAsia="hu-HU"/>
              </w:rPr>
              <w:t>The Creation of Patriarchy,</w:t>
            </w:r>
            <w:r w:rsidRPr="00AA486D">
              <w:rPr>
                <w:lang w:eastAsia="hu-HU"/>
              </w:rPr>
              <w:t xml:space="preserve"> Oxford University Press, 1986.)</w:t>
            </w:r>
          </w:p>
        </w:tc>
      </w:tr>
    </w:tbl>
    <w:p w:rsidR="00F50D4E" w:rsidRDefault="00F50D4E" w:rsidP="00B85BB1">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Tr="004E1CEE">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Tantárgy neve:</w:t>
            </w:r>
          </w:p>
          <w:p w:rsidR="00F50D4E" w:rsidRDefault="00F50D4E" w:rsidP="004E1CEE">
            <w:pPr>
              <w:spacing w:after="0" w:line="240" w:lineRule="auto"/>
            </w:pPr>
            <w:r>
              <w:t xml:space="preserve">A kortárs film útkeresései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 Neptun kódja:</w:t>
            </w:r>
            <w:r>
              <w:t xml:space="preserve"> BTKUMSZV4N33</w:t>
            </w:r>
          </w:p>
          <w:p w:rsidR="00F50D4E" w:rsidRDefault="00F50D4E" w:rsidP="004E1CEE">
            <w:pPr>
              <w:spacing w:after="0" w:line="240" w:lineRule="auto"/>
            </w:pPr>
            <w:r>
              <w:rPr>
                <w:b/>
              </w:rPr>
              <w:t>Tárgyfelelős intézet:</w:t>
            </w:r>
            <w:r>
              <w:t xml:space="preserve"> </w:t>
            </w:r>
            <w:r w:rsidRPr="008C5759">
              <w:t>Antropológiai és filozófiai tudományok intézete</w:t>
            </w:r>
          </w:p>
        </w:tc>
      </w:tr>
      <w:tr w:rsidR="00F50D4E" w:rsidTr="004E1CEE">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Tantárgyelem:</w:t>
            </w:r>
            <w:r>
              <w:t xml:space="preserve"> szabadon választható</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Tárgyfelelős:</w:t>
            </w:r>
            <w:r>
              <w:t xml:space="preserve"> </w:t>
            </w:r>
            <w:r w:rsidRPr="008C5759">
              <w:t xml:space="preserve">Bognár László, </w:t>
            </w:r>
            <w:r w:rsidR="0047057D">
              <w:t>dr.</w:t>
            </w:r>
            <w:r w:rsidRPr="008C5759">
              <w:t>, egy. doc.</w:t>
            </w:r>
            <w:r>
              <w:t xml:space="preserve"> </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Közreműködő oktató(k):</w:t>
            </w:r>
            <w:r>
              <w:t xml:space="preserve"> ―</w:t>
            </w:r>
          </w:p>
        </w:tc>
      </w:tr>
      <w:tr w:rsidR="00F50D4E"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 xml:space="preserve">Javasolt félév: </w:t>
            </w:r>
            <w:r w:rsidRPr="000C2611">
              <w:t>1T</w:t>
            </w:r>
            <w:r>
              <w:rPr>
                <w:b/>
              </w:rP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Előfeltétel:</w:t>
            </w:r>
            <w:r>
              <w:t xml:space="preserve"> -</w:t>
            </w:r>
          </w:p>
        </w:tc>
      </w:tr>
      <w:tr w:rsidR="00F50D4E"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Óraszám/hét:</w:t>
            </w:r>
            <w:r>
              <w:t xml:space="preserve"> 0-2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 xml:space="preserve">Számonkérés módja: </w:t>
            </w:r>
            <w:r>
              <w:t>gyakorlati jegy</w:t>
            </w:r>
          </w:p>
        </w:tc>
      </w:tr>
      <w:tr w:rsidR="00F50D4E"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Kreditpont:</w:t>
            </w:r>
            <w:r>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Munkarend:</w:t>
            </w:r>
            <w:r>
              <w:t xml:space="preserve"> nappali </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Tantárgy feladata és célja:</w:t>
            </w:r>
          </w:p>
          <w:p w:rsidR="00F50D4E" w:rsidRDefault="00F50D4E" w:rsidP="004E1CEE">
            <w:pPr>
              <w:spacing w:after="0" w:line="240" w:lineRule="auto"/>
            </w:pPr>
            <w:r>
              <w:t>K</w:t>
            </w:r>
            <w:r w:rsidRPr="008C5759">
              <w:t>ortárs</w:t>
            </w:r>
            <w:r>
              <w:t xml:space="preserve">, 21. századi filmek elemzésével, értelmezésével gyakorlati módon </w:t>
            </w:r>
            <w:r w:rsidRPr="008C5759">
              <w:t>hozzájárulni a modern és kortárs művészeti kultúra, a művészeti mediáció megismertetéséhez, a tematika elmélyítéséhez</w:t>
            </w:r>
            <w:r>
              <w:t xml:space="preserve">. Olyan </w:t>
            </w:r>
            <w:r w:rsidRPr="008C5759">
              <w:t>kulturális mediátorok képzése, akik megszerzett kultúratudományi, társadalomtudományi ismereteik birtokában képesek a szociokulturális társadalmi folyamatok elemzésére, a szükségletek felmérésére, elemzésére, a kultúra tartalma, a kultúra alkotói és a különböző társadalmi csoportok közötti mediálásra.</w:t>
            </w:r>
            <w:r>
              <w:t xml:space="preserve"> </w:t>
            </w:r>
            <w:r w:rsidRPr="00FC3455">
              <w:t xml:space="preserve">Alkalmasak </w:t>
            </w:r>
            <w:r>
              <w:t>az</w:t>
            </w:r>
            <w:r w:rsidRPr="00FC3455">
              <w:t xml:space="preserve"> eltérő kultúrák közötti közvetítésre, kulturális projektek tervezési feladatainak ellátásá</w:t>
            </w:r>
            <w:r>
              <w:t xml:space="preserve">ra. </w:t>
            </w:r>
          </w:p>
          <w:p w:rsidR="00F50D4E" w:rsidRDefault="00F50D4E" w:rsidP="004E1CEE">
            <w:pPr>
              <w:spacing w:after="0" w:line="240" w:lineRule="auto"/>
              <w:rPr>
                <w:b/>
              </w:rPr>
            </w:pPr>
            <w:r>
              <w:rPr>
                <w:b/>
              </w:rPr>
              <w:t>Fejlesztendő kompetenciák:</w:t>
            </w:r>
          </w:p>
          <w:p w:rsidR="00F50D4E" w:rsidRPr="000C2611" w:rsidRDefault="00F50D4E" w:rsidP="004E1CEE">
            <w:pPr>
              <w:spacing w:after="0" w:line="240" w:lineRule="auto"/>
            </w:pPr>
            <w:r w:rsidRPr="000C2611">
              <w:rPr>
                <w:b/>
              </w:rPr>
              <w:t>tudás:</w:t>
            </w:r>
            <w:r w:rsidRPr="000C2611">
              <w:t xml:space="preserve"> Ismeri a kultúraközvetítés komplex folyamataira kultúratudomány meghatározó elméleti irányzatait és azok összefüggéseit. Ismeri a magyar és az európai kultúra folyamatainak és jelenségeinek lényeges értékeit. Ismeri a kisebbségi kultúrák és a multikulturális területek sajátosságait. </w:t>
            </w:r>
          </w:p>
          <w:p w:rsidR="00F50D4E" w:rsidRPr="000C2611" w:rsidRDefault="00F50D4E" w:rsidP="004E1CEE">
            <w:pPr>
              <w:spacing w:after="0" w:line="240" w:lineRule="auto"/>
            </w:pPr>
            <w:r w:rsidRPr="000C2611">
              <w:rPr>
                <w:b/>
              </w:rPr>
              <w:t>képesség:</w:t>
            </w:r>
            <w:r w:rsidRPr="000C2611">
              <w:t xml:space="preserve"> Képes a változó kulturális környezet rendszerezett, alkotó megértésére, az új információk, problémák és jelenségek szaktudományos feldolgozására. Képes a nemzetközi környezetben a magyar kultúra képviseletére. Képes a saját hipotézisen alapuló, önálló kulturális jellegű kutatások tervezésére és megvalósítására, az eredmények tudományos igényű prezentálására. Képes a kulturális szakértői feladatok ellátására. </w:t>
            </w:r>
          </w:p>
          <w:p w:rsidR="00F50D4E" w:rsidRPr="000C2611" w:rsidRDefault="00F50D4E" w:rsidP="004E1CEE">
            <w:pPr>
              <w:spacing w:after="0" w:line="240" w:lineRule="auto"/>
            </w:pPr>
            <w:r w:rsidRPr="000C2611">
              <w:rPr>
                <w:b/>
              </w:rPr>
              <w:t>attitűd:</w:t>
            </w:r>
            <w:r w:rsidRPr="000C2611">
              <w:t xml:space="preserve"> Kreatív, problémamegoldó- és reflexiós módon közelít a szakmai kérdésekhez. Kooperációs, konfliktustűrési és konfliktuskezelési, empatikus módszerekkel közelít a szakmai kérdésekhez. Rendelkezik az új feladatok megoldására inspiráló kezdeményező készséggel, pozitív beállítódással, küzdeni tudással, érzelmi intelligenciával. Rendelkezik nyitottsággal más kulturális világok iránt, a kulturális különbözőségek értékelésével, különbözőségek értékelésének és elfogadásának képességével. Adaptív és rendszerszemléletű. Alkalmazza a permanens innovációt a kreativitás, originalitás, flexibilitás, fluency elemeivel. </w:t>
            </w:r>
          </w:p>
          <w:p w:rsidR="00F50D4E" w:rsidRDefault="00F50D4E" w:rsidP="004E1CEE">
            <w:pPr>
              <w:spacing w:after="0" w:line="240" w:lineRule="auto"/>
            </w:pPr>
            <w:r w:rsidRPr="000C2611">
              <w:rPr>
                <w:b/>
              </w:rPr>
              <w:t>autonómia és felelősség:</w:t>
            </w:r>
            <w:r w:rsidRPr="000C2611">
              <w:t xml:space="preserve"> Fontosnak</w:t>
            </w:r>
            <w:r w:rsidRPr="00876067">
              <w:t xml:space="preserve"> tartja a másokkal való szakmai és szakmaközi együttműködést</w:t>
            </w:r>
            <w:r>
              <w:t>. A</w:t>
            </w:r>
            <w:r w:rsidRPr="00876067">
              <w:t>lkalmazza a szakmai önképzést</w:t>
            </w:r>
            <w:r>
              <w:t xml:space="preserve">. </w:t>
            </w:r>
            <w:r w:rsidRPr="00876067">
              <w:t>Rendelkezik a kezdeményezés, az önálló döntéshozatal képességeivel</w:t>
            </w:r>
            <w:r>
              <w:t xml:space="preserve">. Felelősséget vállal az elvégzett munkáiért, tudatában van azok lehetséges következményeinek. Képviseli szakmája érdekeit és érdemeit, azok mellett felelősségteljesen kiáll. </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pPr>
            <w:r>
              <w:rPr>
                <w:b/>
              </w:rPr>
              <w:t>Tantárgy tematikus leírása:</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0C2611" w:rsidRDefault="00F50D4E" w:rsidP="004E1CEE">
            <w:pPr>
              <w:spacing w:after="0" w:line="240" w:lineRule="auto"/>
              <w:rPr>
                <w:b/>
              </w:rPr>
            </w:pPr>
            <w:r w:rsidRPr="000C2611">
              <w:rPr>
                <w:b/>
              </w:rPr>
              <w:t>Gyakorlat:</w:t>
            </w:r>
          </w:p>
          <w:p w:rsidR="00F50D4E" w:rsidRDefault="00F50D4E" w:rsidP="004E1CEE">
            <w:pPr>
              <w:spacing w:after="0" w:line="240" w:lineRule="auto"/>
            </w:pPr>
            <w:r>
              <w:t>1. A</w:t>
            </w:r>
            <w:r w:rsidRPr="00876067">
              <w:t xml:space="preserve"> hagyományos és a digitális technika együttélése, megválasztásuk ösztönzői. </w:t>
            </w:r>
          </w:p>
          <w:p w:rsidR="00F50D4E" w:rsidRDefault="00F50D4E" w:rsidP="004E1CEE">
            <w:pPr>
              <w:spacing w:after="0" w:line="240" w:lineRule="auto"/>
            </w:pPr>
            <w:r>
              <w:t xml:space="preserve">2. </w:t>
            </w:r>
            <w:r w:rsidRPr="00876067">
              <w:t xml:space="preserve">A forgatókönyvminták változásai. </w:t>
            </w:r>
          </w:p>
          <w:p w:rsidR="00F50D4E" w:rsidRDefault="00F50D4E" w:rsidP="004E1CEE">
            <w:pPr>
              <w:spacing w:after="0" w:line="240" w:lineRule="auto"/>
            </w:pPr>
            <w:r>
              <w:t xml:space="preserve">3. </w:t>
            </w:r>
            <w:r w:rsidRPr="00876067">
              <w:t xml:space="preserve">A vizuális nyelv mintáinak változásai (operatőri és vágói döntések). </w:t>
            </w:r>
          </w:p>
          <w:p w:rsidR="00F50D4E" w:rsidRDefault="00F50D4E" w:rsidP="004E1CEE">
            <w:pPr>
              <w:spacing w:after="0" w:line="240" w:lineRule="auto"/>
            </w:pPr>
            <w:r>
              <w:t xml:space="preserve">4. A filmhangzás és filmzene új technológiái és új hatásműködéseik. </w:t>
            </w:r>
          </w:p>
          <w:p w:rsidR="00F50D4E" w:rsidRDefault="00F50D4E" w:rsidP="004E1CEE">
            <w:pPr>
              <w:spacing w:after="0" w:line="240" w:lineRule="auto"/>
            </w:pPr>
            <w:r>
              <w:t xml:space="preserve">5. </w:t>
            </w:r>
            <w:r w:rsidRPr="00876067">
              <w:t xml:space="preserve">A dokumentaritás és játékfilmes fikció kölcsönhatása. </w:t>
            </w:r>
          </w:p>
          <w:p w:rsidR="00F50D4E" w:rsidRDefault="00F50D4E" w:rsidP="004E1CEE">
            <w:pPr>
              <w:spacing w:after="0" w:line="240" w:lineRule="auto"/>
            </w:pPr>
            <w:r>
              <w:t xml:space="preserve">6. </w:t>
            </w:r>
            <w:r w:rsidRPr="00876067">
              <w:t xml:space="preserve">A globalizáció (többnemzetiségűség és többkultúrájúság) hatása a gyártásra és a forgalmazásra. </w:t>
            </w:r>
          </w:p>
          <w:p w:rsidR="00F50D4E" w:rsidRDefault="00F50D4E" w:rsidP="004E1CEE">
            <w:pPr>
              <w:spacing w:after="0" w:line="240" w:lineRule="auto"/>
            </w:pPr>
            <w:r>
              <w:t xml:space="preserve">7. </w:t>
            </w:r>
            <w:r w:rsidRPr="00876067">
              <w:t xml:space="preserve">Magas és alacsony költségvetésű filmek. </w:t>
            </w:r>
          </w:p>
          <w:p w:rsidR="00F50D4E" w:rsidRDefault="00F50D4E" w:rsidP="004E1CEE">
            <w:pPr>
              <w:spacing w:after="0" w:line="240" w:lineRule="auto"/>
            </w:pPr>
            <w:r>
              <w:t xml:space="preserve">8. </w:t>
            </w:r>
            <w:r w:rsidRPr="00876067">
              <w:t xml:space="preserve">A film mozgósító erejének (közösségalakító hatásának) újabb módjai, csatornái. </w:t>
            </w:r>
          </w:p>
          <w:p w:rsidR="00F50D4E" w:rsidRDefault="00F50D4E" w:rsidP="004E1CEE">
            <w:pPr>
              <w:spacing w:after="0" w:line="240" w:lineRule="auto"/>
            </w:pPr>
            <w:r>
              <w:t xml:space="preserve">9. </w:t>
            </w:r>
            <w:r w:rsidRPr="00876067">
              <w:t>Az információtechnológiai változások hatása a nézői szokásokra.</w:t>
            </w:r>
            <w:r>
              <w:t xml:space="preserve"> </w:t>
            </w:r>
          </w:p>
          <w:p w:rsidR="00F50D4E" w:rsidRDefault="00F50D4E" w:rsidP="004E1CEE">
            <w:pPr>
              <w:spacing w:after="0" w:line="240" w:lineRule="auto"/>
            </w:pPr>
            <w:r>
              <w:t xml:space="preserve">10. Kortárs magyar filmek. </w:t>
            </w:r>
          </w:p>
          <w:p w:rsidR="00F50D4E" w:rsidRDefault="00F50D4E" w:rsidP="004E1CEE">
            <w:pPr>
              <w:spacing w:after="0" w:line="240" w:lineRule="auto"/>
            </w:pPr>
            <w:r>
              <w:t xml:space="preserve">11. Kortárs európai és orosz filmek. </w:t>
            </w:r>
          </w:p>
          <w:p w:rsidR="00F50D4E" w:rsidRDefault="00F50D4E" w:rsidP="004E1CEE">
            <w:pPr>
              <w:spacing w:after="0" w:line="240" w:lineRule="auto"/>
            </w:pPr>
            <w:r>
              <w:t xml:space="preserve">12. Kortárs amerikai (USA, Kanada, Mexikó, Dél-Amerika) filmek. </w:t>
            </w:r>
          </w:p>
          <w:p w:rsidR="00F50D4E" w:rsidRDefault="00F50D4E" w:rsidP="004E1CEE">
            <w:pPr>
              <w:spacing w:after="0" w:line="240" w:lineRule="auto"/>
            </w:pPr>
            <w:r>
              <w:t xml:space="preserve">13. Kortárs távol-keleti filmek. </w:t>
            </w:r>
          </w:p>
          <w:p w:rsidR="00F50D4E" w:rsidRDefault="00F50D4E" w:rsidP="004E1CEE">
            <w:pPr>
              <w:spacing w:after="0" w:line="240" w:lineRule="auto"/>
            </w:pPr>
            <w:r>
              <w:t xml:space="preserve">14. Kortárs közel-keleti filmek. </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t>Félévközi számonkérés módja és értékelése:</w:t>
            </w:r>
          </w:p>
          <w:p w:rsidR="00F50D4E" w:rsidRDefault="00F50D4E" w:rsidP="004E1CEE">
            <w:pPr>
              <w:spacing w:after="0" w:line="240" w:lineRule="auto"/>
            </w:pPr>
            <w:r>
              <w:t xml:space="preserve">A kurzust záró aláírás és jegy szükséges feltétele: 1 db. házi-esszé. A beadás kötelező 3 módja (vagyis </w:t>
            </w:r>
            <w:r>
              <w:lastRenderedPageBreak/>
              <w:t>mind a három módon be kell adni): (1) e-mail-be belemásolva, (2) ugyanahhoz az e-mailhez csatolva, (3) nyomtatva.</w:t>
            </w:r>
          </w:p>
          <w:p w:rsidR="00F50D4E" w:rsidRDefault="00F50D4E" w:rsidP="004E1CEE">
            <w:pPr>
              <w:spacing w:after="0" w:line="240" w:lineRule="auto"/>
            </w:pPr>
            <w:r>
              <w:t xml:space="preserve">A kurzusra benyújtott háziesszék között nem lehet hasonlóság. A hasonlóság meghatározása: ha az esszék állításai (tézisei) és érvei tartalmilag hasonlóak, a hasonlósághoz nem szükséges stiláris, fogalmazásbeli rokonság. Az egymással hasonló esszéket benyújtó hallgatók mindegyike „aláírás véglegesen megtagadva” bejegyzést kap, akkor is, ha egyéni tanrendet választott. A háziesszék egyeztetése a hallgatók feladata, az egyeztetésre az órák lehetőséget biztosítanak. </w:t>
            </w:r>
          </w:p>
          <w:p w:rsidR="00F50D4E" w:rsidRDefault="00F50D4E" w:rsidP="004E1CEE">
            <w:pPr>
              <w:spacing w:after="0" w:line="240" w:lineRule="auto"/>
            </w:pPr>
            <w:r>
              <w:t>A házi-esszé főszövegének terjedelme: legalább 9000 karakter + betűköz. A főszöveg terjedelmébe nem számítanak bele: cím, alcím, mottó, jegyzetek. Idézetek, bibliográfiai leírások, saját vélemény kifejtései csak a jegyzetekben szerepelhetnek.</w:t>
            </w:r>
          </w:p>
          <w:p w:rsidR="00F50D4E" w:rsidRDefault="00F50D4E" w:rsidP="004E1CEE">
            <w:pPr>
              <w:spacing w:after="0" w:line="240" w:lineRule="auto"/>
            </w:pPr>
            <w:r>
              <w:t xml:space="preserve">A háziesszé témája: egy film egyetlen beállításának (vagy rövid jelenetének) elemzése és értelmezése dramaturgiai, filmstilisztikai szemszögből, az egész film és a szerző életműve más darabjainak, továbbá a kortárs filmirányzatoknak illetve kortárs műfajfilmeknek az összefüggésében, a film üzenetének megfogalmazása. </w:t>
            </w:r>
          </w:p>
          <w:p w:rsidR="00F50D4E" w:rsidRDefault="00F50D4E" w:rsidP="004E1CEE">
            <w:pPr>
              <w:spacing w:after="0" w:line="240" w:lineRule="auto"/>
            </w:pPr>
            <w:r w:rsidRPr="007B01A8">
              <w:rPr>
                <w:b/>
              </w:rPr>
              <w:t>Gyakorlati jegy teljesítésének módja, értékelése</w:t>
            </w:r>
            <w:r>
              <w:t>:</w:t>
            </w:r>
          </w:p>
          <w:p w:rsidR="00F50D4E" w:rsidRDefault="00F50D4E" w:rsidP="004E1CEE">
            <w:pPr>
              <w:spacing w:after="0" w:line="240" w:lineRule="auto"/>
            </w:pPr>
            <w:r>
              <w:t xml:space="preserve">aláírás véglegesen megtagadva: ha nem érkeznek meg határidőre a házi-esszék, illetve ha hasonlóságot mutat bármely háziesszé egy mástól benyújtott háziesszével, </w:t>
            </w:r>
          </w:p>
          <w:p w:rsidR="00F50D4E" w:rsidRDefault="00F50D4E" w:rsidP="004E1CEE">
            <w:pPr>
              <w:spacing w:after="0" w:line="240" w:lineRule="auto"/>
            </w:pPr>
            <w:r>
              <w:t xml:space="preserve">jeles: a választott témában releváns tézist ismertet, az állítást kellő értelmezhetőségben kifejti, érvekkel, példákkal, gondolatmenet-rekonstrukcióval támasztja alá </w:t>
            </w:r>
          </w:p>
          <w:p w:rsidR="00F50D4E" w:rsidRDefault="00F50D4E" w:rsidP="004E1CEE">
            <w:pPr>
              <w:spacing w:after="0" w:line="240" w:lineRule="auto"/>
            </w:pPr>
            <w:r>
              <w:t xml:space="preserve">jó: a választott témában releváns tézist ismertet, az állítást kellő értelmezhetőségben kifejti, </w:t>
            </w:r>
          </w:p>
          <w:p w:rsidR="00F50D4E" w:rsidRDefault="00F50D4E" w:rsidP="004E1CEE">
            <w:pPr>
              <w:spacing w:after="0" w:line="240" w:lineRule="auto"/>
            </w:pPr>
            <w:r>
              <w:t xml:space="preserve">közepes: a választott témában releváns tézist ismertet, az állítást kellő értelmezhetőségben kifejti </w:t>
            </w:r>
          </w:p>
          <w:p w:rsidR="00F50D4E" w:rsidRDefault="00F50D4E" w:rsidP="004E1CEE">
            <w:pPr>
              <w:spacing w:after="0" w:line="240" w:lineRule="auto"/>
            </w:pPr>
            <w:r>
              <w:t xml:space="preserve">elégséges: a választott témában releváns tézist ismertet </w:t>
            </w:r>
          </w:p>
          <w:p w:rsidR="00F50D4E" w:rsidRPr="007B01A8" w:rsidRDefault="00F50D4E" w:rsidP="004E1CEE">
            <w:pPr>
              <w:spacing w:after="0" w:line="240" w:lineRule="auto"/>
              <w:rPr>
                <w:b/>
              </w:rPr>
            </w:pPr>
            <w:r>
              <w:t>elégtelen: olyan tézis állít, amely relevánsan nem vonatkoztatható a választott témára.</w:t>
            </w:r>
          </w:p>
        </w:tc>
      </w:tr>
      <w:tr w:rsidR="00F50D4E"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Default="00F50D4E" w:rsidP="004E1CEE">
            <w:pPr>
              <w:spacing w:after="0" w:line="240" w:lineRule="auto"/>
              <w:rPr>
                <w:b/>
              </w:rPr>
            </w:pPr>
            <w:r>
              <w:rPr>
                <w:b/>
              </w:rPr>
              <w:lastRenderedPageBreak/>
              <w:t xml:space="preserve">Kötelező irodalom: </w:t>
            </w:r>
          </w:p>
          <w:p w:rsidR="00F50D4E" w:rsidRPr="00CA00D4" w:rsidRDefault="00F50D4E" w:rsidP="004E1CEE">
            <w:pPr>
              <w:spacing w:after="0" w:line="240" w:lineRule="auto"/>
            </w:pPr>
            <w:r w:rsidRPr="00403FC8">
              <w:rPr>
                <w:b/>
              </w:rPr>
              <w:t>Elemzésre kerülő, elemzendő filmek rendezői</w:t>
            </w:r>
            <w:r w:rsidRPr="00CA00D4">
              <w:t xml:space="preserve">: </w:t>
            </w:r>
          </w:p>
          <w:p w:rsidR="00F50D4E" w:rsidRDefault="00F50D4E" w:rsidP="004E1CEE">
            <w:pPr>
              <w:spacing w:after="0" w:line="240" w:lineRule="auto"/>
            </w:pPr>
            <w:r w:rsidRPr="00CA00D4">
              <w:t xml:space="preserve">Olivier Assayas, Paul Bush, Park Chan-Wook, Joel és Ethan Coen, </w:t>
            </w:r>
            <w:r>
              <w:t xml:space="preserve">Clint Eastwood, Enyedi Ildikó, Aszhar Farhadi, </w:t>
            </w:r>
            <w:r w:rsidRPr="00CA00D4">
              <w:t xml:space="preserve">Fliegauf Bence, </w:t>
            </w:r>
            <w:r>
              <w:t xml:space="preserve">Gigor Attila, </w:t>
            </w:r>
            <w:r w:rsidRPr="00CA00D4">
              <w:t xml:space="preserve">Michael Haneke, Ilja Hrzsanovszkij, </w:t>
            </w:r>
            <w:r w:rsidRPr="00403FC8">
              <w:t>Alejandro González Iñárritu</w:t>
            </w:r>
            <w:r>
              <w:t>,</w:t>
            </w:r>
            <w:r w:rsidRPr="00403FC8">
              <w:t xml:space="preserve"> </w:t>
            </w:r>
            <w:r w:rsidRPr="00CA00D4">
              <w:t xml:space="preserve">Wong Kar-Wai, Abbas Kiarostami, </w:t>
            </w:r>
            <w:r>
              <w:t xml:space="preserve">Kocsis Ágnes, </w:t>
            </w:r>
            <w:r w:rsidRPr="00CA00D4">
              <w:t xml:space="preserve">David Lynch, Mundruczó Kornél, Nemes [Jeles] László, Michel Ocelot, Pálfi György, Jafar Panahi, Pawel Pavlikowski, </w:t>
            </w:r>
            <w:r>
              <w:t xml:space="preserve">Szilágyi Zsófia, </w:t>
            </w:r>
            <w:r w:rsidRPr="00CA00D4">
              <w:t>Danis Tanovic, Tarr Béla, Lars von Trier.</w:t>
            </w:r>
            <w:r>
              <w:t xml:space="preserve">, Andrej Zvjagincev. </w:t>
            </w:r>
          </w:p>
          <w:p w:rsidR="00F50D4E" w:rsidRPr="00403FC8" w:rsidRDefault="00F50D4E" w:rsidP="004E1CEE">
            <w:pPr>
              <w:spacing w:after="0" w:line="240" w:lineRule="auto"/>
            </w:pPr>
            <w:r w:rsidRPr="00403FC8">
              <w:rPr>
                <w:b/>
              </w:rPr>
              <w:t>Kötelező irodalom</w:t>
            </w:r>
            <w:r>
              <w:t xml:space="preserve">: </w:t>
            </w:r>
          </w:p>
          <w:p w:rsidR="00F50D4E" w:rsidRPr="00403FC8" w:rsidRDefault="00F50D4E" w:rsidP="004E1CEE">
            <w:pPr>
              <w:pStyle w:val="Listaszerbekezds"/>
              <w:numPr>
                <w:ilvl w:val="0"/>
                <w:numId w:val="47"/>
              </w:numPr>
              <w:spacing w:after="0" w:line="240" w:lineRule="auto"/>
            </w:pPr>
            <w:r w:rsidRPr="00403FC8">
              <w:t xml:space="preserve">Bainbridge, Caroline 2007 The Cinema of Lars von Trier. Authenticity and Artifice. Wallflowers Press (Columbia University Press). p. 210, ISBN 1905674430. </w:t>
            </w:r>
          </w:p>
          <w:p w:rsidR="00F50D4E" w:rsidRPr="00403FC8" w:rsidRDefault="00F50D4E" w:rsidP="004E1CEE">
            <w:pPr>
              <w:pStyle w:val="Listaszerbekezds"/>
              <w:numPr>
                <w:ilvl w:val="0"/>
                <w:numId w:val="47"/>
              </w:numPr>
              <w:spacing w:after="0" w:line="240" w:lineRule="auto"/>
            </w:pPr>
            <w:r w:rsidRPr="00403FC8">
              <w:t xml:space="preserve">Chion, Michel 2015 Écrire un scénario. Cahiers du Cinéma </w:t>
            </w:r>
            <w:r>
              <w:t>-</w:t>
            </w:r>
            <w:r w:rsidRPr="00403FC8">
              <w:t xml:space="preserve"> Ina. p. 230, ISBN 2866429338. </w:t>
            </w:r>
          </w:p>
          <w:p w:rsidR="00F50D4E" w:rsidRDefault="00F50D4E" w:rsidP="004E1CEE">
            <w:pPr>
              <w:pStyle w:val="Listaszerbekezds"/>
              <w:numPr>
                <w:ilvl w:val="0"/>
                <w:numId w:val="47"/>
              </w:numPr>
              <w:spacing w:after="0" w:line="240" w:lineRule="auto"/>
            </w:pPr>
            <w:r w:rsidRPr="00403FC8">
              <w:t xml:space="preserve">Kovács András Bálint 2013 A kör bezárul. Tarr Béla filmjei. XXI. Század. p. 351, ISBN 9786155373121. </w:t>
            </w:r>
          </w:p>
          <w:p w:rsidR="00F50D4E" w:rsidRDefault="00F50D4E" w:rsidP="004E1CEE">
            <w:pPr>
              <w:pStyle w:val="Listaszerbekezds"/>
              <w:numPr>
                <w:ilvl w:val="0"/>
                <w:numId w:val="47"/>
              </w:numPr>
              <w:spacing w:after="0" w:line="240" w:lineRule="auto"/>
            </w:pPr>
            <w:r>
              <w:t xml:space="preserve">Győrffy Iván Az élet kísértése. Filmek könyve. Gondolat, Budapest, 2017, terj. 395 old., ISBN 978-963-693-752-2. </w:t>
            </w:r>
          </w:p>
          <w:p w:rsidR="00F50D4E" w:rsidRDefault="00F50D4E" w:rsidP="004E1CEE">
            <w:pPr>
              <w:pStyle w:val="Listaszerbekezds"/>
              <w:numPr>
                <w:ilvl w:val="0"/>
                <w:numId w:val="47"/>
              </w:numPr>
              <w:spacing w:after="0" w:line="240" w:lineRule="auto"/>
            </w:pPr>
            <w:r w:rsidRPr="00403FC8">
              <w:t xml:space="preserve">McCann, Ben – Sorfa, David (ed.) 2012 The Cinema of Michael Haneke. Europe Utopia. Wallflowers Press (Columbia University Press). p. 256, ISBN 1906660291. </w:t>
            </w:r>
          </w:p>
          <w:p w:rsidR="00F50D4E" w:rsidRDefault="00F50D4E" w:rsidP="004E1CEE">
            <w:pPr>
              <w:pStyle w:val="Listaszerbekezds"/>
              <w:numPr>
                <w:ilvl w:val="0"/>
                <w:numId w:val="47"/>
              </w:numPr>
              <w:spacing w:after="0" w:line="240" w:lineRule="auto"/>
            </w:pPr>
            <w:r>
              <w:t xml:space="preserve">Nagy Imre A Lumière-örökség. Filmek az ezredfordulón, 1990-2006. Kronosz, Pécs, 2015, terj. 583 old., ISBN 978-615-5497-38-4. </w:t>
            </w:r>
          </w:p>
          <w:p w:rsidR="00F50D4E" w:rsidRDefault="00F50D4E" w:rsidP="004E1CEE">
            <w:pPr>
              <w:pStyle w:val="Listaszerbekezds"/>
              <w:numPr>
                <w:ilvl w:val="0"/>
                <w:numId w:val="47"/>
              </w:numPr>
              <w:spacing w:after="0" w:line="240" w:lineRule="auto"/>
            </w:pPr>
            <w:r>
              <w:t xml:space="preserve">Pápai Zsolt - Varga Balázs (szerk.) Korszakalkotók. Kortárs amerikai filmrendezők. Tudással a Jövőért Közhasznú Alapítvány, Budapest, 2013, terj. 352 old., ISBN 9789630861649. </w:t>
            </w:r>
          </w:p>
          <w:p w:rsidR="00F50D4E" w:rsidRDefault="00F50D4E" w:rsidP="004E1CEE">
            <w:pPr>
              <w:pStyle w:val="Listaszerbekezds"/>
              <w:numPr>
                <w:ilvl w:val="0"/>
                <w:numId w:val="47"/>
              </w:numPr>
              <w:spacing w:after="0" w:line="240" w:lineRule="auto"/>
            </w:pPr>
            <w:r w:rsidRPr="00403FC8">
              <w:t>Plantinga, Carl - Nichols, Bil - Renov, Michael - Grindon, Leger – Szerkesztőség: „Dokumentumfilm-elmélet”. Metropolis 13. évf. (2009) 4. [tematikus] szám, 8-88. old., ISSN 1416-8154.</w:t>
            </w:r>
          </w:p>
          <w:p w:rsidR="00F50D4E" w:rsidRDefault="00F50D4E" w:rsidP="004E1CEE">
            <w:pPr>
              <w:pStyle w:val="Listaszerbekezds"/>
              <w:numPr>
                <w:ilvl w:val="0"/>
                <w:numId w:val="47"/>
              </w:numPr>
              <w:spacing w:after="0" w:line="240" w:lineRule="auto"/>
            </w:pPr>
            <w:r>
              <w:t xml:space="preserve">Stőhr Lóránt Keserű könnyek. A melodráma a modernitáson túl. Szeged: Pompeji Alapítvány, 2013. 308 p., ISBN 978-963-89000-2-9. </w:t>
            </w:r>
          </w:p>
          <w:p w:rsidR="00F50D4E" w:rsidRDefault="00F50D4E" w:rsidP="004E1CEE">
            <w:pPr>
              <w:pStyle w:val="Listaszerbekezds"/>
              <w:numPr>
                <w:ilvl w:val="0"/>
                <w:numId w:val="47"/>
              </w:numPr>
              <w:spacing w:after="0" w:line="240" w:lineRule="auto"/>
            </w:pPr>
            <w:r w:rsidRPr="00403FC8">
              <w:t>Tóth Klára A láthatatlan ország. A magyar dokumentumfilm és média, 1992-2010. Magyar Szemle Alapítvány, Budapest, 2011, terj. 254 old., ISBN 978-963-87591-5-3.</w:t>
            </w:r>
          </w:p>
          <w:p w:rsidR="00F50D4E" w:rsidRPr="00403FC8" w:rsidRDefault="00F50D4E" w:rsidP="004E1CEE">
            <w:pPr>
              <w:pStyle w:val="Listaszerbekezds"/>
              <w:numPr>
                <w:ilvl w:val="0"/>
                <w:numId w:val="47"/>
              </w:numPr>
              <w:spacing w:after="0" w:line="240" w:lineRule="auto"/>
            </w:pPr>
            <w:r>
              <w:t>Vincze Teréz Szerző a tükörben. Szerzőiség és önreflexió a filmművészetben. Budapest: Kijárat – Kosztolányi Dezső Kávéház Kulturális Alapítvány, 2013. 294 p., ISBN 978-615-5160-26-4.</w:t>
            </w:r>
          </w:p>
          <w:p w:rsidR="00F50D4E" w:rsidRPr="00403FC8" w:rsidRDefault="00F50D4E" w:rsidP="004E1CEE">
            <w:pPr>
              <w:spacing w:after="0" w:line="240" w:lineRule="auto"/>
            </w:pPr>
            <w:r w:rsidRPr="00403FC8">
              <w:rPr>
                <w:b/>
              </w:rPr>
              <w:t>Ajánlott irodalom</w:t>
            </w:r>
            <w:r w:rsidRPr="00403FC8">
              <w:t xml:space="preserve">: </w:t>
            </w:r>
          </w:p>
          <w:p w:rsidR="00F50D4E" w:rsidRPr="00403FC8" w:rsidRDefault="00F50D4E" w:rsidP="004E1CEE">
            <w:pPr>
              <w:pStyle w:val="Listaszerbekezds"/>
              <w:numPr>
                <w:ilvl w:val="0"/>
                <w:numId w:val="46"/>
              </w:numPr>
              <w:spacing w:after="0" w:line="240" w:lineRule="auto"/>
            </w:pPr>
            <w:r w:rsidRPr="00403FC8">
              <w:t xml:space="preserve">Kristensen, Lars (ed.) 2013 Postcommunist Film – Russia, Eastern Europe and World Culture. Moving Images of Postcommunism. Routledge. p. 224, ISBN 0415731313. </w:t>
            </w:r>
          </w:p>
          <w:p w:rsidR="00F50D4E" w:rsidRPr="00403FC8" w:rsidRDefault="00F50D4E" w:rsidP="004E1CEE">
            <w:pPr>
              <w:pStyle w:val="Listaszerbekezds"/>
              <w:numPr>
                <w:ilvl w:val="0"/>
                <w:numId w:val="46"/>
              </w:numPr>
              <w:spacing w:after="0" w:line="240" w:lineRule="auto"/>
            </w:pPr>
            <w:r w:rsidRPr="00403FC8">
              <w:lastRenderedPageBreak/>
              <w:t xml:space="preserve">Sheen, Erica – Davison, Annette (ed.) 2004 The Cinema of David Lynch. American Dreams, Nightmare Visions. Wallflowers Press (Columbia University Press). p. 208, ISBN 190336485x. </w:t>
            </w:r>
          </w:p>
          <w:p w:rsidR="00F50D4E" w:rsidRPr="00403FC8" w:rsidRDefault="00F50D4E" w:rsidP="004E1CEE">
            <w:pPr>
              <w:pStyle w:val="Listaszerbekezds"/>
              <w:numPr>
                <w:ilvl w:val="0"/>
                <w:numId w:val="46"/>
              </w:numPr>
              <w:spacing w:after="0" w:line="240" w:lineRule="auto"/>
            </w:pPr>
            <w:r w:rsidRPr="00403FC8">
              <w:t xml:space="preserve">Reisz, Karl – Millar, Gavin 20092 The Technique of Film Editing. Focal Press. p. 368, ISBN 0240521854. </w:t>
            </w:r>
          </w:p>
          <w:p w:rsidR="00F50D4E" w:rsidRPr="00403FC8" w:rsidRDefault="00F50D4E" w:rsidP="004E1CEE">
            <w:pPr>
              <w:pStyle w:val="Listaszerbekezds"/>
              <w:numPr>
                <w:ilvl w:val="0"/>
                <w:numId w:val="46"/>
              </w:numPr>
              <w:spacing w:after="0" w:line="240" w:lineRule="auto"/>
            </w:pPr>
            <w:r w:rsidRPr="00403FC8">
              <w:t xml:space="preserve">Szabó Gábor 2013 Utazás a kamera körül. Habilitációs értekezés. Színház- és Filmművészeti Egyetem Doktori Iskola. p. 108 (ISBN száma nincs). </w:t>
            </w:r>
          </w:p>
          <w:p w:rsidR="00F50D4E" w:rsidRPr="00403FC8" w:rsidRDefault="00F50D4E" w:rsidP="004E1CEE">
            <w:pPr>
              <w:pStyle w:val="Listaszerbekezds"/>
              <w:numPr>
                <w:ilvl w:val="0"/>
                <w:numId w:val="46"/>
              </w:numPr>
              <w:spacing w:after="0" w:line="240" w:lineRule="auto"/>
            </w:pPr>
            <w:r w:rsidRPr="00403FC8">
              <w:t xml:space="preserve">Szabó Gábor 2012 A filmes kameramozgás fejlődése és beépülése a kortárs filmnyelvbe. Doktori disszertáció. Színház- és Filmművészeti Egyetem Doktori Iskola. p. 119 (ISBN száma nincs). </w:t>
            </w:r>
          </w:p>
          <w:p w:rsidR="00F50D4E" w:rsidRPr="00403FC8" w:rsidRDefault="00F50D4E" w:rsidP="004E1CEE">
            <w:pPr>
              <w:pStyle w:val="Listaszerbekezds"/>
              <w:numPr>
                <w:ilvl w:val="0"/>
                <w:numId w:val="46"/>
              </w:numPr>
              <w:spacing w:after="0" w:line="240" w:lineRule="auto"/>
            </w:pPr>
            <w:r w:rsidRPr="00403FC8">
              <w:t xml:space="preserve">Thompson, Kristin – Bordwell, David 2007 A film története. Palatinus. p. 802, ISBN 9789639651456. </w:t>
            </w:r>
          </w:p>
          <w:p w:rsidR="00F50D4E" w:rsidRDefault="00F50D4E" w:rsidP="004E1CEE">
            <w:pPr>
              <w:pStyle w:val="Listaszerbekezds"/>
              <w:numPr>
                <w:ilvl w:val="0"/>
                <w:numId w:val="46"/>
              </w:numPr>
              <w:spacing w:after="0" w:line="240" w:lineRule="auto"/>
            </w:pPr>
            <w:r w:rsidRPr="00403FC8">
              <w:t>Varga Balázs – Blaskó Ágnes – Gyenge Anikó 2013 Final Cut. L’Harmattan. p. 205, ISBN 9789632367361.</w:t>
            </w:r>
          </w:p>
        </w:tc>
      </w:tr>
    </w:tbl>
    <w:p w:rsidR="00F50D4E" w:rsidRDefault="00F50D4E" w:rsidP="00B85BB1">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F50D4E" w:rsidRPr="001C2AA4" w:rsidTr="004E1CEE">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C2AA4" w:rsidRDefault="00F50D4E" w:rsidP="004E1CEE">
            <w:pPr>
              <w:spacing w:after="0" w:line="240" w:lineRule="auto"/>
              <w:rPr>
                <w:b/>
              </w:rPr>
            </w:pPr>
            <w:r w:rsidRPr="001C2AA4">
              <w:rPr>
                <w:b/>
              </w:rPr>
              <w:t>Tantárgy neve:</w:t>
            </w:r>
          </w:p>
          <w:p w:rsidR="00F50D4E" w:rsidRPr="001C2AA4" w:rsidRDefault="00F50D4E" w:rsidP="004E1CEE">
            <w:pPr>
              <w:spacing w:after="0" w:line="240" w:lineRule="auto"/>
            </w:pPr>
            <w:r w:rsidRPr="001C2AA4">
              <w:t>Nacionalizmus-elméletek</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C2AA4" w:rsidRDefault="00F50D4E" w:rsidP="004E1CEE">
            <w:pPr>
              <w:spacing w:after="0" w:line="240" w:lineRule="auto"/>
            </w:pPr>
            <w:r w:rsidRPr="001C2AA4">
              <w:rPr>
                <w:b/>
              </w:rPr>
              <w:t>Tantárgy Neptun kódja:</w:t>
            </w:r>
            <w:r w:rsidRPr="001C2AA4">
              <w:t xml:space="preserve"> </w:t>
            </w:r>
            <w:r>
              <w:t>BTKUMSZV4N34</w:t>
            </w:r>
          </w:p>
          <w:p w:rsidR="00F50D4E" w:rsidRPr="00E77670" w:rsidRDefault="00F50D4E" w:rsidP="004E1CEE">
            <w:pPr>
              <w:spacing w:after="0" w:line="240" w:lineRule="auto"/>
              <w:jc w:val="left"/>
            </w:pPr>
            <w:r w:rsidRPr="00E77670">
              <w:rPr>
                <w:b/>
              </w:rPr>
              <w:t>Tárgyfelelős intézet:</w:t>
            </w:r>
            <w:r w:rsidRPr="00E77670">
              <w:t xml:space="preserve"> Alkalmazott Társadalomtudományok Intézete</w:t>
            </w:r>
          </w:p>
        </w:tc>
      </w:tr>
      <w:tr w:rsidR="00F50D4E" w:rsidRPr="001C2AA4" w:rsidTr="004E1CEE">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C2AA4" w:rsidRDefault="00F50D4E" w:rsidP="004E1CEE">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C2AA4" w:rsidRDefault="00F50D4E" w:rsidP="004E1CEE">
            <w:pPr>
              <w:spacing w:after="0" w:line="240" w:lineRule="auto"/>
            </w:pPr>
            <w:r w:rsidRPr="001C2AA4">
              <w:rPr>
                <w:b/>
              </w:rPr>
              <w:t>Tantárgyelem:</w:t>
            </w:r>
            <w:r w:rsidRPr="001C2AA4">
              <w:t xml:space="preserve"> szabadon választható</w:t>
            </w:r>
          </w:p>
        </w:tc>
      </w:tr>
      <w:tr w:rsidR="00F50D4E" w:rsidRPr="001C2AA4"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C2AA4" w:rsidRDefault="00F50D4E" w:rsidP="004E1CEE">
            <w:pPr>
              <w:spacing w:after="0" w:line="240" w:lineRule="auto"/>
            </w:pPr>
            <w:r w:rsidRPr="001C2AA4">
              <w:rPr>
                <w:b/>
              </w:rPr>
              <w:t>Tárgyfelelős:</w:t>
            </w:r>
            <w:r w:rsidRPr="001C2AA4">
              <w:t xml:space="preserve"> </w:t>
            </w:r>
            <w:r w:rsidR="0047057D">
              <w:t>d</w:t>
            </w:r>
            <w:bookmarkStart w:id="0" w:name="_GoBack"/>
            <w:bookmarkEnd w:id="0"/>
            <w:r w:rsidR="0047057D">
              <w:t>r.</w:t>
            </w:r>
            <w:r w:rsidRPr="001C2AA4">
              <w:t xml:space="preserve"> Fazekas Csaba habil. egyet. docens</w:t>
            </w:r>
          </w:p>
        </w:tc>
      </w:tr>
      <w:tr w:rsidR="00F50D4E" w:rsidRPr="001C2AA4"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C2AA4" w:rsidRDefault="00F50D4E" w:rsidP="004E1CEE">
            <w:pPr>
              <w:spacing w:after="0" w:line="240" w:lineRule="auto"/>
            </w:pPr>
            <w:r w:rsidRPr="001C2AA4">
              <w:rPr>
                <w:b/>
              </w:rPr>
              <w:t>Közreműködő oktató(k):</w:t>
            </w:r>
            <w:r w:rsidRPr="001C2AA4">
              <w:t xml:space="preserve"> </w:t>
            </w:r>
            <w:r w:rsidR="0047057D">
              <w:t>Dr.</w:t>
            </w:r>
            <w:r w:rsidRPr="001C2AA4">
              <w:t xml:space="preserve"> Fekete Sándor egyet. adjunktus</w:t>
            </w:r>
          </w:p>
        </w:tc>
      </w:tr>
      <w:tr w:rsidR="00F50D4E" w:rsidRPr="001C2AA4"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C2AA4" w:rsidRDefault="00F50D4E" w:rsidP="004E1CEE">
            <w:pPr>
              <w:spacing w:after="0" w:line="240" w:lineRule="auto"/>
            </w:pPr>
            <w:r w:rsidRPr="001C2AA4">
              <w:rPr>
                <w:b/>
              </w:rPr>
              <w:t xml:space="preserve">Javasolt félév: </w:t>
            </w:r>
            <w:r w:rsidRPr="00E77670">
              <w:t>2T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C2AA4" w:rsidRDefault="00F50D4E" w:rsidP="004E1CEE">
            <w:pPr>
              <w:spacing w:after="0" w:line="240" w:lineRule="auto"/>
            </w:pPr>
            <w:r w:rsidRPr="001C2AA4">
              <w:rPr>
                <w:b/>
              </w:rPr>
              <w:t>Előfeltétel:</w:t>
            </w:r>
            <w:r w:rsidRPr="001C2AA4">
              <w:t xml:space="preserve"> —</w:t>
            </w:r>
          </w:p>
        </w:tc>
      </w:tr>
      <w:tr w:rsidR="00F50D4E" w:rsidRPr="001C2AA4"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C2AA4" w:rsidRDefault="00F50D4E" w:rsidP="004E1CEE">
            <w:pPr>
              <w:spacing w:after="0" w:line="240" w:lineRule="auto"/>
            </w:pPr>
            <w:r w:rsidRPr="001C2AA4">
              <w:rPr>
                <w:b/>
              </w:rPr>
              <w:t>Óraszám/hét:</w:t>
            </w:r>
            <w:r w:rsidRPr="001C2AA4">
              <w:t xml:space="preserve"> </w:t>
            </w:r>
            <w:r>
              <w:t>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C2AA4" w:rsidRDefault="00F50D4E" w:rsidP="004E1CEE">
            <w:pPr>
              <w:spacing w:after="0" w:line="240" w:lineRule="auto"/>
            </w:pPr>
            <w:r w:rsidRPr="001C2AA4">
              <w:rPr>
                <w:b/>
              </w:rPr>
              <w:t xml:space="preserve">Számonkérés módja: </w:t>
            </w:r>
            <w:r w:rsidRPr="001C2AA4">
              <w:t>gyakorlati jegy</w:t>
            </w:r>
          </w:p>
        </w:tc>
      </w:tr>
      <w:tr w:rsidR="00F50D4E" w:rsidRPr="001C2AA4" w:rsidTr="004E1CEE">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C2AA4" w:rsidRDefault="00F50D4E" w:rsidP="004E1CEE">
            <w:pPr>
              <w:spacing w:after="0" w:line="240" w:lineRule="auto"/>
            </w:pPr>
            <w:r w:rsidRPr="001C2AA4">
              <w:rPr>
                <w:b/>
              </w:rPr>
              <w:t>Kreditpont:</w:t>
            </w:r>
            <w:r w:rsidRPr="001C2AA4">
              <w:t xml:space="preserve"> 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C2AA4" w:rsidRDefault="00F50D4E" w:rsidP="004E1CEE">
            <w:pPr>
              <w:spacing w:after="0" w:line="240" w:lineRule="auto"/>
            </w:pPr>
            <w:r w:rsidRPr="001C2AA4">
              <w:rPr>
                <w:b/>
              </w:rPr>
              <w:t>Munkarend:</w:t>
            </w:r>
            <w:r w:rsidRPr="001C2AA4">
              <w:t xml:space="preserve"> </w:t>
            </w:r>
            <w:r w:rsidRPr="001C2AA4">
              <w:rPr>
                <w:u w:val="single"/>
              </w:rPr>
              <w:t>nappali</w:t>
            </w:r>
            <w:r w:rsidRPr="001C2AA4">
              <w:t xml:space="preserve"> </w:t>
            </w:r>
          </w:p>
        </w:tc>
      </w:tr>
      <w:tr w:rsidR="00F50D4E" w:rsidRPr="001C2AA4"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C2AA4" w:rsidRDefault="00F50D4E" w:rsidP="004E1CEE">
            <w:pPr>
              <w:spacing w:after="0" w:line="240" w:lineRule="auto"/>
              <w:rPr>
                <w:b/>
              </w:rPr>
            </w:pPr>
            <w:r w:rsidRPr="001C2AA4">
              <w:rPr>
                <w:b/>
              </w:rPr>
              <w:t>Tantárgy feladata és célja:</w:t>
            </w:r>
          </w:p>
          <w:p w:rsidR="00F50D4E" w:rsidRDefault="00F50D4E" w:rsidP="004E1CEE">
            <w:pPr>
              <w:spacing w:after="0" w:line="240" w:lineRule="auto"/>
              <w:rPr>
                <w:lang w:eastAsia="hu-HU"/>
              </w:rPr>
            </w:pPr>
            <w:r w:rsidRPr="001C2AA4">
              <w:rPr>
                <w:lang w:eastAsia="hu-HU"/>
              </w:rPr>
              <w:t>A tantárgy keretében áttekintésre kerülnek a nacionalizmus kérdéskörével kapcsolatos fontosabb elméleti megközelítések. Ennek megfelelően olyan fontosabb alapfogalmak kerülnek megtárgyalásra, mint a „politikai” nemzet és a „kultúrnemzet” kategóriái, a nacionalizmus</w:t>
            </w:r>
            <w:r>
              <w:rPr>
                <w:lang w:eastAsia="hu-HU"/>
              </w:rPr>
              <w:t>,</w:t>
            </w:r>
            <w:r w:rsidRPr="001C2AA4">
              <w:rPr>
                <w:lang w:eastAsia="hu-HU"/>
              </w:rPr>
              <w:t xml:space="preserve"> mint államideológia, a nacionalizmus egyes típusai, az „objektív” és a „szubjektív” nemzetfelfogás, nacionalizmus és etnicitás, valamint a „premodernitás”/„modernitás” és a nemzeti eszme viszonya, a nacionalizmus hatása a kisebbségi társadalomra. A tantárgy oktatása során szintén ismertetésre kerülnek olyan nézetek, mint az „etnoszimbolista” és „konstruktivista, instrumentalista” megközelítések, a nemzet kategóriájának „képzelt közösségként” történő értelmezése.</w:t>
            </w:r>
            <w:r>
              <w:rPr>
                <w:lang w:eastAsia="hu-HU"/>
              </w:rPr>
              <w:t xml:space="preserve"> </w:t>
            </w:r>
            <w:r w:rsidRPr="001C2AA4">
              <w:rPr>
                <w:lang w:eastAsia="hu-HU"/>
              </w:rPr>
              <w:t>A kurzus elvégzése után a hallgató megismeri az európai kisebbségek helyzetét, a nacionalizmus által felvetett problémákat. Képes lesz a mai Európa népeinek, identitásainak komparatív szemléletére</w:t>
            </w:r>
            <w:r>
              <w:rPr>
                <w:lang w:eastAsia="hu-HU"/>
              </w:rPr>
              <w:t>.</w:t>
            </w:r>
          </w:p>
          <w:p w:rsidR="00F50D4E" w:rsidRPr="00E77670" w:rsidRDefault="00F50D4E" w:rsidP="004E1CEE">
            <w:pPr>
              <w:spacing w:after="0" w:line="240" w:lineRule="auto"/>
              <w:rPr>
                <w:b/>
              </w:rPr>
            </w:pPr>
            <w:r w:rsidRPr="00E77670">
              <w:rPr>
                <w:b/>
              </w:rPr>
              <w:t>Fejlesztendő kompetenciák:</w:t>
            </w:r>
          </w:p>
          <w:p w:rsidR="00F50D4E" w:rsidRPr="00E77670" w:rsidRDefault="00F50D4E" w:rsidP="004E1CEE">
            <w:pPr>
              <w:spacing w:after="0" w:line="240" w:lineRule="auto"/>
            </w:pPr>
            <w:r w:rsidRPr="00E77670">
              <w:rPr>
                <w:b/>
              </w:rPr>
              <w:t xml:space="preserve">tudás: </w:t>
            </w:r>
            <w:r w:rsidRPr="00E77670">
              <w:t>Kultúra és civilizáció fogalmának ismerete, fejlődéstörténete</w:t>
            </w:r>
          </w:p>
          <w:p w:rsidR="00F50D4E" w:rsidRPr="00E77670" w:rsidRDefault="00F50D4E" w:rsidP="004E1CEE">
            <w:pPr>
              <w:spacing w:after="0" w:line="240" w:lineRule="auto"/>
            </w:pPr>
            <w:r w:rsidRPr="00E77670">
              <w:t>A magyar és egyetemes kultúra fogalmának ismerete, fejlődéstörténete</w:t>
            </w:r>
          </w:p>
          <w:p w:rsidR="00F50D4E" w:rsidRPr="00E77670" w:rsidRDefault="00F50D4E" w:rsidP="004E1CEE">
            <w:pPr>
              <w:spacing w:after="0" w:line="240" w:lineRule="auto"/>
            </w:pPr>
            <w:r w:rsidRPr="00E77670">
              <w:t>Globális emberi jogok és nemzetiségi jogok ismerete, kultúrára gyakorolt hatásai</w:t>
            </w:r>
          </w:p>
          <w:p w:rsidR="00F50D4E" w:rsidRPr="00E77670" w:rsidRDefault="00F50D4E" w:rsidP="004E1CEE">
            <w:pPr>
              <w:spacing w:after="0" w:line="240" w:lineRule="auto"/>
            </w:pPr>
            <w:r w:rsidRPr="00E77670">
              <w:rPr>
                <w:b/>
              </w:rPr>
              <w:t xml:space="preserve">képesség: </w:t>
            </w:r>
            <w:r w:rsidRPr="00E77670">
              <w:t>Képes a nemzetközi környezetben a magyar kultúra képviseletére</w:t>
            </w:r>
          </w:p>
          <w:p w:rsidR="00F50D4E" w:rsidRPr="00E77670" w:rsidRDefault="00F50D4E" w:rsidP="004E1CEE">
            <w:pPr>
              <w:spacing w:after="0" w:line="240" w:lineRule="auto"/>
            </w:pPr>
            <w:r w:rsidRPr="00E77670">
              <w:t>Képes a saját hipotézisen alapuló, önálló kulturális jellegű kutatások tervezésére és megvalósítására</w:t>
            </w:r>
          </w:p>
          <w:p w:rsidR="00F50D4E" w:rsidRPr="00E77670" w:rsidRDefault="00F50D4E" w:rsidP="004E1CEE">
            <w:pPr>
              <w:spacing w:after="0" w:line="240" w:lineRule="auto"/>
            </w:pPr>
            <w:r w:rsidRPr="00E77670">
              <w:t>Képes a különböző társadalmi csoportok közötti szakszerű mediatizálásra</w:t>
            </w:r>
          </w:p>
          <w:p w:rsidR="00F50D4E" w:rsidRPr="00E77670" w:rsidRDefault="00F50D4E" w:rsidP="004E1CEE">
            <w:pPr>
              <w:spacing w:after="0" w:line="240" w:lineRule="auto"/>
            </w:pPr>
            <w:r w:rsidRPr="00E77670">
              <w:rPr>
                <w:b/>
              </w:rPr>
              <w:t xml:space="preserve">attitűd: </w:t>
            </w:r>
            <w:r w:rsidRPr="00E77670">
              <w:t>Rendelkezik nyitottsággal más kulturális világok iránt, a kulturális különbözőségek értékelésével, az elfogadás képességével</w:t>
            </w:r>
          </w:p>
          <w:p w:rsidR="00F50D4E" w:rsidRPr="00E77670" w:rsidRDefault="00F50D4E" w:rsidP="004E1CEE">
            <w:pPr>
              <w:spacing w:after="0" w:line="240" w:lineRule="auto"/>
            </w:pPr>
            <w:r w:rsidRPr="00E77670">
              <w:t>Rendelkezik szakmai énkép megkonstruálása iránti elkötelezettséggel, etikai felelősségvállalással</w:t>
            </w:r>
          </w:p>
          <w:p w:rsidR="00F50D4E" w:rsidRPr="00E77670" w:rsidRDefault="00F50D4E" w:rsidP="004E1CEE">
            <w:pPr>
              <w:spacing w:after="0" w:line="240" w:lineRule="auto"/>
            </w:pPr>
            <w:r w:rsidRPr="00E77670">
              <w:t>Kreatív, problémamegoldó- és reflexiós módon közelít szakmai kérdésekhez</w:t>
            </w:r>
          </w:p>
          <w:p w:rsidR="00F50D4E" w:rsidRPr="00E77670" w:rsidRDefault="00F50D4E" w:rsidP="004E1CEE">
            <w:pPr>
              <w:spacing w:after="0" w:line="240" w:lineRule="auto"/>
            </w:pPr>
            <w:r w:rsidRPr="00E77670">
              <w:rPr>
                <w:b/>
              </w:rPr>
              <w:t xml:space="preserve">autonómia és felelősség: </w:t>
            </w:r>
            <w:r w:rsidRPr="00E77670">
              <w:t>Fontosnak tartja a másokkal való szakmai és szakmaközi együttműködést</w:t>
            </w:r>
          </w:p>
          <w:p w:rsidR="00F50D4E" w:rsidRPr="00E77670" w:rsidRDefault="00F50D4E" w:rsidP="004E1CEE">
            <w:pPr>
              <w:spacing w:after="0" w:line="240" w:lineRule="auto"/>
            </w:pPr>
            <w:r w:rsidRPr="00E77670">
              <w:t>Rendelkezik az egyéni és közösségei felelősségtudattal és felelősségvállalással</w:t>
            </w:r>
          </w:p>
          <w:p w:rsidR="00F50D4E" w:rsidRPr="001C2AA4" w:rsidRDefault="00F50D4E" w:rsidP="004E1CEE">
            <w:pPr>
              <w:spacing w:after="0" w:line="240" w:lineRule="auto"/>
            </w:pPr>
            <w:r w:rsidRPr="00E77670">
              <w:t>Rendelkezik a kezdeményezés, az önálló és közösségi döntéshozatal képességeivel</w:t>
            </w:r>
          </w:p>
        </w:tc>
      </w:tr>
      <w:tr w:rsidR="00F50D4E" w:rsidRPr="001C2AA4"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C2AA4" w:rsidRDefault="00F50D4E" w:rsidP="004E1CEE">
            <w:pPr>
              <w:spacing w:after="0" w:line="240" w:lineRule="auto"/>
            </w:pPr>
            <w:r w:rsidRPr="001C2AA4">
              <w:rPr>
                <w:b/>
              </w:rPr>
              <w:t>Tantárgy tematikus leírása:</w:t>
            </w:r>
          </w:p>
        </w:tc>
      </w:tr>
      <w:tr w:rsidR="00F50D4E" w:rsidRPr="001C2AA4"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E77670" w:rsidRDefault="00F50D4E" w:rsidP="004E1CEE">
            <w:pPr>
              <w:spacing w:after="0" w:line="240" w:lineRule="auto"/>
              <w:rPr>
                <w:b/>
              </w:rPr>
            </w:pPr>
            <w:r w:rsidRPr="00E77670">
              <w:rPr>
                <w:b/>
              </w:rPr>
              <w:t>Gyakorlat:</w:t>
            </w:r>
          </w:p>
          <w:p w:rsidR="00F50D4E" w:rsidRPr="001C2AA4" w:rsidRDefault="00F50D4E" w:rsidP="004E1CEE">
            <w:pPr>
              <w:spacing w:after="0" w:line="240" w:lineRule="auto"/>
              <w:rPr>
                <w:lang w:eastAsia="hu-HU"/>
              </w:rPr>
            </w:pPr>
            <w:r w:rsidRPr="001C2AA4">
              <w:t xml:space="preserve">1. </w:t>
            </w:r>
            <w:r w:rsidRPr="001C2AA4">
              <w:rPr>
                <w:lang w:eastAsia="hu-HU"/>
              </w:rPr>
              <w:t>A 21. század új nemzetközi rendszerének két meghatározó folyamata: a globalizáció és a regionalizáció</w:t>
            </w:r>
          </w:p>
          <w:p w:rsidR="00F50D4E" w:rsidRPr="001C2AA4" w:rsidRDefault="00F50D4E" w:rsidP="004E1CEE">
            <w:pPr>
              <w:spacing w:after="0" w:line="240" w:lineRule="auto"/>
              <w:rPr>
                <w:lang w:eastAsia="hu-HU"/>
              </w:rPr>
            </w:pPr>
            <w:r w:rsidRPr="001C2AA4">
              <w:rPr>
                <w:lang w:eastAsia="hu-HU"/>
              </w:rPr>
              <w:t>2. A nemzetállami integritás 19-20. századi hagyományai</w:t>
            </w:r>
          </w:p>
          <w:p w:rsidR="00F50D4E" w:rsidRPr="001C2AA4" w:rsidRDefault="00F50D4E" w:rsidP="004E1CEE">
            <w:pPr>
              <w:spacing w:after="0" w:line="240" w:lineRule="auto"/>
              <w:rPr>
                <w:lang w:eastAsia="hu-HU"/>
              </w:rPr>
            </w:pPr>
            <w:r w:rsidRPr="001C2AA4">
              <w:rPr>
                <w:lang w:eastAsia="hu-HU"/>
              </w:rPr>
              <w:t>3. A nacionalizmus elmélete az angolszász politikatudományban</w:t>
            </w:r>
          </w:p>
          <w:p w:rsidR="00F50D4E" w:rsidRPr="001C2AA4" w:rsidRDefault="00F50D4E" w:rsidP="004E1CEE">
            <w:pPr>
              <w:spacing w:after="0" w:line="240" w:lineRule="auto"/>
              <w:rPr>
                <w:lang w:eastAsia="hu-HU"/>
              </w:rPr>
            </w:pPr>
            <w:r w:rsidRPr="001C2AA4">
              <w:rPr>
                <w:lang w:eastAsia="hu-HU"/>
              </w:rPr>
              <w:t>4. Magyar nacionalizmus-elméletek</w:t>
            </w:r>
          </w:p>
          <w:p w:rsidR="00F50D4E" w:rsidRPr="001C2AA4" w:rsidRDefault="00F50D4E" w:rsidP="004E1CEE">
            <w:pPr>
              <w:spacing w:after="0" w:line="240" w:lineRule="auto"/>
              <w:rPr>
                <w:lang w:eastAsia="hu-HU"/>
              </w:rPr>
            </w:pPr>
            <w:r w:rsidRPr="001C2AA4">
              <w:rPr>
                <w:lang w:eastAsia="hu-HU"/>
              </w:rPr>
              <w:t>5. A nacionalizmus viszonya a konzervatív és liberális értékvilághoz</w:t>
            </w:r>
          </w:p>
          <w:p w:rsidR="00F50D4E" w:rsidRPr="001C2AA4" w:rsidRDefault="00F50D4E" w:rsidP="004E1CEE">
            <w:pPr>
              <w:spacing w:after="0" w:line="240" w:lineRule="auto"/>
              <w:rPr>
                <w:lang w:eastAsia="hu-HU"/>
              </w:rPr>
            </w:pPr>
            <w:r w:rsidRPr="001C2AA4">
              <w:rPr>
                <w:lang w:eastAsia="hu-HU"/>
              </w:rPr>
              <w:t>6. Szélsőjobboldali radikalizmus és nacionalista mozgalmak</w:t>
            </w:r>
          </w:p>
          <w:p w:rsidR="00F50D4E" w:rsidRPr="001C2AA4" w:rsidRDefault="00F50D4E" w:rsidP="004E1CEE">
            <w:pPr>
              <w:spacing w:after="0" w:line="240" w:lineRule="auto"/>
              <w:rPr>
                <w:lang w:eastAsia="hu-HU"/>
              </w:rPr>
            </w:pPr>
            <w:r w:rsidRPr="001C2AA4">
              <w:rPr>
                <w:lang w:eastAsia="hu-HU"/>
              </w:rPr>
              <w:t>7. Nacionalizmus és vallás – európai minták</w:t>
            </w:r>
          </w:p>
          <w:p w:rsidR="00F50D4E" w:rsidRPr="001C2AA4" w:rsidRDefault="00F50D4E" w:rsidP="004E1CEE">
            <w:pPr>
              <w:spacing w:after="0" w:line="240" w:lineRule="auto"/>
              <w:rPr>
                <w:lang w:eastAsia="hu-HU"/>
              </w:rPr>
            </w:pPr>
            <w:r w:rsidRPr="001C2AA4">
              <w:rPr>
                <w:lang w:eastAsia="hu-HU"/>
              </w:rPr>
              <w:t>8. A nemzeti identitásban rejlő konfliktusforrások</w:t>
            </w:r>
          </w:p>
          <w:p w:rsidR="00F50D4E" w:rsidRPr="001C2AA4" w:rsidRDefault="00F50D4E" w:rsidP="004E1CEE">
            <w:pPr>
              <w:spacing w:after="0" w:line="240" w:lineRule="auto"/>
              <w:rPr>
                <w:lang w:eastAsia="hu-HU"/>
              </w:rPr>
            </w:pPr>
            <w:r w:rsidRPr="001C2AA4">
              <w:rPr>
                <w:lang w:eastAsia="hu-HU"/>
              </w:rPr>
              <w:t>9. Új nacionalizmusok a 20. század végén – 21. század elején</w:t>
            </w:r>
          </w:p>
          <w:p w:rsidR="00F50D4E" w:rsidRPr="001C2AA4" w:rsidRDefault="00F50D4E" w:rsidP="004E1CEE">
            <w:pPr>
              <w:spacing w:after="0" w:line="240" w:lineRule="auto"/>
              <w:rPr>
                <w:lang w:eastAsia="hu-HU"/>
              </w:rPr>
            </w:pPr>
            <w:r w:rsidRPr="001C2AA4">
              <w:rPr>
                <w:lang w:eastAsia="hu-HU"/>
              </w:rPr>
              <w:t>10. Nemzetállamiság és európai közösség</w:t>
            </w:r>
          </w:p>
          <w:p w:rsidR="00F50D4E" w:rsidRPr="001C2AA4" w:rsidRDefault="00F50D4E" w:rsidP="004E1CEE">
            <w:pPr>
              <w:spacing w:after="0" w:line="240" w:lineRule="auto"/>
              <w:rPr>
                <w:lang w:eastAsia="hu-HU"/>
              </w:rPr>
            </w:pPr>
            <w:r w:rsidRPr="001C2AA4">
              <w:rPr>
                <w:lang w:eastAsia="hu-HU"/>
              </w:rPr>
              <w:t>11. Az Európai Unió alapértékei, szolidaritás és nemzeti érdek</w:t>
            </w:r>
          </w:p>
          <w:p w:rsidR="00F50D4E" w:rsidRPr="001C2AA4" w:rsidRDefault="00F50D4E" w:rsidP="004E1CEE">
            <w:pPr>
              <w:spacing w:after="0" w:line="240" w:lineRule="auto"/>
              <w:rPr>
                <w:lang w:eastAsia="hu-HU"/>
              </w:rPr>
            </w:pPr>
            <w:r w:rsidRPr="001C2AA4">
              <w:rPr>
                <w:lang w:eastAsia="hu-HU"/>
              </w:rPr>
              <w:t>12. Modern nacionalizmusok Nyugat-Európában</w:t>
            </w:r>
          </w:p>
          <w:p w:rsidR="00F50D4E" w:rsidRPr="001C2AA4" w:rsidRDefault="00F50D4E" w:rsidP="004E1CEE">
            <w:pPr>
              <w:spacing w:after="0" w:line="240" w:lineRule="auto"/>
              <w:rPr>
                <w:lang w:eastAsia="hu-HU"/>
              </w:rPr>
            </w:pPr>
            <w:r w:rsidRPr="001C2AA4">
              <w:rPr>
                <w:lang w:eastAsia="hu-HU"/>
              </w:rPr>
              <w:t>13. Modern nacionalizmusok Kelet-Közép-Európában</w:t>
            </w:r>
          </w:p>
          <w:p w:rsidR="00F50D4E" w:rsidRPr="001C2AA4" w:rsidRDefault="00F50D4E" w:rsidP="004E1CEE">
            <w:pPr>
              <w:spacing w:after="0" w:line="240" w:lineRule="auto"/>
            </w:pPr>
            <w:r w:rsidRPr="001C2AA4">
              <w:rPr>
                <w:lang w:eastAsia="hu-HU"/>
              </w:rPr>
              <w:t>14. Nacionalizmus a mai Magyarországon</w:t>
            </w:r>
          </w:p>
        </w:tc>
      </w:tr>
      <w:tr w:rsidR="00F50D4E" w:rsidRPr="001C2AA4"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C2AA4" w:rsidRDefault="00F50D4E" w:rsidP="004E1CEE">
            <w:pPr>
              <w:spacing w:after="0" w:line="240" w:lineRule="auto"/>
              <w:rPr>
                <w:b/>
              </w:rPr>
            </w:pPr>
            <w:r w:rsidRPr="001C2AA4">
              <w:rPr>
                <w:b/>
              </w:rPr>
              <w:t>Félévközi számonkérés módja és értékelése:</w:t>
            </w:r>
          </w:p>
          <w:p w:rsidR="00F50D4E" w:rsidRPr="001C2AA4" w:rsidRDefault="00F50D4E" w:rsidP="004E1CEE">
            <w:pPr>
              <w:spacing w:after="0" w:line="240" w:lineRule="auto"/>
            </w:pPr>
            <w:r w:rsidRPr="001C2AA4">
              <w:t>A gyakorlati jegy szerzésének feltétele: önálló prezentáció, egy másik előadás bírálata, aktív órai részvétel. Az egyes tematikákhoz kiadott előzetes szakirodalom ismerete.</w:t>
            </w:r>
          </w:p>
          <w:p w:rsidR="00F50D4E" w:rsidRPr="001C2AA4" w:rsidRDefault="00F50D4E" w:rsidP="004E1CEE">
            <w:pPr>
              <w:spacing w:after="0" w:line="240" w:lineRule="auto"/>
              <w:rPr>
                <w:b/>
              </w:rPr>
            </w:pPr>
            <w:r w:rsidRPr="001C2AA4">
              <w:rPr>
                <w:b/>
              </w:rPr>
              <w:t>Gyakorlati jegy teljesítésének módja, értékelése:</w:t>
            </w:r>
          </w:p>
          <w:p w:rsidR="00F50D4E" w:rsidRPr="001C2AA4" w:rsidRDefault="00F50D4E" w:rsidP="004E1CEE">
            <w:pPr>
              <w:suppressAutoHyphens w:val="0"/>
              <w:spacing w:after="0"/>
              <w:jc w:val="left"/>
            </w:pPr>
            <w:r w:rsidRPr="001C2AA4">
              <w:lastRenderedPageBreak/>
              <w:t>jeles: kiváló kiselőadás, szakmailag megfelelő bírálat, valamennyi órán aktív részvétel (hozzászólás); jó: jó színvonalú kiselőadás, szakmailag megfelelő bírálat, az órák többségén aktív részvétel (hozzászólás); k</w:t>
            </w:r>
            <w:r w:rsidRPr="001C2AA4">
              <w:t>ö</w:t>
            </w:r>
            <w:r w:rsidRPr="001C2AA4">
              <w:t>zepes: közepes színvonalú kiselőadás, szakmailag elfogadható bírálat, az órák felén aktív részvétel (hozz</w:t>
            </w:r>
            <w:r w:rsidRPr="001C2AA4">
              <w:t>á</w:t>
            </w:r>
            <w:r w:rsidRPr="001C2AA4">
              <w:t>szólás); elégséges: még elfogadható (kritikát nem tartalmazó, felszínes) kiselőadás, szakmailag nem me</w:t>
            </w:r>
            <w:r w:rsidRPr="001C2AA4">
              <w:t>g</w:t>
            </w:r>
            <w:r w:rsidRPr="001C2AA4">
              <w:t>felelő bírálat, az órák többségén passzív részvétel (hozzászólások hiánya);</w:t>
            </w:r>
          </w:p>
        </w:tc>
      </w:tr>
      <w:tr w:rsidR="00F50D4E" w:rsidRPr="001C2AA4" w:rsidTr="004E1CEE">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D4E" w:rsidRPr="001C2AA4" w:rsidRDefault="00F50D4E" w:rsidP="004E1CEE">
            <w:pPr>
              <w:spacing w:after="0" w:line="240" w:lineRule="auto"/>
              <w:rPr>
                <w:b/>
              </w:rPr>
            </w:pPr>
            <w:r w:rsidRPr="001C2AA4">
              <w:rPr>
                <w:b/>
              </w:rPr>
              <w:lastRenderedPageBreak/>
              <w:t>Kötelező irodalom:</w:t>
            </w:r>
          </w:p>
          <w:p w:rsidR="00F50D4E" w:rsidRPr="001C2AA4" w:rsidRDefault="00F50D4E" w:rsidP="004E1CEE">
            <w:pPr>
              <w:spacing w:after="0" w:line="240" w:lineRule="auto"/>
              <w:ind w:left="284" w:hanging="284"/>
            </w:pPr>
            <w:r w:rsidRPr="001C2AA4">
              <w:t xml:space="preserve">Bretter Zoltán – Deák Ágnes (szerk.): </w:t>
            </w:r>
            <w:r w:rsidRPr="001C2AA4">
              <w:rPr>
                <w:i/>
                <w:iCs/>
              </w:rPr>
              <w:t>Eszmék a politikában: a nacionalizmus</w:t>
            </w:r>
            <w:r w:rsidRPr="001C2AA4">
              <w:rPr>
                <w:iCs/>
              </w:rPr>
              <w:t>.</w:t>
            </w:r>
            <w:r w:rsidRPr="001C2AA4">
              <w:t xml:space="preserve"> Tanulmány Kiadó, Pécs, 1995. (ISBN: 963-8528-45-1)</w:t>
            </w:r>
          </w:p>
          <w:p w:rsidR="00F50D4E" w:rsidRPr="001C2AA4" w:rsidRDefault="00F50D4E" w:rsidP="004E1CEE">
            <w:pPr>
              <w:spacing w:after="0" w:line="240" w:lineRule="auto"/>
              <w:ind w:left="284" w:hanging="284"/>
            </w:pPr>
            <w:r w:rsidRPr="001C2AA4">
              <w:t>Gellner, Ernest: Nations and nationalisms. 1983.</w:t>
            </w:r>
          </w:p>
          <w:p w:rsidR="00F50D4E" w:rsidRPr="001C2AA4" w:rsidRDefault="00F50D4E" w:rsidP="004E1CEE">
            <w:pPr>
              <w:spacing w:after="0" w:line="240" w:lineRule="auto"/>
              <w:ind w:left="284" w:hanging="284"/>
            </w:pPr>
            <w:r w:rsidRPr="001C2AA4">
              <w:t xml:space="preserve">Kántor Zoltán (szerk.): </w:t>
            </w:r>
            <w:r w:rsidRPr="001C2AA4">
              <w:rPr>
                <w:i/>
                <w:iCs/>
              </w:rPr>
              <w:t>Nacionalizmuselméletek</w:t>
            </w:r>
            <w:r w:rsidRPr="001C2AA4">
              <w:rPr>
                <w:iCs/>
              </w:rPr>
              <w:t>.</w:t>
            </w:r>
            <w:r w:rsidRPr="001C2AA4">
              <w:t xml:space="preserve"> Rejtjel, Budapest, 2005. (ISBN 963-9149-94-2)</w:t>
            </w:r>
          </w:p>
          <w:p w:rsidR="00F50D4E" w:rsidRPr="001C2AA4" w:rsidRDefault="00F50D4E" w:rsidP="004E1CEE">
            <w:pPr>
              <w:spacing w:after="0" w:line="240" w:lineRule="auto"/>
              <w:ind w:left="284" w:hanging="284"/>
              <w:rPr>
                <w:i/>
              </w:rPr>
            </w:pPr>
            <w:r w:rsidRPr="001C2AA4">
              <w:rPr>
                <w:i/>
              </w:rPr>
              <w:t>Ajánlott irodalom:</w:t>
            </w:r>
          </w:p>
          <w:p w:rsidR="00F50D4E" w:rsidRPr="001C2AA4" w:rsidRDefault="00F50D4E" w:rsidP="004E1CEE">
            <w:pPr>
              <w:spacing w:after="0" w:line="240" w:lineRule="auto"/>
              <w:ind w:left="284" w:hanging="284"/>
            </w:pPr>
            <w:r w:rsidRPr="001C2AA4">
              <w:t xml:space="preserve">Anderson, Benedict: </w:t>
            </w:r>
            <w:r w:rsidRPr="001C2AA4">
              <w:rPr>
                <w:i/>
                <w:iCs/>
              </w:rPr>
              <w:t>Elképzelt közösségek</w:t>
            </w:r>
            <w:r w:rsidRPr="001C2AA4">
              <w:t xml:space="preserve">. </w:t>
            </w:r>
            <w:r w:rsidRPr="001C2AA4">
              <w:rPr>
                <w:i/>
              </w:rPr>
              <w:t>Gondolatok a nacionalizmus eredetéről és elterjedéséről</w:t>
            </w:r>
            <w:r w:rsidRPr="001C2AA4">
              <w:t>. L'Harmattan, Budapest, 2006. (ISBN 963-9683-16-7)</w:t>
            </w:r>
          </w:p>
          <w:p w:rsidR="00F50D4E" w:rsidRPr="001C2AA4" w:rsidRDefault="00F50D4E" w:rsidP="004E1CEE">
            <w:pPr>
              <w:spacing w:after="0" w:line="240" w:lineRule="auto"/>
              <w:ind w:left="284" w:hanging="284"/>
              <w:rPr>
                <w:lang w:eastAsia="hu-HU"/>
              </w:rPr>
            </w:pPr>
            <w:r w:rsidRPr="001C2AA4">
              <w:t xml:space="preserve">Brubaker, Rogers: </w:t>
            </w:r>
            <w:r w:rsidRPr="001C2AA4">
              <w:rPr>
                <w:i/>
              </w:rPr>
              <w:t>Ártalmas állítások: mítoszok és tévképzetek a nacionalizmus-kutatásban</w:t>
            </w:r>
            <w:r w:rsidRPr="001C2AA4">
              <w:t>. Beszélő, 1996. 7., 26–41.</w:t>
            </w:r>
          </w:p>
          <w:p w:rsidR="00F50D4E" w:rsidRPr="001C2AA4" w:rsidRDefault="00F50D4E" w:rsidP="004E1CEE">
            <w:pPr>
              <w:spacing w:after="0" w:line="240" w:lineRule="auto"/>
              <w:ind w:left="284" w:hanging="284"/>
            </w:pPr>
            <w:r w:rsidRPr="001C2AA4">
              <w:t xml:space="preserve">Smith, Anthony D.: A nacionalizmus és a történészek. </w:t>
            </w:r>
            <w:r w:rsidRPr="001C2AA4">
              <w:rPr>
                <w:i/>
              </w:rPr>
              <w:t>Regio,</w:t>
            </w:r>
            <w:r w:rsidRPr="001C2AA4">
              <w:t xml:space="preserve"> 2000. 2., 5–33.</w:t>
            </w:r>
          </w:p>
        </w:tc>
      </w:tr>
    </w:tbl>
    <w:p w:rsidR="00F50D4E" w:rsidRDefault="00F50D4E" w:rsidP="00B85BB1"/>
    <w:sectPr w:rsidR="00F50D4E" w:rsidSect="00105494">
      <w:headerReference w:type="default" r:id="rId6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73" w:rsidRDefault="00994573">
      <w:pPr>
        <w:spacing w:after="0" w:line="240" w:lineRule="auto"/>
      </w:pPr>
      <w:r>
        <w:separator/>
      </w:r>
    </w:p>
  </w:endnote>
  <w:endnote w:type="continuationSeparator" w:id="0">
    <w:p w:rsidR="00994573" w:rsidRDefault="0099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u-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73" w:rsidRDefault="00994573">
      <w:pPr>
        <w:spacing w:after="0" w:line="240" w:lineRule="auto"/>
      </w:pPr>
      <w:r>
        <w:rPr>
          <w:color w:val="000000"/>
        </w:rPr>
        <w:separator/>
      </w:r>
    </w:p>
  </w:footnote>
  <w:footnote w:type="continuationSeparator" w:id="0">
    <w:p w:rsidR="00994573" w:rsidRDefault="00994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4E" w:rsidRDefault="00F50D4E">
    <w:pPr>
      <w:pStyle w:val="lfej"/>
      <w:pBdr>
        <w:bottom w:val="double" w:sz="12" w:space="1" w:color="000000"/>
      </w:pBdr>
      <w:jc w:val="center"/>
      <w:rPr>
        <w:rFonts w:cs="Calibri"/>
        <w:smallCaps/>
        <w:szCs w:val="24"/>
      </w:rPr>
    </w:pPr>
    <w:r>
      <w:rPr>
        <w:rFonts w:cs="Calibri"/>
        <w:smallCaps/>
        <w:szCs w:val="24"/>
      </w:rPr>
      <w:t>Miskolci Egyetem bölcsészettudományi kar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E17"/>
    <w:multiLevelType w:val="hybridMultilevel"/>
    <w:tmpl w:val="9D52CE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3FD364C"/>
    <w:multiLevelType w:val="hybridMultilevel"/>
    <w:tmpl w:val="5D469A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54D7CD8"/>
    <w:multiLevelType w:val="hybridMultilevel"/>
    <w:tmpl w:val="50AC37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8E72F2"/>
    <w:multiLevelType w:val="hybridMultilevel"/>
    <w:tmpl w:val="086C65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B9B57F6"/>
    <w:multiLevelType w:val="multilevel"/>
    <w:tmpl w:val="9D567526"/>
    <w:styleLink w:val="WWOutlineListStyle"/>
    <w:lvl w:ilvl="0">
      <w:start w:val="1"/>
      <w:numFmt w:val="none"/>
      <w:lvlText w:val=""/>
      <w:lvlJc w:val="left"/>
      <w:rPr>
        <w:rFonts w:cs="Times New Roman"/>
      </w:rPr>
    </w:lvl>
    <w:lvl w:ilvl="1">
      <w:start w:val="1"/>
      <w:numFmt w:val="decimal"/>
      <w:pStyle w:val="Cmsor2"/>
      <w:lvlText w:val="%1.%2"/>
      <w:lvlJc w:val="left"/>
      <w:pPr>
        <w:ind w:left="576" w:hanging="576"/>
      </w:pPr>
      <w:rPr>
        <w:rFonts w:cs="Times New Roman"/>
      </w:rPr>
    </w:lvl>
    <w:lvl w:ilvl="2">
      <w:start w:val="1"/>
      <w:numFmt w:val="none"/>
      <w:lvlText w:val="%3"/>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5">
    <w:nsid w:val="0BBE2F09"/>
    <w:multiLevelType w:val="hybridMultilevel"/>
    <w:tmpl w:val="47D87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EE6399B"/>
    <w:multiLevelType w:val="hybridMultilevel"/>
    <w:tmpl w:val="F70C080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13217A5D"/>
    <w:multiLevelType w:val="hybridMultilevel"/>
    <w:tmpl w:val="03682B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37F13BC"/>
    <w:multiLevelType w:val="hybridMultilevel"/>
    <w:tmpl w:val="882C6F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4EF3A78"/>
    <w:multiLevelType w:val="hybridMultilevel"/>
    <w:tmpl w:val="8AB23F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75E36B4"/>
    <w:multiLevelType w:val="hybridMultilevel"/>
    <w:tmpl w:val="F68AB6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CDC4DBF"/>
    <w:multiLevelType w:val="hybridMultilevel"/>
    <w:tmpl w:val="20220BF4"/>
    <w:lvl w:ilvl="0" w:tplc="7384F52C">
      <w:start w:val="1"/>
      <w:numFmt w:val="decimal"/>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2">
    <w:nsid w:val="1E60750E"/>
    <w:multiLevelType w:val="hybridMultilevel"/>
    <w:tmpl w:val="CCF6B7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0A9286F"/>
    <w:multiLevelType w:val="hybridMultilevel"/>
    <w:tmpl w:val="40B84D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2832D27"/>
    <w:multiLevelType w:val="hybridMultilevel"/>
    <w:tmpl w:val="C75CAC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41A2D4E"/>
    <w:multiLevelType w:val="hybridMultilevel"/>
    <w:tmpl w:val="4948B4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81B5CEA"/>
    <w:multiLevelType w:val="hybridMultilevel"/>
    <w:tmpl w:val="C01EC3A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2A177A51"/>
    <w:multiLevelType w:val="hybridMultilevel"/>
    <w:tmpl w:val="53DA5BE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2CC1210B"/>
    <w:multiLevelType w:val="hybridMultilevel"/>
    <w:tmpl w:val="A30A41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4DC216A"/>
    <w:multiLevelType w:val="hybridMultilevel"/>
    <w:tmpl w:val="46C41D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B393232"/>
    <w:multiLevelType w:val="hybridMultilevel"/>
    <w:tmpl w:val="E2C656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E452465"/>
    <w:multiLevelType w:val="hybridMultilevel"/>
    <w:tmpl w:val="B3ECF80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3F335274"/>
    <w:multiLevelType w:val="hybridMultilevel"/>
    <w:tmpl w:val="9142028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42185A17"/>
    <w:multiLevelType w:val="hybridMultilevel"/>
    <w:tmpl w:val="F30CA8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3513703"/>
    <w:multiLevelType w:val="hybridMultilevel"/>
    <w:tmpl w:val="4AAE68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4C90BC3"/>
    <w:multiLevelType w:val="hybridMultilevel"/>
    <w:tmpl w:val="C840EC0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48BA54F7"/>
    <w:multiLevelType w:val="hybridMultilevel"/>
    <w:tmpl w:val="B440A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8EC5986"/>
    <w:multiLevelType w:val="hybridMultilevel"/>
    <w:tmpl w:val="70AE42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9940146"/>
    <w:multiLevelType w:val="hybridMultilevel"/>
    <w:tmpl w:val="36E424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B496A7E"/>
    <w:multiLevelType w:val="hybridMultilevel"/>
    <w:tmpl w:val="9D30E40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4CE663D9"/>
    <w:multiLevelType w:val="hybridMultilevel"/>
    <w:tmpl w:val="9566CD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6891C67"/>
    <w:multiLevelType w:val="hybridMultilevel"/>
    <w:tmpl w:val="696813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F336E76"/>
    <w:multiLevelType w:val="hybridMultilevel"/>
    <w:tmpl w:val="932685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7CF5009"/>
    <w:multiLevelType w:val="hybridMultilevel"/>
    <w:tmpl w:val="55D8BE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7DC27D3"/>
    <w:multiLevelType w:val="hybridMultilevel"/>
    <w:tmpl w:val="BC36186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nsid w:val="682D5597"/>
    <w:multiLevelType w:val="hybridMultilevel"/>
    <w:tmpl w:val="3026A32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68BC403C"/>
    <w:multiLevelType w:val="hybridMultilevel"/>
    <w:tmpl w:val="4DFA061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nsid w:val="69EA1246"/>
    <w:multiLevelType w:val="hybridMultilevel"/>
    <w:tmpl w:val="9886E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AA6397C"/>
    <w:multiLevelType w:val="hybridMultilevel"/>
    <w:tmpl w:val="A5F07A9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6CBC2977"/>
    <w:multiLevelType w:val="hybridMultilevel"/>
    <w:tmpl w:val="C4188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D215E96"/>
    <w:multiLevelType w:val="hybridMultilevel"/>
    <w:tmpl w:val="A3BE32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FDC1A27"/>
    <w:multiLevelType w:val="hybridMultilevel"/>
    <w:tmpl w:val="E402D8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36C52E3"/>
    <w:multiLevelType w:val="hybridMultilevel"/>
    <w:tmpl w:val="447CDA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3DF0255"/>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A1E3040"/>
    <w:multiLevelType w:val="hybridMultilevel"/>
    <w:tmpl w:val="2D56A00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5">
    <w:nsid w:val="7D406551"/>
    <w:multiLevelType w:val="hybridMultilevel"/>
    <w:tmpl w:val="3878B512"/>
    <w:lvl w:ilvl="0" w:tplc="6CE0384A">
      <w:start w:val="1"/>
      <w:numFmt w:val="decimal"/>
      <w:lvlText w:val="%1."/>
      <w:lvlJc w:val="left"/>
      <w:pPr>
        <w:ind w:left="720" w:hanging="360"/>
      </w:pPr>
      <w:rPr>
        <w:rFonts w:ascii="Times New Roman" w:hAnsi="Times New Roman" w:cs="Times New Roman" w:hint="default"/>
        <w:sz w:val="22"/>
        <w:szCs w:val="22"/>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6">
    <w:nsid w:val="7DC70D5F"/>
    <w:multiLevelType w:val="hybridMultilevel"/>
    <w:tmpl w:val="54FCBEE4"/>
    <w:lvl w:ilvl="0" w:tplc="B3DEB9BE">
      <w:start w:val="1"/>
      <w:numFmt w:val="decimal"/>
      <w:lvlText w:val="%1."/>
      <w:lvlJc w:val="left"/>
      <w:pPr>
        <w:ind w:left="1065" w:hanging="70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27"/>
  </w:num>
  <w:num w:numId="4">
    <w:abstractNumId w:val="19"/>
  </w:num>
  <w:num w:numId="5">
    <w:abstractNumId w:val="44"/>
  </w:num>
  <w:num w:numId="6">
    <w:abstractNumId w:val="43"/>
  </w:num>
  <w:num w:numId="7">
    <w:abstractNumId w:val="16"/>
  </w:num>
  <w:num w:numId="8">
    <w:abstractNumId w:val="22"/>
  </w:num>
  <w:num w:numId="9">
    <w:abstractNumId w:val="33"/>
  </w:num>
  <w:num w:numId="10">
    <w:abstractNumId w:val="14"/>
  </w:num>
  <w:num w:numId="11">
    <w:abstractNumId w:val="12"/>
  </w:num>
  <w:num w:numId="12">
    <w:abstractNumId w:val="3"/>
  </w:num>
  <w:num w:numId="13">
    <w:abstractNumId w:val="13"/>
  </w:num>
  <w:num w:numId="14">
    <w:abstractNumId w:val="31"/>
  </w:num>
  <w:num w:numId="15">
    <w:abstractNumId w:val="45"/>
  </w:num>
  <w:num w:numId="16">
    <w:abstractNumId w:val="32"/>
  </w:num>
  <w:num w:numId="17">
    <w:abstractNumId w:val="8"/>
  </w:num>
  <w:num w:numId="18">
    <w:abstractNumId w:val="17"/>
  </w:num>
  <w:num w:numId="19">
    <w:abstractNumId w:val="40"/>
  </w:num>
  <w:num w:numId="20">
    <w:abstractNumId w:val="15"/>
  </w:num>
  <w:num w:numId="21">
    <w:abstractNumId w:val="28"/>
  </w:num>
  <w:num w:numId="22">
    <w:abstractNumId w:val="20"/>
  </w:num>
  <w:num w:numId="23">
    <w:abstractNumId w:val="5"/>
  </w:num>
  <w:num w:numId="24">
    <w:abstractNumId w:val="46"/>
  </w:num>
  <w:num w:numId="25">
    <w:abstractNumId w:val="18"/>
  </w:num>
  <w:num w:numId="26">
    <w:abstractNumId w:val="1"/>
  </w:num>
  <w:num w:numId="27">
    <w:abstractNumId w:val="42"/>
  </w:num>
  <w:num w:numId="28">
    <w:abstractNumId w:val="41"/>
  </w:num>
  <w:num w:numId="29">
    <w:abstractNumId w:val="36"/>
  </w:num>
  <w:num w:numId="30">
    <w:abstractNumId w:val="21"/>
  </w:num>
  <w:num w:numId="31">
    <w:abstractNumId w:val="10"/>
  </w:num>
  <w:num w:numId="32">
    <w:abstractNumId w:val="24"/>
  </w:num>
  <w:num w:numId="33">
    <w:abstractNumId w:val="37"/>
  </w:num>
  <w:num w:numId="34">
    <w:abstractNumId w:val="9"/>
  </w:num>
  <w:num w:numId="35">
    <w:abstractNumId w:val="34"/>
  </w:num>
  <w:num w:numId="36">
    <w:abstractNumId w:val="35"/>
  </w:num>
  <w:num w:numId="37">
    <w:abstractNumId w:val="0"/>
  </w:num>
  <w:num w:numId="38">
    <w:abstractNumId w:val="11"/>
  </w:num>
  <w:num w:numId="39">
    <w:abstractNumId w:val="29"/>
  </w:num>
  <w:num w:numId="40">
    <w:abstractNumId w:val="38"/>
  </w:num>
  <w:num w:numId="41">
    <w:abstractNumId w:val="25"/>
  </w:num>
  <w:num w:numId="42">
    <w:abstractNumId w:val="6"/>
  </w:num>
  <w:num w:numId="43">
    <w:abstractNumId w:val="23"/>
  </w:num>
  <w:num w:numId="44">
    <w:abstractNumId w:val="2"/>
  </w:num>
  <w:num w:numId="45">
    <w:abstractNumId w:val="26"/>
  </w:num>
  <w:num w:numId="46">
    <w:abstractNumId w:val="3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5D"/>
    <w:rsid w:val="000141FE"/>
    <w:rsid w:val="000266C0"/>
    <w:rsid w:val="000268C0"/>
    <w:rsid w:val="00030621"/>
    <w:rsid w:val="000413AB"/>
    <w:rsid w:val="00044694"/>
    <w:rsid w:val="00054939"/>
    <w:rsid w:val="00055293"/>
    <w:rsid w:val="000557DF"/>
    <w:rsid w:val="00060625"/>
    <w:rsid w:val="00063BDB"/>
    <w:rsid w:val="00081836"/>
    <w:rsid w:val="00083831"/>
    <w:rsid w:val="000A1978"/>
    <w:rsid w:val="000B05E5"/>
    <w:rsid w:val="000C2611"/>
    <w:rsid w:val="000E337D"/>
    <w:rsid w:val="000F1DA8"/>
    <w:rsid w:val="000F45C1"/>
    <w:rsid w:val="0010277B"/>
    <w:rsid w:val="0010535D"/>
    <w:rsid w:val="00105494"/>
    <w:rsid w:val="00110736"/>
    <w:rsid w:val="001109A8"/>
    <w:rsid w:val="001310E9"/>
    <w:rsid w:val="00155C26"/>
    <w:rsid w:val="00162F50"/>
    <w:rsid w:val="00177AF3"/>
    <w:rsid w:val="001807F3"/>
    <w:rsid w:val="00180BD7"/>
    <w:rsid w:val="00184260"/>
    <w:rsid w:val="00196065"/>
    <w:rsid w:val="001C2AA4"/>
    <w:rsid w:val="001D23D1"/>
    <w:rsid w:val="001D67D3"/>
    <w:rsid w:val="001E35DD"/>
    <w:rsid w:val="001F5021"/>
    <w:rsid w:val="0021256F"/>
    <w:rsid w:val="0022358D"/>
    <w:rsid w:val="0022786E"/>
    <w:rsid w:val="00230FC3"/>
    <w:rsid w:val="002365F0"/>
    <w:rsid w:val="002404AF"/>
    <w:rsid w:val="00240961"/>
    <w:rsid w:val="0024588A"/>
    <w:rsid w:val="00251ED4"/>
    <w:rsid w:val="00255600"/>
    <w:rsid w:val="00266368"/>
    <w:rsid w:val="002811D2"/>
    <w:rsid w:val="00291125"/>
    <w:rsid w:val="00291BB7"/>
    <w:rsid w:val="002A5CFA"/>
    <w:rsid w:val="002C2F1A"/>
    <w:rsid w:val="002C5325"/>
    <w:rsid w:val="002C6B69"/>
    <w:rsid w:val="002E7C8B"/>
    <w:rsid w:val="002F4AFD"/>
    <w:rsid w:val="002F5D91"/>
    <w:rsid w:val="002F6E1B"/>
    <w:rsid w:val="003272FA"/>
    <w:rsid w:val="00336E46"/>
    <w:rsid w:val="00337968"/>
    <w:rsid w:val="00347BA7"/>
    <w:rsid w:val="00371473"/>
    <w:rsid w:val="0039589D"/>
    <w:rsid w:val="003B2EAA"/>
    <w:rsid w:val="003C59F2"/>
    <w:rsid w:val="003D4AFB"/>
    <w:rsid w:val="003D4CED"/>
    <w:rsid w:val="003D79A0"/>
    <w:rsid w:val="00401798"/>
    <w:rsid w:val="00403FC8"/>
    <w:rsid w:val="00436859"/>
    <w:rsid w:val="0044216B"/>
    <w:rsid w:val="00453888"/>
    <w:rsid w:val="00454F96"/>
    <w:rsid w:val="0047057D"/>
    <w:rsid w:val="0047383D"/>
    <w:rsid w:val="00476B3A"/>
    <w:rsid w:val="004833BD"/>
    <w:rsid w:val="004A4474"/>
    <w:rsid w:val="004B1EF8"/>
    <w:rsid w:val="004C34A3"/>
    <w:rsid w:val="004C65CF"/>
    <w:rsid w:val="004D1808"/>
    <w:rsid w:val="004E1CEE"/>
    <w:rsid w:val="004F7B77"/>
    <w:rsid w:val="0052266B"/>
    <w:rsid w:val="00522EB1"/>
    <w:rsid w:val="00532096"/>
    <w:rsid w:val="00541FBF"/>
    <w:rsid w:val="00563AB7"/>
    <w:rsid w:val="00583825"/>
    <w:rsid w:val="00585859"/>
    <w:rsid w:val="005867E9"/>
    <w:rsid w:val="00590EBE"/>
    <w:rsid w:val="00596C3E"/>
    <w:rsid w:val="005A10CE"/>
    <w:rsid w:val="005B27BF"/>
    <w:rsid w:val="005D00AC"/>
    <w:rsid w:val="005D426D"/>
    <w:rsid w:val="005E66B2"/>
    <w:rsid w:val="005F4491"/>
    <w:rsid w:val="00604CEE"/>
    <w:rsid w:val="00621FED"/>
    <w:rsid w:val="0062571B"/>
    <w:rsid w:val="0063399F"/>
    <w:rsid w:val="00640311"/>
    <w:rsid w:val="00640991"/>
    <w:rsid w:val="0065471F"/>
    <w:rsid w:val="00675FAE"/>
    <w:rsid w:val="0067779F"/>
    <w:rsid w:val="00684BEF"/>
    <w:rsid w:val="006867A7"/>
    <w:rsid w:val="00692EC2"/>
    <w:rsid w:val="006A4992"/>
    <w:rsid w:val="006A7214"/>
    <w:rsid w:val="006B424A"/>
    <w:rsid w:val="006D7239"/>
    <w:rsid w:val="006E1EDA"/>
    <w:rsid w:val="006E2492"/>
    <w:rsid w:val="006F0C38"/>
    <w:rsid w:val="00706C87"/>
    <w:rsid w:val="00737C23"/>
    <w:rsid w:val="0075583F"/>
    <w:rsid w:val="007752A5"/>
    <w:rsid w:val="0077591B"/>
    <w:rsid w:val="00785BF0"/>
    <w:rsid w:val="00795A37"/>
    <w:rsid w:val="007A57C5"/>
    <w:rsid w:val="007B01A8"/>
    <w:rsid w:val="007B32D2"/>
    <w:rsid w:val="007C319A"/>
    <w:rsid w:val="007D23E3"/>
    <w:rsid w:val="007D32F7"/>
    <w:rsid w:val="007D3FE0"/>
    <w:rsid w:val="007D57EF"/>
    <w:rsid w:val="007D7821"/>
    <w:rsid w:val="007E1EF2"/>
    <w:rsid w:val="007E4245"/>
    <w:rsid w:val="007E5333"/>
    <w:rsid w:val="007E6B88"/>
    <w:rsid w:val="008036BA"/>
    <w:rsid w:val="008048CB"/>
    <w:rsid w:val="008061C4"/>
    <w:rsid w:val="00831B09"/>
    <w:rsid w:val="008340DE"/>
    <w:rsid w:val="00837E0E"/>
    <w:rsid w:val="00840724"/>
    <w:rsid w:val="008624AA"/>
    <w:rsid w:val="00865C1F"/>
    <w:rsid w:val="00876067"/>
    <w:rsid w:val="0088034B"/>
    <w:rsid w:val="00882D3A"/>
    <w:rsid w:val="008949AE"/>
    <w:rsid w:val="008963F7"/>
    <w:rsid w:val="008A0825"/>
    <w:rsid w:val="008A3FAC"/>
    <w:rsid w:val="008B74D8"/>
    <w:rsid w:val="008C25BB"/>
    <w:rsid w:val="008C5759"/>
    <w:rsid w:val="008D0788"/>
    <w:rsid w:val="008D2B88"/>
    <w:rsid w:val="008E7F8E"/>
    <w:rsid w:val="009158C8"/>
    <w:rsid w:val="0092004D"/>
    <w:rsid w:val="00924384"/>
    <w:rsid w:val="00966388"/>
    <w:rsid w:val="00977448"/>
    <w:rsid w:val="00994573"/>
    <w:rsid w:val="009A15B1"/>
    <w:rsid w:val="009E18AA"/>
    <w:rsid w:val="009F0F25"/>
    <w:rsid w:val="00A02C3B"/>
    <w:rsid w:val="00A14F76"/>
    <w:rsid w:val="00A22E6A"/>
    <w:rsid w:val="00A33617"/>
    <w:rsid w:val="00A501D5"/>
    <w:rsid w:val="00A563C3"/>
    <w:rsid w:val="00A603EC"/>
    <w:rsid w:val="00A61576"/>
    <w:rsid w:val="00A65DC5"/>
    <w:rsid w:val="00A919FF"/>
    <w:rsid w:val="00AA107D"/>
    <w:rsid w:val="00AA1BDC"/>
    <w:rsid w:val="00AA277B"/>
    <w:rsid w:val="00AA3951"/>
    <w:rsid w:val="00AA486D"/>
    <w:rsid w:val="00AB7B13"/>
    <w:rsid w:val="00AC5FBB"/>
    <w:rsid w:val="00AD6212"/>
    <w:rsid w:val="00AE4365"/>
    <w:rsid w:val="00AE66AB"/>
    <w:rsid w:val="00AF5692"/>
    <w:rsid w:val="00B02E27"/>
    <w:rsid w:val="00B1659B"/>
    <w:rsid w:val="00B24686"/>
    <w:rsid w:val="00B26E93"/>
    <w:rsid w:val="00B37181"/>
    <w:rsid w:val="00B403B0"/>
    <w:rsid w:val="00B44717"/>
    <w:rsid w:val="00B721B9"/>
    <w:rsid w:val="00B85BB1"/>
    <w:rsid w:val="00B913CC"/>
    <w:rsid w:val="00B91A32"/>
    <w:rsid w:val="00B91C42"/>
    <w:rsid w:val="00B961FA"/>
    <w:rsid w:val="00BC179E"/>
    <w:rsid w:val="00BD34DC"/>
    <w:rsid w:val="00BD4808"/>
    <w:rsid w:val="00BD5344"/>
    <w:rsid w:val="00BE46EF"/>
    <w:rsid w:val="00C02166"/>
    <w:rsid w:val="00C129D0"/>
    <w:rsid w:val="00C20B7E"/>
    <w:rsid w:val="00C21900"/>
    <w:rsid w:val="00C31E55"/>
    <w:rsid w:val="00C56F40"/>
    <w:rsid w:val="00C57F60"/>
    <w:rsid w:val="00C66CF3"/>
    <w:rsid w:val="00C707A5"/>
    <w:rsid w:val="00C85B72"/>
    <w:rsid w:val="00C949E7"/>
    <w:rsid w:val="00C95A57"/>
    <w:rsid w:val="00CA00D4"/>
    <w:rsid w:val="00CD010F"/>
    <w:rsid w:val="00CF5796"/>
    <w:rsid w:val="00CF6BEA"/>
    <w:rsid w:val="00D22798"/>
    <w:rsid w:val="00D230F3"/>
    <w:rsid w:val="00D27625"/>
    <w:rsid w:val="00D363DF"/>
    <w:rsid w:val="00D41833"/>
    <w:rsid w:val="00D42F3B"/>
    <w:rsid w:val="00D451EB"/>
    <w:rsid w:val="00D826D6"/>
    <w:rsid w:val="00D866F7"/>
    <w:rsid w:val="00D91E8E"/>
    <w:rsid w:val="00DA7182"/>
    <w:rsid w:val="00DC37BD"/>
    <w:rsid w:val="00DE2820"/>
    <w:rsid w:val="00DE42ED"/>
    <w:rsid w:val="00DE4A75"/>
    <w:rsid w:val="00E02FE3"/>
    <w:rsid w:val="00E23728"/>
    <w:rsid w:val="00E70B1B"/>
    <w:rsid w:val="00E73C9F"/>
    <w:rsid w:val="00E77670"/>
    <w:rsid w:val="00E81307"/>
    <w:rsid w:val="00E9752E"/>
    <w:rsid w:val="00EA5398"/>
    <w:rsid w:val="00EB40E4"/>
    <w:rsid w:val="00ED3C5D"/>
    <w:rsid w:val="00ED4E96"/>
    <w:rsid w:val="00EE5BED"/>
    <w:rsid w:val="00EE5D8D"/>
    <w:rsid w:val="00F018B9"/>
    <w:rsid w:val="00F127A0"/>
    <w:rsid w:val="00F2306D"/>
    <w:rsid w:val="00F23227"/>
    <w:rsid w:val="00F253A5"/>
    <w:rsid w:val="00F26ECE"/>
    <w:rsid w:val="00F27D1F"/>
    <w:rsid w:val="00F34320"/>
    <w:rsid w:val="00F42849"/>
    <w:rsid w:val="00F50D4E"/>
    <w:rsid w:val="00F54D10"/>
    <w:rsid w:val="00F669C5"/>
    <w:rsid w:val="00F66AF6"/>
    <w:rsid w:val="00FA3078"/>
    <w:rsid w:val="00FB3909"/>
    <w:rsid w:val="00FB6920"/>
    <w:rsid w:val="00FB7605"/>
    <w:rsid w:val="00FC286E"/>
    <w:rsid w:val="00FC3455"/>
    <w:rsid w:val="00FC5DAA"/>
    <w:rsid w:val="00FD1C88"/>
    <w:rsid w:val="00FF4E42"/>
    <w:rsid w:val="00FF7BF7"/>
    <w:rsid w:val="00FF7C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5494"/>
    <w:pPr>
      <w:suppressAutoHyphens/>
      <w:autoSpaceDN w:val="0"/>
      <w:spacing w:after="120" w:line="276" w:lineRule="auto"/>
      <w:jc w:val="both"/>
      <w:textAlignment w:val="baseline"/>
    </w:pPr>
    <w:rPr>
      <w:rFonts w:ascii="Times New Roman" w:hAnsi="Times New Roman"/>
      <w:lang w:eastAsia="en-US"/>
    </w:rPr>
  </w:style>
  <w:style w:type="paragraph" w:styleId="Cmsor2">
    <w:name w:val="heading 2"/>
    <w:basedOn w:val="Norml"/>
    <w:next w:val="Norml"/>
    <w:link w:val="Cmsor2Char1"/>
    <w:autoRedefine/>
    <w:uiPriority w:val="99"/>
    <w:qFormat/>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link w:val="Cmsor3Char1"/>
    <w:autoRedefine/>
    <w:uiPriority w:val="99"/>
    <w:qFormat/>
    <w:rsid w:val="00105494"/>
    <w:pPr>
      <w:keepNext/>
      <w:keepLines/>
      <w:spacing w:before="240"/>
      <w:ind w:left="720" w:hanging="720"/>
      <w:outlineLvl w:val="2"/>
    </w:pPr>
    <w:rPr>
      <w:rFonts w:eastAsia="Times New Roman"/>
      <w:b/>
      <w:bCs/>
      <w:color w:val="1D3C5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1">
    <w:name w:val="Címsor 2 Char1"/>
    <w:basedOn w:val="Bekezdsalapbettpusa"/>
    <w:link w:val="Cmsor2"/>
    <w:uiPriority w:val="99"/>
    <w:semiHidden/>
    <w:locked/>
    <w:rsid w:val="00D41833"/>
    <w:rPr>
      <w:rFonts w:ascii="Cambria" w:hAnsi="Cambria" w:cs="Times New Roman"/>
      <w:b/>
      <w:bCs/>
      <w:i/>
      <w:iCs/>
      <w:sz w:val="28"/>
      <w:szCs w:val="28"/>
      <w:lang w:eastAsia="en-US"/>
    </w:rPr>
  </w:style>
  <w:style w:type="character" w:customStyle="1" w:styleId="Cmsor3Char1">
    <w:name w:val="Címsor 3 Char1"/>
    <w:basedOn w:val="Bekezdsalapbettpusa"/>
    <w:link w:val="Cmsor3"/>
    <w:uiPriority w:val="99"/>
    <w:semiHidden/>
    <w:locked/>
    <w:rsid w:val="00D41833"/>
    <w:rPr>
      <w:rFonts w:ascii="Cambria" w:hAnsi="Cambria" w:cs="Times New Roman"/>
      <w:b/>
      <w:bCs/>
      <w:sz w:val="26"/>
      <w:szCs w:val="26"/>
      <w:lang w:eastAsia="en-US"/>
    </w:rPr>
  </w:style>
  <w:style w:type="character" w:customStyle="1" w:styleId="Cmsor2Char">
    <w:name w:val="Címsor 2 Char"/>
    <w:basedOn w:val="Bekezdsalapbettpusa"/>
    <w:uiPriority w:val="99"/>
    <w:rsid w:val="00105494"/>
    <w:rPr>
      <w:rFonts w:ascii="Times New Roman" w:hAnsi="Times New Roman" w:cs="Times New Roman"/>
      <w:b/>
      <w:bCs/>
      <w:iCs/>
      <w:sz w:val="28"/>
      <w:szCs w:val="28"/>
    </w:rPr>
  </w:style>
  <w:style w:type="character" w:customStyle="1" w:styleId="Cmsor3Char">
    <w:name w:val="Címsor 3 Char"/>
    <w:basedOn w:val="Bekezdsalapbettpusa"/>
    <w:uiPriority w:val="99"/>
    <w:rsid w:val="00105494"/>
    <w:rPr>
      <w:rFonts w:ascii="Times New Roman" w:hAnsi="Times New Roman" w:cs="Times New Roman"/>
      <w:b/>
      <w:bCs/>
      <w:color w:val="1D3C57"/>
    </w:rPr>
  </w:style>
  <w:style w:type="paragraph" w:styleId="lfej">
    <w:name w:val="header"/>
    <w:basedOn w:val="Norml"/>
    <w:link w:val="lfejChar1"/>
    <w:uiPriority w:val="99"/>
    <w:rsid w:val="00105494"/>
    <w:pPr>
      <w:tabs>
        <w:tab w:val="center" w:pos="4536"/>
        <w:tab w:val="right" w:pos="9072"/>
      </w:tabs>
      <w:spacing w:after="0" w:line="240" w:lineRule="auto"/>
    </w:pPr>
  </w:style>
  <w:style w:type="character" w:customStyle="1" w:styleId="lfejChar1">
    <w:name w:val="Élőfej Char1"/>
    <w:basedOn w:val="Bekezdsalapbettpusa"/>
    <w:link w:val="lfej"/>
    <w:uiPriority w:val="99"/>
    <w:semiHidden/>
    <w:locked/>
    <w:rsid w:val="00D41833"/>
    <w:rPr>
      <w:rFonts w:ascii="Times New Roman" w:hAnsi="Times New Roman" w:cs="Times New Roman"/>
      <w:lang w:eastAsia="en-US"/>
    </w:rPr>
  </w:style>
  <w:style w:type="character" w:customStyle="1" w:styleId="lfejChar">
    <w:name w:val="Élőfej Char"/>
    <w:basedOn w:val="Bekezdsalapbettpusa"/>
    <w:uiPriority w:val="99"/>
    <w:rsid w:val="00105494"/>
    <w:rPr>
      <w:rFonts w:ascii="Times New Roman" w:hAnsi="Times New Roman" w:cs="Times New Roman"/>
    </w:rPr>
  </w:style>
  <w:style w:type="paragraph" w:styleId="llb">
    <w:name w:val="footer"/>
    <w:basedOn w:val="Norml"/>
    <w:link w:val="llbChar1"/>
    <w:uiPriority w:val="99"/>
    <w:rsid w:val="00105494"/>
    <w:pPr>
      <w:tabs>
        <w:tab w:val="center" w:pos="4536"/>
        <w:tab w:val="right" w:pos="9072"/>
      </w:tabs>
      <w:spacing w:after="0" w:line="240" w:lineRule="auto"/>
    </w:pPr>
  </w:style>
  <w:style w:type="character" w:customStyle="1" w:styleId="llbChar1">
    <w:name w:val="Élőláb Char1"/>
    <w:basedOn w:val="Bekezdsalapbettpusa"/>
    <w:link w:val="llb"/>
    <w:uiPriority w:val="99"/>
    <w:semiHidden/>
    <w:locked/>
    <w:rsid w:val="00D41833"/>
    <w:rPr>
      <w:rFonts w:ascii="Times New Roman" w:hAnsi="Times New Roman" w:cs="Times New Roman"/>
      <w:lang w:eastAsia="en-US"/>
    </w:rPr>
  </w:style>
  <w:style w:type="character" w:customStyle="1" w:styleId="llbChar">
    <w:name w:val="Élőláb Char"/>
    <w:basedOn w:val="Bekezdsalapbettpusa"/>
    <w:uiPriority w:val="99"/>
    <w:rsid w:val="00105494"/>
    <w:rPr>
      <w:rFonts w:ascii="Times New Roman" w:hAnsi="Times New Roman" w:cs="Times New Roman"/>
    </w:rPr>
  </w:style>
  <w:style w:type="paragraph" w:styleId="Lbjegyzetszveg">
    <w:name w:val="footnote text"/>
    <w:basedOn w:val="Norml"/>
    <w:link w:val="LbjegyzetszvegChar"/>
    <w:uiPriority w:val="99"/>
    <w:semiHidden/>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uiPriority w:val="99"/>
    <w:semiHidden/>
    <w:locked/>
    <w:rsid w:val="00D230F3"/>
    <w:rPr>
      <w:rFonts w:ascii="Times New Roman" w:hAnsi="Times New Roman" w:cs="Times New Roman"/>
      <w:sz w:val="20"/>
      <w:szCs w:val="20"/>
      <w:lang w:eastAsia="hu-HU"/>
    </w:rPr>
  </w:style>
  <w:style w:type="character" w:styleId="Lbjegyzet-hivatkozs">
    <w:name w:val="footnote reference"/>
    <w:basedOn w:val="Bekezdsalapbettpusa"/>
    <w:uiPriority w:val="99"/>
    <w:semiHidden/>
    <w:rsid w:val="00D230F3"/>
    <w:rPr>
      <w:rFonts w:cs="Times New Roman"/>
      <w:vertAlign w:val="superscript"/>
    </w:rPr>
  </w:style>
  <w:style w:type="table" w:styleId="Rcsostblzat">
    <w:name w:val="Table Grid"/>
    <w:basedOn w:val="Normltblzat"/>
    <w:uiPriority w:val="99"/>
    <w:rsid w:val="00D230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99"/>
    <w:qFormat/>
    <w:rsid w:val="0088034B"/>
    <w:pPr>
      <w:ind w:left="720"/>
      <w:contextualSpacing/>
    </w:pPr>
  </w:style>
  <w:style w:type="character" w:customStyle="1" w:styleId="hps">
    <w:name w:val="hps"/>
    <w:uiPriority w:val="99"/>
    <w:rsid w:val="0088034B"/>
  </w:style>
  <w:style w:type="character" w:styleId="Hiperhivatkozs">
    <w:name w:val="Hyperlink"/>
    <w:basedOn w:val="Bekezdsalapbettpusa"/>
    <w:uiPriority w:val="99"/>
    <w:rsid w:val="0088034B"/>
    <w:rPr>
      <w:rFonts w:cs="Times New Roman"/>
      <w:color w:val="0000FF"/>
      <w:u w:val="single"/>
    </w:rPr>
  </w:style>
  <w:style w:type="paragraph" w:styleId="Nincstrkz">
    <w:name w:val="No Spacing"/>
    <w:uiPriority w:val="99"/>
    <w:qFormat/>
    <w:rsid w:val="0088034B"/>
    <w:rPr>
      <w:lang w:eastAsia="en-US"/>
    </w:rPr>
  </w:style>
  <w:style w:type="character" w:customStyle="1" w:styleId="ListaszerbekezdsChar">
    <w:name w:val="Listaszerű bekezdés Char"/>
    <w:basedOn w:val="Bekezdsalapbettpusa"/>
    <w:link w:val="Listaszerbekezds"/>
    <w:uiPriority w:val="99"/>
    <w:locked/>
    <w:rsid w:val="00DA7182"/>
    <w:rPr>
      <w:rFonts w:cs="Times New Roman"/>
      <w:sz w:val="22"/>
      <w:szCs w:val="22"/>
      <w:lang w:val="hu-HU" w:eastAsia="en-US" w:bidi="ar-SA"/>
    </w:rPr>
  </w:style>
  <w:style w:type="character" w:customStyle="1" w:styleId="personname">
    <w:name w:val="person_name"/>
    <w:basedOn w:val="Bekezdsalapbettpusa"/>
    <w:uiPriority w:val="99"/>
    <w:rsid w:val="00706C87"/>
    <w:rPr>
      <w:rFonts w:cs="Times New Roman"/>
    </w:rPr>
  </w:style>
  <w:style w:type="character" w:styleId="Kiemels">
    <w:name w:val="Emphasis"/>
    <w:basedOn w:val="Bekezdsalapbettpusa"/>
    <w:uiPriority w:val="99"/>
    <w:qFormat/>
    <w:locked/>
    <w:rsid w:val="00706C87"/>
    <w:rPr>
      <w:rFonts w:cs="Times New Roman"/>
      <w:i/>
      <w:iCs/>
    </w:rPr>
  </w:style>
  <w:style w:type="paragraph" w:customStyle="1" w:styleId="Akkrbibliografia">
    <w:name w:val="Akkr bibliografia"/>
    <w:basedOn w:val="Norml"/>
    <w:uiPriority w:val="99"/>
    <w:rsid w:val="00706C87"/>
    <w:pPr>
      <w:tabs>
        <w:tab w:val="left" w:pos="267"/>
      </w:tabs>
      <w:suppressAutoHyphens w:val="0"/>
      <w:autoSpaceDN/>
      <w:spacing w:after="0" w:line="240" w:lineRule="auto"/>
      <w:ind w:left="1362" w:hanging="1362"/>
      <w:jc w:val="left"/>
      <w:textAlignment w:val="auto"/>
    </w:pPr>
    <w:rPr>
      <w:sz w:val="20"/>
      <w:szCs w:val="20"/>
      <w:lang w:eastAsia="hu-HU"/>
    </w:rPr>
  </w:style>
  <w:style w:type="paragraph" w:customStyle="1" w:styleId="Default">
    <w:name w:val="Default"/>
    <w:uiPriority w:val="99"/>
    <w:rsid w:val="00CF6BEA"/>
    <w:pPr>
      <w:autoSpaceDE w:val="0"/>
      <w:autoSpaceDN w:val="0"/>
      <w:adjustRightInd w:val="0"/>
    </w:pPr>
    <w:rPr>
      <w:rFonts w:ascii="Times New Roman" w:hAnsi="Times New Roman"/>
      <w:color w:val="000000"/>
      <w:sz w:val="24"/>
      <w:szCs w:val="24"/>
      <w:lang w:eastAsia="en-US"/>
    </w:rPr>
  </w:style>
  <w:style w:type="numbering" w:customStyle="1" w:styleId="WWOutlineListStyle">
    <w:name w:val="WW_OutlineListStyle"/>
    <w:rsid w:val="004F2D39"/>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5494"/>
    <w:pPr>
      <w:suppressAutoHyphens/>
      <w:autoSpaceDN w:val="0"/>
      <w:spacing w:after="120" w:line="276" w:lineRule="auto"/>
      <w:jc w:val="both"/>
      <w:textAlignment w:val="baseline"/>
    </w:pPr>
    <w:rPr>
      <w:rFonts w:ascii="Times New Roman" w:hAnsi="Times New Roman"/>
      <w:lang w:eastAsia="en-US"/>
    </w:rPr>
  </w:style>
  <w:style w:type="paragraph" w:styleId="Cmsor2">
    <w:name w:val="heading 2"/>
    <w:basedOn w:val="Norml"/>
    <w:next w:val="Norml"/>
    <w:link w:val="Cmsor2Char1"/>
    <w:autoRedefine/>
    <w:uiPriority w:val="99"/>
    <w:qFormat/>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link w:val="Cmsor3Char1"/>
    <w:autoRedefine/>
    <w:uiPriority w:val="99"/>
    <w:qFormat/>
    <w:rsid w:val="00105494"/>
    <w:pPr>
      <w:keepNext/>
      <w:keepLines/>
      <w:spacing w:before="240"/>
      <w:ind w:left="720" w:hanging="720"/>
      <w:outlineLvl w:val="2"/>
    </w:pPr>
    <w:rPr>
      <w:rFonts w:eastAsia="Times New Roman"/>
      <w:b/>
      <w:bCs/>
      <w:color w:val="1D3C5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1">
    <w:name w:val="Címsor 2 Char1"/>
    <w:basedOn w:val="Bekezdsalapbettpusa"/>
    <w:link w:val="Cmsor2"/>
    <w:uiPriority w:val="99"/>
    <w:semiHidden/>
    <w:locked/>
    <w:rsid w:val="00D41833"/>
    <w:rPr>
      <w:rFonts w:ascii="Cambria" w:hAnsi="Cambria" w:cs="Times New Roman"/>
      <w:b/>
      <w:bCs/>
      <w:i/>
      <w:iCs/>
      <w:sz w:val="28"/>
      <w:szCs w:val="28"/>
      <w:lang w:eastAsia="en-US"/>
    </w:rPr>
  </w:style>
  <w:style w:type="character" w:customStyle="1" w:styleId="Cmsor3Char1">
    <w:name w:val="Címsor 3 Char1"/>
    <w:basedOn w:val="Bekezdsalapbettpusa"/>
    <w:link w:val="Cmsor3"/>
    <w:uiPriority w:val="99"/>
    <w:semiHidden/>
    <w:locked/>
    <w:rsid w:val="00D41833"/>
    <w:rPr>
      <w:rFonts w:ascii="Cambria" w:hAnsi="Cambria" w:cs="Times New Roman"/>
      <w:b/>
      <w:bCs/>
      <w:sz w:val="26"/>
      <w:szCs w:val="26"/>
      <w:lang w:eastAsia="en-US"/>
    </w:rPr>
  </w:style>
  <w:style w:type="character" w:customStyle="1" w:styleId="Cmsor2Char">
    <w:name w:val="Címsor 2 Char"/>
    <w:basedOn w:val="Bekezdsalapbettpusa"/>
    <w:uiPriority w:val="99"/>
    <w:rsid w:val="00105494"/>
    <w:rPr>
      <w:rFonts w:ascii="Times New Roman" w:hAnsi="Times New Roman" w:cs="Times New Roman"/>
      <w:b/>
      <w:bCs/>
      <w:iCs/>
      <w:sz w:val="28"/>
      <w:szCs w:val="28"/>
    </w:rPr>
  </w:style>
  <w:style w:type="character" w:customStyle="1" w:styleId="Cmsor3Char">
    <w:name w:val="Címsor 3 Char"/>
    <w:basedOn w:val="Bekezdsalapbettpusa"/>
    <w:uiPriority w:val="99"/>
    <w:rsid w:val="00105494"/>
    <w:rPr>
      <w:rFonts w:ascii="Times New Roman" w:hAnsi="Times New Roman" w:cs="Times New Roman"/>
      <w:b/>
      <w:bCs/>
      <w:color w:val="1D3C57"/>
    </w:rPr>
  </w:style>
  <w:style w:type="paragraph" w:styleId="lfej">
    <w:name w:val="header"/>
    <w:basedOn w:val="Norml"/>
    <w:link w:val="lfejChar1"/>
    <w:uiPriority w:val="99"/>
    <w:rsid w:val="00105494"/>
    <w:pPr>
      <w:tabs>
        <w:tab w:val="center" w:pos="4536"/>
        <w:tab w:val="right" w:pos="9072"/>
      </w:tabs>
      <w:spacing w:after="0" w:line="240" w:lineRule="auto"/>
    </w:pPr>
  </w:style>
  <w:style w:type="character" w:customStyle="1" w:styleId="lfejChar1">
    <w:name w:val="Élőfej Char1"/>
    <w:basedOn w:val="Bekezdsalapbettpusa"/>
    <w:link w:val="lfej"/>
    <w:uiPriority w:val="99"/>
    <w:semiHidden/>
    <w:locked/>
    <w:rsid w:val="00D41833"/>
    <w:rPr>
      <w:rFonts w:ascii="Times New Roman" w:hAnsi="Times New Roman" w:cs="Times New Roman"/>
      <w:lang w:eastAsia="en-US"/>
    </w:rPr>
  </w:style>
  <w:style w:type="character" w:customStyle="1" w:styleId="lfejChar">
    <w:name w:val="Élőfej Char"/>
    <w:basedOn w:val="Bekezdsalapbettpusa"/>
    <w:uiPriority w:val="99"/>
    <w:rsid w:val="00105494"/>
    <w:rPr>
      <w:rFonts w:ascii="Times New Roman" w:hAnsi="Times New Roman" w:cs="Times New Roman"/>
    </w:rPr>
  </w:style>
  <w:style w:type="paragraph" w:styleId="llb">
    <w:name w:val="footer"/>
    <w:basedOn w:val="Norml"/>
    <w:link w:val="llbChar1"/>
    <w:uiPriority w:val="99"/>
    <w:rsid w:val="00105494"/>
    <w:pPr>
      <w:tabs>
        <w:tab w:val="center" w:pos="4536"/>
        <w:tab w:val="right" w:pos="9072"/>
      </w:tabs>
      <w:spacing w:after="0" w:line="240" w:lineRule="auto"/>
    </w:pPr>
  </w:style>
  <w:style w:type="character" w:customStyle="1" w:styleId="llbChar1">
    <w:name w:val="Élőláb Char1"/>
    <w:basedOn w:val="Bekezdsalapbettpusa"/>
    <w:link w:val="llb"/>
    <w:uiPriority w:val="99"/>
    <w:semiHidden/>
    <w:locked/>
    <w:rsid w:val="00D41833"/>
    <w:rPr>
      <w:rFonts w:ascii="Times New Roman" w:hAnsi="Times New Roman" w:cs="Times New Roman"/>
      <w:lang w:eastAsia="en-US"/>
    </w:rPr>
  </w:style>
  <w:style w:type="character" w:customStyle="1" w:styleId="llbChar">
    <w:name w:val="Élőláb Char"/>
    <w:basedOn w:val="Bekezdsalapbettpusa"/>
    <w:uiPriority w:val="99"/>
    <w:rsid w:val="00105494"/>
    <w:rPr>
      <w:rFonts w:ascii="Times New Roman" w:hAnsi="Times New Roman" w:cs="Times New Roman"/>
    </w:rPr>
  </w:style>
  <w:style w:type="paragraph" w:styleId="Lbjegyzetszveg">
    <w:name w:val="footnote text"/>
    <w:basedOn w:val="Norml"/>
    <w:link w:val="LbjegyzetszvegChar"/>
    <w:uiPriority w:val="99"/>
    <w:semiHidden/>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uiPriority w:val="99"/>
    <w:semiHidden/>
    <w:locked/>
    <w:rsid w:val="00D230F3"/>
    <w:rPr>
      <w:rFonts w:ascii="Times New Roman" w:hAnsi="Times New Roman" w:cs="Times New Roman"/>
      <w:sz w:val="20"/>
      <w:szCs w:val="20"/>
      <w:lang w:eastAsia="hu-HU"/>
    </w:rPr>
  </w:style>
  <w:style w:type="character" w:styleId="Lbjegyzet-hivatkozs">
    <w:name w:val="footnote reference"/>
    <w:basedOn w:val="Bekezdsalapbettpusa"/>
    <w:uiPriority w:val="99"/>
    <w:semiHidden/>
    <w:rsid w:val="00D230F3"/>
    <w:rPr>
      <w:rFonts w:cs="Times New Roman"/>
      <w:vertAlign w:val="superscript"/>
    </w:rPr>
  </w:style>
  <w:style w:type="table" w:styleId="Rcsostblzat">
    <w:name w:val="Table Grid"/>
    <w:basedOn w:val="Normltblzat"/>
    <w:uiPriority w:val="99"/>
    <w:rsid w:val="00D230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99"/>
    <w:qFormat/>
    <w:rsid w:val="0088034B"/>
    <w:pPr>
      <w:ind w:left="720"/>
      <w:contextualSpacing/>
    </w:pPr>
  </w:style>
  <w:style w:type="character" w:customStyle="1" w:styleId="hps">
    <w:name w:val="hps"/>
    <w:uiPriority w:val="99"/>
    <w:rsid w:val="0088034B"/>
  </w:style>
  <w:style w:type="character" w:styleId="Hiperhivatkozs">
    <w:name w:val="Hyperlink"/>
    <w:basedOn w:val="Bekezdsalapbettpusa"/>
    <w:uiPriority w:val="99"/>
    <w:rsid w:val="0088034B"/>
    <w:rPr>
      <w:rFonts w:cs="Times New Roman"/>
      <w:color w:val="0000FF"/>
      <w:u w:val="single"/>
    </w:rPr>
  </w:style>
  <w:style w:type="paragraph" w:styleId="Nincstrkz">
    <w:name w:val="No Spacing"/>
    <w:uiPriority w:val="99"/>
    <w:qFormat/>
    <w:rsid w:val="0088034B"/>
    <w:rPr>
      <w:lang w:eastAsia="en-US"/>
    </w:rPr>
  </w:style>
  <w:style w:type="character" w:customStyle="1" w:styleId="ListaszerbekezdsChar">
    <w:name w:val="Listaszerű bekezdés Char"/>
    <w:basedOn w:val="Bekezdsalapbettpusa"/>
    <w:link w:val="Listaszerbekezds"/>
    <w:uiPriority w:val="99"/>
    <w:locked/>
    <w:rsid w:val="00DA7182"/>
    <w:rPr>
      <w:rFonts w:cs="Times New Roman"/>
      <w:sz w:val="22"/>
      <w:szCs w:val="22"/>
      <w:lang w:val="hu-HU" w:eastAsia="en-US" w:bidi="ar-SA"/>
    </w:rPr>
  </w:style>
  <w:style w:type="character" w:customStyle="1" w:styleId="personname">
    <w:name w:val="person_name"/>
    <w:basedOn w:val="Bekezdsalapbettpusa"/>
    <w:uiPriority w:val="99"/>
    <w:rsid w:val="00706C87"/>
    <w:rPr>
      <w:rFonts w:cs="Times New Roman"/>
    </w:rPr>
  </w:style>
  <w:style w:type="character" w:styleId="Kiemels">
    <w:name w:val="Emphasis"/>
    <w:basedOn w:val="Bekezdsalapbettpusa"/>
    <w:uiPriority w:val="99"/>
    <w:qFormat/>
    <w:locked/>
    <w:rsid w:val="00706C87"/>
    <w:rPr>
      <w:rFonts w:cs="Times New Roman"/>
      <w:i/>
      <w:iCs/>
    </w:rPr>
  </w:style>
  <w:style w:type="paragraph" w:customStyle="1" w:styleId="Akkrbibliografia">
    <w:name w:val="Akkr bibliografia"/>
    <w:basedOn w:val="Norml"/>
    <w:uiPriority w:val="99"/>
    <w:rsid w:val="00706C87"/>
    <w:pPr>
      <w:tabs>
        <w:tab w:val="left" w:pos="267"/>
      </w:tabs>
      <w:suppressAutoHyphens w:val="0"/>
      <w:autoSpaceDN/>
      <w:spacing w:after="0" w:line="240" w:lineRule="auto"/>
      <w:ind w:left="1362" w:hanging="1362"/>
      <w:jc w:val="left"/>
      <w:textAlignment w:val="auto"/>
    </w:pPr>
    <w:rPr>
      <w:sz w:val="20"/>
      <w:szCs w:val="20"/>
      <w:lang w:eastAsia="hu-HU"/>
    </w:rPr>
  </w:style>
  <w:style w:type="paragraph" w:customStyle="1" w:styleId="Default">
    <w:name w:val="Default"/>
    <w:uiPriority w:val="99"/>
    <w:rsid w:val="00CF6BEA"/>
    <w:pPr>
      <w:autoSpaceDE w:val="0"/>
      <w:autoSpaceDN w:val="0"/>
      <w:adjustRightInd w:val="0"/>
    </w:pPr>
    <w:rPr>
      <w:rFonts w:ascii="Times New Roman" w:hAnsi="Times New Roman"/>
      <w:color w:val="000000"/>
      <w:sz w:val="24"/>
      <w:szCs w:val="24"/>
      <w:lang w:eastAsia="en-US"/>
    </w:rPr>
  </w:style>
  <w:style w:type="numbering" w:customStyle="1" w:styleId="WWOutlineListStyle">
    <w:name w:val="WW_OutlineListStyle"/>
    <w:rsid w:val="004F2D3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0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Manufacturing-Consent-Political-Economy-Media/dp/0375714499" TargetMode="External"/><Relationship Id="rId18" Type="http://schemas.openxmlformats.org/officeDocument/2006/relationships/hyperlink" Target="https://en.wikipedia.org/wiki/Adorno" TargetMode="External"/><Relationship Id="rId26" Type="http://schemas.openxmlformats.org/officeDocument/2006/relationships/hyperlink" Target="http://www.stiglitz-sen-fitoussi.fr/documents/rapport_anglais.pdf" TargetMode="External"/><Relationship Id="rId39" Type="http://schemas.openxmlformats.org/officeDocument/2006/relationships/hyperlink" Target="http://www.amazon.com/Globalization-Culture-John-Tomlinson/dp/0226807681/ref=la_B001IXTUTU_1_1?s=books&amp;ie=UTF8&amp;qid=1440677306&amp;sr=1-1" TargetMode="External"/><Relationship Id="rId21" Type="http://schemas.openxmlformats.org/officeDocument/2006/relationships/hyperlink" Target="https://books.google.com/books?id=Y4auF2ysN0wC&amp;pg=PA5&amp;lpg=PA5" TargetMode="External"/><Relationship Id="rId34" Type="http://schemas.openxmlformats.org/officeDocument/2006/relationships/hyperlink" Target="http://www.sulinet.hu/oroksegtar/data/magyarorszagi_nemzetisegek/romak/multikulturalizmus/pages/005_a_kulturalis_identitasrol.htm" TargetMode="External"/><Relationship Id="rId42" Type="http://schemas.openxmlformats.org/officeDocument/2006/relationships/hyperlink" Target="http://moly.hu/alkotok/michael-baxandall" TargetMode="External"/><Relationship Id="rId47" Type="http://schemas.openxmlformats.org/officeDocument/2006/relationships/hyperlink" Target="https://www.antikvarium.hu/szerzo/varga-csaba-5963" TargetMode="External"/><Relationship Id="rId50" Type="http://schemas.openxmlformats.org/officeDocument/2006/relationships/hyperlink" Target="https://www.antikvarium.hu/szerzo/juhasz-jacinta-152764" TargetMode="External"/><Relationship Id="rId55" Type="http://schemas.openxmlformats.org/officeDocument/2006/relationships/hyperlink" Target="https://www.kern.bayern.de/mam/cms03/wissenschaft/dateien/7food_innovation_eu-antragstellung.pdf" TargetMode="External"/><Relationship Id="rId63" Type="http://schemas.openxmlformats.org/officeDocument/2006/relationships/hyperlink" Target="http://www.uni-miskolc.hu/~bolantro/informali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knauszi.hu/content/muveltseg_es_demokracia" TargetMode="External"/><Relationship Id="rId29" Type="http://schemas.openxmlformats.org/officeDocument/2006/relationships/hyperlink" Target="http://poltudszemle.hu/szamok/2008_3szam/2008_3_scheiring.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pa.oszk.hu/01200/01273/00051/pdf/20090513141719.pdf" TargetMode="External"/><Relationship Id="rId24" Type="http://schemas.openxmlformats.org/officeDocument/2006/relationships/hyperlink" Target="http://www.pbkik.hu/index.php?id=6351" TargetMode="External"/><Relationship Id="rId32" Type="http://schemas.openxmlformats.org/officeDocument/2006/relationships/hyperlink" Target="http://www.matud.iif.hu/02jun.html" TargetMode="External"/><Relationship Id="rId37" Type="http://schemas.openxmlformats.org/officeDocument/2006/relationships/hyperlink" Target="http://www.amazon.com/dp/0742556069/ref=rdr_ext_tmb" TargetMode="External"/><Relationship Id="rId40" Type="http://schemas.openxmlformats.org/officeDocument/2006/relationships/hyperlink" Target="http://bookline.hu/szerzo/der-csaba-dezso/12815750" TargetMode="External"/><Relationship Id="rId45" Type="http://schemas.openxmlformats.org/officeDocument/2006/relationships/hyperlink" Target="http://ec.europa.eu/culture" TargetMode="External"/><Relationship Id="rId53" Type="http://schemas.openxmlformats.org/officeDocument/2006/relationships/hyperlink" Target="http://mek.oszk.hu/05400/05433/05433.pdf" TargetMode="External"/><Relationship Id="rId58" Type="http://schemas.openxmlformats.org/officeDocument/2006/relationships/hyperlink" Target="http://www.epa.oszk.hu/01000/01014/00027/pdf/055.pdf"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epeskonyv.btk.elte.hu/adatok/Pedagogia/28K%E9ri/PDF/hefoptotal.pdf" TargetMode="External"/><Relationship Id="rId23" Type="http://schemas.openxmlformats.org/officeDocument/2006/relationships/hyperlink" Target="https://en.wikipedia.org/wiki/Special:BookSources/0774712627" TargetMode="External"/><Relationship Id="rId28" Type="http://schemas.openxmlformats.org/officeDocument/2006/relationships/hyperlink" Target="http://klimabarat.hu" TargetMode="External"/><Relationship Id="rId36" Type="http://schemas.openxmlformats.org/officeDocument/2006/relationships/hyperlink" Target="http://www.amazon.com/s/ref=rdr_ext_aut?_encoding=UTF8&amp;index=books&amp;field-author=Jan%20Nederveen%20Pieterse" TargetMode="External"/><Relationship Id="rId49" Type="http://schemas.openxmlformats.org/officeDocument/2006/relationships/hyperlink" Target="https://www.antikvarium.hu/szerzo/elek-andrea-152763" TargetMode="External"/><Relationship Id="rId57" Type="http://schemas.openxmlformats.org/officeDocument/2006/relationships/hyperlink" Target="https://www.wiso.uni-hamburg.de/.../I.Fazekas_interk.doc" TargetMode="External"/><Relationship Id="rId61" Type="http://schemas.openxmlformats.org/officeDocument/2006/relationships/hyperlink" Target="http://www.isbnsearch.org/isbn/9789632360560" TargetMode="External"/><Relationship Id="rId10" Type="http://schemas.openxmlformats.org/officeDocument/2006/relationships/hyperlink" Target="http://mek.oszk.hu/09900/09951/09951.htm" TargetMode="External"/><Relationship Id="rId19" Type="http://schemas.openxmlformats.org/officeDocument/2006/relationships/hyperlink" Target="https://en.wikipedia.org/wiki/Culture_Industry_Reconsidered" TargetMode="External"/><Relationship Id="rId31" Type="http://schemas.openxmlformats.org/officeDocument/2006/relationships/hyperlink" Target="http://www.matud.iif.hu/02jun.html" TargetMode="External"/><Relationship Id="rId44" Type="http://schemas.openxmlformats.org/officeDocument/2006/relationships/hyperlink" Target="http://ec.europa.eu/culture" TargetMode="External"/><Relationship Id="rId52" Type="http://schemas.openxmlformats.org/officeDocument/2006/relationships/hyperlink" Target="https://www.antikvarium.hu/szerzo/tirpak-gabor-152765" TargetMode="External"/><Relationship Id="rId60" Type="http://schemas.openxmlformats.org/officeDocument/2006/relationships/hyperlink" Target="http://mtda.hu/books/kornis_gyula_a_magyar_muvelodes_eszmenyei_1.pdf" TargetMode="External"/><Relationship Id="rId65" Type="http://schemas.openxmlformats.org/officeDocument/2006/relationships/hyperlink" Target="mailto:nyiro.miklos@upcmail.hu" TargetMode="External"/><Relationship Id="rId4" Type="http://schemas.openxmlformats.org/officeDocument/2006/relationships/settings" Target="settings.xml"/><Relationship Id="rId9" Type="http://schemas.openxmlformats.org/officeDocument/2006/relationships/hyperlink" Target="http://neumann.hec.ca/iccpr/PDF_Texts/Duelund_Peter.pdf" TargetMode="External"/><Relationship Id="rId14" Type="http://schemas.openxmlformats.org/officeDocument/2006/relationships/hyperlink" Target="http://m.cdn.blog.hu/ny/nyergeljfordulj/file/janossyd_kultura_es_szinhaz.pdf" TargetMode="External"/><Relationship Id="rId22" Type="http://schemas.openxmlformats.org/officeDocument/2006/relationships/hyperlink" Target="http://repositories.lib.utexas.edu/handle/2152/3971" TargetMode="External"/><Relationship Id="rId27" Type="http://schemas.openxmlformats.org/officeDocument/2006/relationships/hyperlink" Target="https://www.controllingportal.hu/controlling-Vil&#225;g-98.-sz&#225;m-2011.-m&#225;rcius-30..pd" TargetMode="External"/><Relationship Id="rId30" Type="http://schemas.openxmlformats.org/officeDocument/2006/relationships/hyperlink" Target="http://www.matud.iif.hu/mthon.html" TargetMode="External"/><Relationship Id="rId35" Type="http://schemas.openxmlformats.org/officeDocument/2006/relationships/hyperlink" Target="http://www.libri.hu/konyv/Globalizacios-trendek-tanulmanyok-1.html" TargetMode="External"/><Relationship Id="rId43" Type="http://schemas.openxmlformats.org/officeDocument/2006/relationships/hyperlink" Target="https://hu.wikipedia.org/wiki/Speci%C3%A1lis:K%C3%B6nyvforr%C3%A1sok/9632172833" TargetMode="External"/><Relationship Id="rId48" Type="http://schemas.openxmlformats.org/officeDocument/2006/relationships/hyperlink" Target="https://www.antikvarium.hu/szerzo/csorgo-zoltan-62021" TargetMode="External"/><Relationship Id="rId56" Type="http://schemas.openxmlformats.org/officeDocument/2006/relationships/hyperlink" Target="https://www.kern.bayern.de/mam/cms03/wissenschaft/dateien/6food_evaluation_eu-antragstellung.pdf" TargetMode="External"/><Relationship Id="rId64" Type="http://schemas.openxmlformats.org/officeDocument/2006/relationships/hyperlink" Target="http://www1.doshisha.ac.jp/~ji-iie/Bailey.Academic_Writing.pdf" TargetMode="External"/><Relationship Id="rId8" Type="http://schemas.openxmlformats.org/officeDocument/2006/relationships/hyperlink" Target="http://beszelo.c3.hu/cikkek/a-kulturpolitika-vedelmeben" TargetMode="External"/><Relationship Id="rId51" Type="http://schemas.openxmlformats.org/officeDocument/2006/relationships/hyperlink" Target="https://www.antikvarium.hu/szerzo/kiss-endre-14965" TargetMode="External"/><Relationship Id="rId3" Type="http://schemas.microsoft.com/office/2007/relationships/stylesWithEffects" Target="stylesWithEffects.xml"/><Relationship Id="rId12" Type="http://schemas.openxmlformats.org/officeDocument/2006/relationships/hyperlink" Target="https://korok.webnode.hu/products/sasdi-tamas-kultura-a-dualizmuskori-magyarorszagon/" TargetMode="External"/><Relationship Id="rId17" Type="http://schemas.openxmlformats.org/officeDocument/2006/relationships/hyperlink" Target="http://tettconsult.eu/books/TelkutHTM/szovgyujtpdf/06-frida.pdf" TargetMode="External"/><Relationship Id="rId25" Type="http://schemas.openxmlformats.org/officeDocument/2006/relationships/hyperlink" Target="http://www.hunsor.se/dosszie/EU_Kezikonyv_150.pdf" TargetMode="External"/><Relationship Id="rId33" Type="http://schemas.openxmlformats.org/officeDocument/2006/relationships/hyperlink" Target="http://de.wikipedia.org/wiki/Suhrkamp" TargetMode="External"/><Relationship Id="rId38" Type="http://schemas.openxmlformats.org/officeDocument/2006/relationships/hyperlink" Target="http://www.amazon.com/John-Tomlinson/e/B001IXTUTU/ref=dp_byline_cont_book_1" TargetMode="External"/><Relationship Id="rId46" Type="http://schemas.openxmlformats.org/officeDocument/2006/relationships/hyperlink" Target="http://ec.europa.eu/culture" TargetMode="External"/><Relationship Id="rId59" Type="http://schemas.openxmlformats.org/officeDocument/2006/relationships/hyperlink" Target="http://m.cdn.blog.hu/ny/nyergeljfordulj/file/janossyd_kultura_es_szinhaz.pdf" TargetMode="External"/><Relationship Id="rId67" Type="http://schemas.openxmlformats.org/officeDocument/2006/relationships/fontTable" Target="fontTable.xml"/><Relationship Id="rId20" Type="http://schemas.openxmlformats.org/officeDocument/2006/relationships/hyperlink" Target="http://www.mediakutato.hu/cikk/2008_03_osz/07_mediakutatas_forradalom" TargetMode="External"/><Relationship Id="rId41" Type="http://schemas.openxmlformats.org/officeDocument/2006/relationships/hyperlink" Target="http://bookline.hu/szerzo/der-csaba-dezso/12815750" TargetMode="External"/><Relationship Id="rId54" Type="http://schemas.openxmlformats.org/officeDocument/2006/relationships/hyperlink" Target="http://www.kulugyminiszterium.hu/NR/rdonlyres/00D14447-89BA-49D2-AC91-6796728B3930/0/et_200602.pdf" TargetMode="External"/><Relationship Id="rId62" Type="http://schemas.openxmlformats.org/officeDocument/2006/relationships/hyperlink" Target="mailto:nyiro.miklos@upcmail.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105</Pages>
  <Words>37941</Words>
  <Characters>261793</Characters>
  <Application>Microsoft Office Word</Application>
  <DocSecurity>0</DocSecurity>
  <Lines>2181</Lines>
  <Paragraphs>598</Paragraphs>
  <ScaleCrop>false</ScaleCrop>
  <HeadingPairs>
    <vt:vector size="2" baseType="variant">
      <vt:variant>
        <vt:lpstr>Cím</vt:lpstr>
      </vt:variant>
      <vt:variant>
        <vt:i4>1</vt:i4>
      </vt:variant>
    </vt:vector>
  </HeadingPairs>
  <TitlesOfParts>
    <vt:vector size="1" baseType="lpstr">
      <vt:lpstr>TANTÁRGYI TEMATIKA</vt:lpstr>
    </vt:vector>
  </TitlesOfParts>
  <Company>Microsoft</Company>
  <LinksUpToDate>false</LinksUpToDate>
  <CharactersWithSpaces>299136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TANTÁRGYI TEMATIKA</dc:title>
  <dc:subject/>
  <dc:creator>xi</dc:creator>
  <cp:keywords/>
  <dc:description/>
  <cp:lastModifiedBy>GCSL</cp:lastModifiedBy>
  <cp:revision>10</cp:revision>
  <dcterms:created xsi:type="dcterms:W3CDTF">2018-06-25T09:56:00Z</dcterms:created>
  <dcterms:modified xsi:type="dcterms:W3CDTF">2018-07-10T07:24:00Z</dcterms:modified>
</cp:coreProperties>
</file>