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B2" w:rsidRDefault="00E35FB2" w:rsidP="004D0B09">
      <w:pPr>
        <w:spacing w:before="120"/>
        <w:jc w:val="center"/>
        <w:rPr>
          <w:b/>
          <w:sz w:val="24"/>
        </w:rPr>
      </w:pPr>
      <w:bookmarkStart w:id="0" w:name="_GoBack"/>
      <w:bookmarkEnd w:id="0"/>
      <w:r>
        <w:rPr>
          <w:b/>
          <w:sz w:val="24"/>
        </w:rPr>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neve:</w:t>
            </w:r>
          </w:p>
          <w:p w:rsidR="00E35FB2" w:rsidRDefault="00E35FB2" w:rsidP="0012716D">
            <w:pPr>
              <w:spacing w:after="0" w:line="240" w:lineRule="auto"/>
            </w:pPr>
            <w:r>
              <w:t>Gyakorlati filozófia 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Neptun kódja:</w:t>
            </w:r>
            <w:r>
              <w:t xml:space="preserve"> BTSBN300T, BTSBN300F</w:t>
            </w:r>
          </w:p>
          <w:p w:rsidR="00E35FB2" w:rsidRDefault="00E35FB2" w:rsidP="0012716D">
            <w:pPr>
              <w:spacing w:after="0" w:line="240" w:lineRule="auto"/>
            </w:pPr>
            <w:r>
              <w:rPr>
                <w:b/>
              </w:rPr>
              <w:t>Tárgyfelelős intézet:</w:t>
            </w:r>
            <w:r>
              <w:t xml:space="preserve"> Antropológiai és filozófiai tudományok Intézete</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Tantárgyelem:</w:t>
            </w:r>
            <w:r>
              <w:t xml:space="preserve"> kötelező</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Tárgyfelelős:</w:t>
            </w:r>
            <w:r w:rsidR="006903A3">
              <w:t xml:space="preserve"> Prof. dr.</w:t>
            </w:r>
            <w:r>
              <w:t xml:space="preserve"> </w:t>
            </w:r>
            <w:smartTag w:uri="urn:schemas-microsoft-com:office:smarttags" w:element="PersonName">
              <w:smartTagPr>
                <w:attr w:name="ProductID" w:val="Hell Judit"/>
              </w:smartTagPr>
              <w:r>
                <w:t>Hell Judit</w:t>
              </w:r>
            </w:smartTag>
            <w:r>
              <w:t xml:space="preserve"> egy. tanár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Közreműködő oktató(k):</w:t>
            </w:r>
            <w:r>
              <w:t xml:space="preserve"> (korábban Prof. </w:t>
            </w:r>
            <w:r w:rsidR="006903A3">
              <w:t>Dr.</w:t>
            </w:r>
            <w:r>
              <w:t xml:space="preserve"> </w:t>
            </w:r>
            <w:smartTag w:uri="urn:schemas-microsoft-com:office:smarttags" w:element="PersonName">
              <w:smartTagPr>
                <w:attr w:name="ProductID" w:val="Lendvai L. Ferenc"/>
              </w:smartTagPr>
              <w:r>
                <w:t>Lendvai L. Ferenc</w:t>
              </w:r>
            </w:smartTag>
            <w:r>
              <w:t>)</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Javasolt félév: </w:t>
            </w:r>
            <w:r w:rsidRPr="001D40D6">
              <w:t>páros év ősze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Előfeltétel:</w:t>
            </w:r>
            <w:r>
              <w:t xml:space="preserve"> nincs</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Számonkérés módja: </w:t>
            </w:r>
            <w:r>
              <w:t xml:space="preserve">kollokvium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Munkarend:</w:t>
            </w:r>
            <w:r>
              <w:t xml:space="preserve"> </w:t>
            </w:r>
            <w:r w:rsidRPr="0059555F">
              <w:t>nappali</w:t>
            </w:r>
            <w:r w:rsidRPr="00D940A1">
              <w:rPr>
                <w:i/>
              </w:rPr>
              <w:t xml:space="preserve">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feladata és célja:</w:t>
            </w:r>
          </w:p>
          <w:p w:rsidR="00E35FB2" w:rsidRDefault="00E35FB2" w:rsidP="0012716D">
            <w:pPr>
              <w:spacing w:after="0" w:line="240" w:lineRule="auto"/>
              <w:rPr>
                <w:sz w:val="20"/>
                <w:szCs w:val="20"/>
              </w:rPr>
            </w:pPr>
            <w:r>
              <w:rPr>
                <w:sz w:val="20"/>
                <w:szCs w:val="20"/>
              </w:rPr>
              <w:t xml:space="preserve">A gyakorlati filozófia körébe a következő filozófiai diszciplínákat szokás sorolni: etika, társadalomfilozófia (ezen belül: politikai- és jogfilozófia, valamint történelemfilozófia), vallásfilozófia, esztétika. Tekintve, hogy az etikának, esztétikának és a vallástudománynak külön alapozó kurzust szentelünk, e tantárgy keretében döntően és összefoglalóan </w:t>
            </w:r>
            <w:r w:rsidRPr="00DF1A35">
              <w:rPr>
                <w:sz w:val="20"/>
                <w:szCs w:val="20"/>
              </w:rPr>
              <w:t>társadalomfilozófiáról,</w:t>
            </w:r>
            <w:r>
              <w:rPr>
                <w:i/>
                <w:sz w:val="20"/>
                <w:szCs w:val="20"/>
              </w:rPr>
              <w:t xml:space="preserve"> </w:t>
            </w:r>
            <w:r w:rsidRPr="00F83B0F">
              <w:rPr>
                <w:sz w:val="20"/>
                <w:szCs w:val="20"/>
              </w:rPr>
              <w:t>pontosabban</w:t>
            </w:r>
            <w:r>
              <w:rPr>
                <w:i/>
                <w:sz w:val="20"/>
                <w:szCs w:val="20"/>
              </w:rPr>
              <w:t xml:space="preserve"> az újkori társadalomfilozófiáról </w:t>
            </w:r>
            <w:r>
              <w:rPr>
                <w:sz w:val="20"/>
                <w:szCs w:val="20"/>
              </w:rPr>
              <w:t xml:space="preserve">esik szó. E témakörben a </w:t>
            </w:r>
            <w:r w:rsidRPr="0013188B">
              <w:rPr>
                <w:i/>
                <w:sz w:val="20"/>
                <w:szCs w:val="20"/>
              </w:rPr>
              <w:t>politikai- és jogfilozófia</w:t>
            </w:r>
            <w:r>
              <w:rPr>
                <w:sz w:val="20"/>
                <w:szCs w:val="20"/>
              </w:rPr>
              <w:t xml:space="preserve">, valamint a </w:t>
            </w:r>
            <w:r w:rsidRPr="0013188B">
              <w:rPr>
                <w:i/>
                <w:sz w:val="20"/>
                <w:szCs w:val="20"/>
              </w:rPr>
              <w:t>történelemfilozófia</w:t>
            </w:r>
            <w:r>
              <w:rPr>
                <w:sz w:val="20"/>
                <w:szCs w:val="20"/>
              </w:rPr>
              <w:t xml:space="preserve"> olyan alapvető témáit tárgyaljuk – érintve azok etikai, antropológiai vonatkozásait is –, mint a társadalmi rend és az emberi együttélés alapjai, (politikai filozófia), a társadalom és a politikai hatalom működésének jogi-intézményi keretei (jogfilozófia), a történelmi fejlődés kérdése (történelemfilozófia). A kurzus az európai társadalomelméleti gondolkodás legfontosabb eredményeit rögzítő klasszikus szövegek feldolgozását helyezi előtérbe, és megalapozza tárgy második félévének ismeretanyagát mind az Etika, mind a Filozófia szakirányon. Célja, hogy segítse a hallgatókat az emberi együttélés társadalmi és történelmi összefüggéseit megérteni, korunk eme viszonyrendszereiben eligazodni, az igazságos és demokratikus értékek képviseletében, megszilárdításában közreműködni.</w:t>
            </w:r>
          </w:p>
          <w:p w:rsidR="00E35FB2" w:rsidRDefault="00E35FB2" w:rsidP="0012716D">
            <w:pPr>
              <w:spacing w:after="0" w:line="240" w:lineRule="auto"/>
              <w:rPr>
                <w:b/>
              </w:rPr>
            </w:pPr>
            <w:r>
              <w:rPr>
                <w:b/>
              </w:rPr>
              <w:t>Fejlesztendő kompetenciák:</w:t>
            </w:r>
          </w:p>
          <w:p w:rsidR="00E35FB2" w:rsidRDefault="00E35FB2" w:rsidP="0012716D">
            <w:pPr>
              <w:spacing w:after="0" w:line="240" w:lineRule="auto"/>
            </w:pPr>
            <w:r>
              <w:rPr>
                <w:b/>
                <w:i/>
              </w:rPr>
              <w:t>tudás:</w:t>
            </w:r>
            <w:r>
              <w:t xml:space="preserve"> Tájékozott a nyugati eszmetörténet alapvető korszakaiban, azok általános jellemzőiben. Ismeri az elméleti problémafelvetés és problémamegoldás hagyományos és mai változatait, és jártasságot szerez a problémák szakszerű kezelésének gyakorlatában. Átlátja az alkalmazott etikák, a politikai filozófia, a társadalomfilozófia, a filozófiai antropológia, az etika alapkérdéseit. </w:t>
            </w:r>
          </w:p>
          <w:p w:rsidR="00E35FB2" w:rsidRDefault="00E35FB2" w:rsidP="0012716D">
            <w:pPr>
              <w:spacing w:after="0" w:line="240" w:lineRule="auto"/>
            </w:pPr>
            <w:r>
              <w:rPr>
                <w:b/>
                <w:i/>
              </w:rPr>
              <w:t>képesség:</w:t>
            </w:r>
            <w:r>
              <w:t xml:space="preserve"> Képes politikai és közéleti elemzések elvégzésére, ismeretterjesztő tudósítások, beszédek készítésére és értékelésére. Képes argumentumok azonosítására, átgondolására, ezeknek bemutatására. Képes a szövegfeldolgozásra, szövegelemzésre és –értelmezésre. </w:t>
            </w:r>
          </w:p>
          <w:p w:rsidR="00E35FB2" w:rsidRDefault="00E35FB2" w:rsidP="0012716D">
            <w:pPr>
              <w:spacing w:after="0" w:line="240" w:lineRule="auto"/>
            </w:pPr>
            <w:r>
              <w:rPr>
                <w:b/>
                <w:i/>
              </w:rPr>
              <w:t>attitűd:</w:t>
            </w:r>
            <w:r>
              <w:t xml:space="preserve"> Nyitott a párbeszédre és együttműködésre. Kritikai gondolkodás és problémaérzékenység jellemzi. Közvetíti az elsajátított kulturális, politikai értékeket, megnyilvánulásait a politikai kultúra elvárásainak való megfelelés jellemzi. </w:t>
            </w:r>
          </w:p>
          <w:p w:rsidR="00E35FB2" w:rsidRDefault="00E35FB2" w:rsidP="0012716D">
            <w:pPr>
              <w:spacing w:after="0" w:line="240" w:lineRule="auto"/>
            </w:pPr>
            <w:r>
              <w:rPr>
                <w:b/>
                <w:i/>
              </w:rPr>
              <w:t>autonómia és felelősség:</w:t>
            </w:r>
            <w:r>
              <w:t xml:space="preserve"> Fontosnak tartja a párbeszédet és az együttműködést a különböző felfogású társadalmi csoportok között. Elutasítja mások érzelmi vagy ideológiai alapú manipulálását. Véleményét argumentumokra alapozza.</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tematikus leírása:</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t>Előadás: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tblGrid>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pPr>
                    <w:rPr>
                      <w:sz w:val="20"/>
                    </w:rPr>
                  </w:pPr>
                  <w:r>
                    <w:rPr>
                      <w:sz w:val="20"/>
                    </w:rPr>
                    <w:t>1-2. Hobbes és Locke a társadalmi szerződésről</w:t>
                  </w:r>
                </w:p>
                <w:p w:rsidR="00E35FB2" w:rsidRDefault="00E35FB2" w:rsidP="0012716D">
                  <w:pPr>
                    <w:rPr>
                      <w:sz w:val="20"/>
                    </w:rPr>
                  </w:pPr>
                  <w:r>
                    <w:rPr>
                      <w:sz w:val="20"/>
                    </w:rPr>
                    <w:t>3-4. Hume a társadalmi szokásokról, Montesquieu a törvények szelleméről</w:t>
                  </w:r>
                </w:p>
                <w:p w:rsidR="00E35FB2" w:rsidRDefault="00E35FB2" w:rsidP="0012716D">
                  <w:pPr>
                    <w:rPr>
                      <w:sz w:val="20"/>
                    </w:rPr>
                  </w:pPr>
                  <w:r>
                    <w:rPr>
                      <w:sz w:val="20"/>
                    </w:rPr>
                    <w:t>5-6. Smith a munkamegosztásról, Hegel a rendekről</w:t>
                  </w:r>
                </w:p>
                <w:p w:rsidR="00E35FB2" w:rsidRDefault="00E35FB2" w:rsidP="0012716D">
                  <w:pPr>
                    <w:rPr>
                      <w:sz w:val="20"/>
                    </w:rPr>
                  </w:pPr>
                  <w:r>
                    <w:rPr>
                      <w:sz w:val="20"/>
                    </w:rPr>
                    <w:t>7-8. Weber: osztályok, rendek, pártok; Lukács: osztálytudat</w:t>
                  </w:r>
                </w:p>
                <w:p w:rsidR="00E35FB2" w:rsidRDefault="00E35FB2" w:rsidP="0012716D">
                  <w:pPr>
                    <w:rPr>
                      <w:sz w:val="20"/>
                    </w:rPr>
                  </w:pPr>
                  <w:r>
                    <w:rPr>
                      <w:sz w:val="20"/>
                    </w:rPr>
                    <w:t>9-10. Tönnies: közösség és társadalom; Constant: a régiek és a modernek szabadsága</w:t>
                  </w:r>
                </w:p>
                <w:p w:rsidR="00E35FB2" w:rsidRDefault="00E35FB2" w:rsidP="0012716D">
                  <w:pPr>
                    <w:rPr>
                      <w:sz w:val="20"/>
                    </w:rPr>
                  </w:pPr>
                  <w:r>
                    <w:rPr>
                      <w:sz w:val="20"/>
                    </w:rPr>
                    <w:t>11-12. Marx: bourgeois és citoyen; Hayek: valódi és hamis individualizmus</w:t>
                  </w:r>
                </w:p>
                <w:p w:rsidR="00E35FB2" w:rsidRDefault="00E35FB2" w:rsidP="0012716D">
                  <w:pPr>
                    <w:rPr>
                      <w:sz w:val="20"/>
                    </w:rPr>
                  </w:pPr>
                  <w:r>
                    <w:rPr>
                      <w:sz w:val="20"/>
                    </w:rPr>
                    <w:t>13-14. Tocqueville és Mill demokráciáról és szabadságról</w:t>
                  </w:r>
                </w:p>
                <w:p w:rsidR="00E35FB2" w:rsidRDefault="00E35FB2" w:rsidP="0012716D">
                  <w:pPr>
                    <w:rPr>
                      <w:sz w:val="20"/>
                      <w:szCs w:val="24"/>
                    </w:rPr>
                  </w:pPr>
                </w:p>
              </w:tc>
            </w:tr>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pPr>
                    <w:rPr>
                      <w:sz w:val="24"/>
                      <w:szCs w:val="24"/>
                    </w:rPr>
                  </w:pPr>
                </w:p>
              </w:tc>
            </w:tr>
          </w:tbl>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lastRenderedPageBreak/>
              <w:t>Gyakorlat:</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lastRenderedPageBreak/>
              <w:t>Félévközi számonkérés módja és értékelése:</w:t>
            </w:r>
          </w:p>
          <w:p w:rsidR="00E35FB2" w:rsidRDefault="00E35FB2" w:rsidP="0012716D">
            <w:pPr>
              <w:spacing w:after="0" w:line="240" w:lineRule="auto"/>
            </w:pPr>
            <w:r>
              <w:t>Az órai munka során szóbeli megnyilvánulásaiban rendszeresen tanúsítania kell a hallgatónak, hogy az aktuálisan tárgyalt szerző kijelölt művének szemelvényét előzetesen elolvasta (néhány rövid szövegismeret-ellenőrző kérdés alapján), ill. a szemelvényekben tárgyalt problémákat képes beazonosítani. Ehhez a tanórák megfelelő (az egyetemi és kari vonatkozó előírások szerinti) hányadában jelen kell lennie. Ezek az aláírás megszerzésének feltételei.</w:t>
            </w:r>
          </w:p>
          <w:p w:rsidR="00E35FB2" w:rsidRDefault="00E35FB2" w:rsidP="0012716D">
            <w:pPr>
              <w:spacing w:after="0" w:line="240" w:lineRule="auto"/>
              <w:rPr>
                <w:b/>
              </w:rPr>
            </w:pPr>
            <w:r>
              <w:rPr>
                <w:b/>
              </w:rPr>
              <w:t>Gyakorlati jegy / kollokvium teljesítésének módja, értékelése:</w:t>
            </w:r>
          </w:p>
          <w:p w:rsidR="00E35FB2" w:rsidRDefault="00E35FB2" w:rsidP="0012716D">
            <w:pPr>
              <w:spacing w:after="0" w:line="240" w:lineRule="auto"/>
            </w:pPr>
            <w:r w:rsidRPr="00BF2171">
              <w:t xml:space="preserve">A vizsga egy választott és egy kijelölt kérdésből áll. </w:t>
            </w:r>
          </w:p>
          <w:p w:rsidR="00E35FB2" w:rsidRDefault="00E35FB2" w:rsidP="0012716D">
            <w:pPr>
              <w:spacing w:after="0" w:line="240" w:lineRule="auto"/>
            </w:pPr>
            <w:r>
              <w:t xml:space="preserve">Értékelése: </w:t>
            </w:r>
          </w:p>
          <w:p w:rsidR="00E35FB2" w:rsidRDefault="00E35FB2" w:rsidP="0012716D">
            <w:pPr>
              <w:suppressAutoHyphens w:val="0"/>
              <w:overflowPunct w:val="0"/>
              <w:autoSpaceDE w:val="0"/>
              <w:adjustRightInd w:val="0"/>
              <w:spacing w:after="0" w:line="240" w:lineRule="auto"/>
              <w:jc w:val="left"/>
            </w:pPr>
            <w:r>
              <w:t xml:space="preserve">  jeles (5): szabadon választott tétel 90 %-os, a kijelölt tétel 80 %-os ismerete</w:t>
            </w:r>
          </w:p>
          <w:p w:rsidR="00E35FB2" w:rsidRDefault="00E35FB2" w:rsidP="0012716D">
            <w:pPr>
              <w:suppressAutoHyphens w:val="0"/>
              <w:overflowPunct w:val="0"/>
              <w:autoSpaceDE w:val="0"/>
              <w:adjustRightInd w:val="0"/>
              <w:spacing w:after="0" w:line="240" w:lineRule="auto"/>
              <w:jc w:val="left"/>
            </w:pPr>
            <w:r>
              <w:t xml:space="preserve">  jó (4): a szabadon választott tétel 80 %-os, a kijelölt tétel 70 %-os ismerete</w:t>
            </w:r>
          </w:p>
          <w:p w:rsidR="00E35FB2" w:rsidRDefault="00E35FB2" w:rsidP="0012716D">
            <w:pPr>
              <w:suppressAutoHyphens w:val="0"/>
              <w:overflowPunct w:val="0"/>
              <w:autoSpaceDE w:val="0"/>
              <w:adjustRightInd w:val="0"/>
              <w:spacing w:after="0" w:line="240" w:lineRule="auto"/>
              <w:jc w:val="left"/>
            </w:pPr>
            <w:r>
              <w:t xml:space="preserve">  közepes (3): a szabadon választott tétel 70 %-os, a kijelölt tétel 60 %-os ismerete</w:t>
            </w:r>
          </w:p>
          <w:p w:rsidR="00E35FB2" w:rsidRDefault="00E35FB2" w:rsidP="0012716D">
            <w:pPr>
              <w:spacing w:after="0" w:line="240" w:lineRule="auto"/>
            </w:pPr>
            <w:r>
              <w:t xml:space="preserve">  elégséges (2): a szabadon választott tétel 60 %-os, a kijelölt tétel 50 %-os ismerete</w:t>
            </w:r>
          </w:p>
          <w:p w:rsidR="00E35FB2" w:rsidRPr="005A1DD9" w:rsidRDefault="00E35FB2" w:rsidP="0012716D">
            <w:pPr>
              <w:spacing w:after="0" w:line="240" w:lineRule="auto"/>
            </w:pPr>
            <w:r>
              <w:t xml:space="preserve">  elégtelen (1): ez alatt</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Kötelező irodalom: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pPr>
                    <w:rPr>
                      <w:sz w:val="20"/>
                    </w:rPr>
                  </w:pPr>
                  <w:r>
                    <w:rPr>
                      <w:i/>
                      <w:sz w:val="20"/>
                    </w:rPr>
                    <w:t>Újkori társadalomfilozófia. Szöveggyűjtemény I-II.</w:t>
                  </w:r>
                  <w:r>
                    <w:rPr>
                      <w:sz w:val="20"/>
                    </w:rPr>
                    <w:t xml:space="preserve">, vál./szerk. </w:t>
                  </w:r>
                  <w:smartTag w:uri="urn:schemas-microsoft-com:office:smarttags" w:element="PersonName">
                    <w:smartTagPr>
                      <w:attr w:name="ProductID" w:val="Lendvai L. Ferenc"/>
                    </w:smartTagPr>
                    <w:r>
                      <w:rPr>
                        <w:sz w:val="20"/>
                      </w:rPr>
                      <w:t>Lendvai L. Ferenc</w:t>
                    </w:r>
                  </w:smartTag>
                  <w:r>
                    <w:rPr>
                      <w:sz w:val="20"/>
                    </w:rPr>
                    <w:t xml:space="preserve"> – Orthmayr Imre, ME, Miskolc 2000; részletek a következő szerzőktől: Hobbes, Locke, Hume, Montesquieu, Smith, Constant, Hegel (A jogfilozófia alapvonalai), Tocqueville, Marx (A zsidókérdéshez), Mill, Tönnies, Weber, Lukács, Hayek</w:t>
                  </w:r>
                </w:p>
                <w:p w:rsidR="00E35FB2" w:rsidRDefault="00E35FB2" w:rsidP="0012716D">
                  <w:pPr>
                    <w:rPr>
                      <w:sz w:val="20"/>
                    </w:rPr>
                  </w:pPr>
                </w:p>
                <w:p w:rsidR="00E35FB2" w:rsidRPr="002F7FAE" w:rsidRDefault="00E35FB2" w:rsidP="0012716D">
                  <w:pPr>
                    <w:rPr>
                      <w:sz w:val="20"/>
                    </w:rPr>
                  </w:pPr>
                  <w:r w:rsidRPr="009A0972">
                    <w:rPr>
                      <w:i/>
                      <w:sz w:val="20"/>
                    </w:rPr>
                    <w:t>Politische Theorie. 22 umkaempfte Begriffe zur Einführung.</w:t>
                  </w:r>
                  <w:r>
                    <w:rPr>
                      <w:sz w:val="20"/>
                    </w:rPr>
                    <w:t xml:space="preserve"> Gerhard Göhler/Mattias Iser/Ina Kerner (Hrsg.)VS Verlag für Sozialwissenschaften, Wiesbaden, 2004. Begriffe: ’Demokratie’47-65. pp., ’Gerechtigkeit’119-136. pp</w:t>
                  </w:r>
                </w:p>
              </w:tc>
            </w:tr>
          </w:tbl>
          <w:p w:rsidR="00E35FB2" w:rsidRDefault="00E35FB2" w:rsidP="0012716D">
            <w:pPr>
              <w:spacing w:after="0" w:line="240" w:lineRule="auto"/>
              <w:rPr>
                <w:b/>
              </w:rPr>
            </w:pPr>
            <w:r>
              <w:rPr>
                <w:b/>
              </w:rPr>
              <w:t>Ajánlott irodalom: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pPr>
                    <w:rPr>
                      <w:sz w:val="20"/>
                      <w:szCs w:val="20"/>
                    </w:rPr>
                  </w:pPr>
                  <w:r>
                    <w:rPr>
                      <w:sz w:val="20"/>
                      <w:szCs w:val="20"/>
                    </w:rPr>
                    <w:t xml:space="preserve">Bayer József: A politikai gondolkodás története. Osiris, Budapest, 1998. </w:t>
                  </w:r>
                </w:p>
                <w:p w:rsidR="00E35FB2" w:rsidRDefault="00E35FB2" w:rsidP="0012716D">
                  <w:pPr>
                    <w:rPr>
                      <w:sz w:val="20"/>
                      <w:szCs w:val="20"/>
                    </w:rPr>
                  </w:pPr>
                  <w:r>
                    <w:rPr>
                      <w:sz w:val="20"/>
                      <w:szCs w:val="20"/>
                    </w:rPr>
                    <w:t>Strauss, Leo– Joseph Cropsey (Szerk.): A politikai filozófia története I-II. Európa, Budapest, 1994.</w:t>
                  </w:r>
                </w:p>
                <w:p w:rsidR="00E35FB2" w:rsidRDefault="00E35FB2" w:rsidP="0012716D">
                  <w:pPr>
                    <w:rPr>
                      <w:sz w:val="20"/>
                      <w:szCs w:val="20"/>
                    </w:rPr>
                  </w:pPr>
                  <w:r>
                    <w:rPr>
                      <w:sz w:val="20"/>
                      <w:szCs w:val="20"/>
                    </w:rPr>
                    <w:t xml:space="preserve">Political Philosophy. </w:t>
                  </w:r>
                  <w:hyperlink r:id="rId8" w:history="1">
                    <w:r w:rsidRPr="006C1C19">
                      <w:rPr>
                        <w:rStyle w:val="Hiperhivatkozs"/>
                        <w:sz w:val="20"/>
                        <w:szCs w:val="20"/>
                      </w:rPr>
                      <w:t>http://www.britannica.com/topic/political-philosophy</w:t>
                    </w:r>
                  </w:hyperlink>
                </w:p>
                <w:p w:rsidR="00E35FB2" w:rsidRDefault="00E35FB2" w:rsidP="0012716D">
                  <w:pPr>
                    <w:rPr>
                      <w:sz w:val="20"/>
                      <w:szCs w:val="20"/>
                    </w:rPr>
                  </w:pPr>
                  <w:r>
                    <w:rPr>
                      <w:sz w:val="20"/>
                      <w:szCs w:val="20"/>
                    </w:rPr>
                    <w:t>Weber, Max: Wirtschaft und Gesellschaft. Grundriss der verstehenden Soziologie, Tübingen, Mohr, 1972, 1976, 2000, 2009</w:t>
                  </w:r>
                </w:p>
                <w:p w:rsidR="00E35FB2" w:rsidRDefault="00E35FB2" w:rsidP="0012716D">
                  <w:pPr>
                    <w:rPr>
                      <w:sz w:val="24"/>
                      <w:szCs w:val="24"/>
                    </w:rPr>
                  </w:pPr>
                </w:p>
              </w:tc>
            </w:tr>
          </w:tbl>
          <w:p w:rsidR="00E35FB2" w:rsidRDefault="00E35FB2" w:rsidP="004D0B09">
            <w:pPr>
              <w:spacing w:after="0" w:line="240" w:lineRule="auto"/>
            </w:pPr>
          </w:p>
        </w:tc>
      </w:tr>
    </w:tbl>
    <w:p w:rsidR="00E35FB2" w:rsidRDefault="00E35FB2" w:rsidP="004D0B09">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RPr="00493A7F" w:rsidTr="0012716D">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5FB2" w:rsidRPr="00493A7F" w:rsidRDefault="00E35FB2" w:rsidP="0012716D">
            <w:pPr>
              <w:spacing w:after="0" w:line="240" w:lineRule="auto"/>
              <w:rPr>
                <w:b/>
              </w:rPr>
            </w:pPr>
            <w:r w:rsidRPr="00493A7F">
              <w:rPr>
                <w:b/>
              </w:rPr>
              <w:t xml:space="preserve">Tantárgy neve: </w:t>
            </w:r>
          </w:p>
          <w:p w:rsidR="00E35FB2" w:rsidRPr="00493A7F" w:rsidRDefault="00E35FB2" w:rsidP="0012716D">
            <w:pPr>
              <w:spacing w:after="0" w:line="240" w:lineRule="auto"/>
              <w:jc w:val="left"/>
            </w:pPr>
            <w:r w:rsidRPr="00493A7F">
              <w:t>Gyakorlati filozófia II.</w:t>
            </w:r>
          </w:p>
          <w:p w:rsidR="00E35FB2" w:rsidRPr="00493A7F" w:rsidRDefault="00E35FB2" w:rsidP="0012716D">
            <w:pPr>
              <w:spacing w:after="0" w:line="240" w:lineRule="auto"/>
              <w:jc w:val="left"/>
            </w:pPr>
            <w:r w:rsidRPr="00493A7F">
              <w:t>Practical Philosophy II</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5FB2" w:rsidRDefault="00E35FB2" w:rsidP="0012716D">
            <w:pPr>
              <w:spacing w:after="0" w:line="240" w:lineRule="auto"/>
            </w:pPr>
            <w:r w:rsidRPr="00493A7F">
              <w:rPr>
                <w:b/>
              </w:rPr>
              <w:t>Tantárgy Neptun kódja:</w:t>
            </w:r>
            <w:r>
              <w:rPr>
                <w:b/>
              </w:rPr>
              <w:t xml:space="preserve"> </w:t>
            </w:r>
            <w:r>
              <w:t>B</w:t>
            </w:r>
            <w:r w:rsidRPr="001F3963">
              <w:t xml:space="preserve">TSBN400T </w:t>
            </w:r>
          </w:p>
          <w:p w:rsidR="00E35FB2" w:rsidRPr="00493A7F" w:rsidRDefault="00E35FB2" w:rsidP="0012716D">
            <w:pPr>
              <w:spacing w:after="0" w:line="240" w:lineRule="auto"/>
            </w:pPr>
            <w:r w:rsidRPr="00493A7F">
              <w:rPr>
                <w:b/>
              </w:rPr>
              <w:t>Tárgyfelelős intézet:</w:t>
            </w:r>
            <w:r w:rsidRPr="00493A7F">
              <w:t xml:space="preserve"> </w:t>
            </w:r>
          </w:p>
          <w:p w:rsidR="00E35FB2" w:rsidRPr="00493A7F" w:rsidRDefault="00E35FB2" w:rsidP="0012716D">
            <w:pPr>
              <w:spacing w:after="0" w:line="240" w:lineRule="auto"/>
            </w:pPr>
            <w:r w:rsidRPr="00493A7F">
              <w:t>Antopológiai és Filozófiai Tudományok Intézete</w:t>
            </w:r>
          </w:p>
        </w:tc>
      </w:tr>
      <w:tr w:rsidR="00E35FB2" w:rsidRPr="00493A7F"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Tantárgyelem:</w:t>
            </w:r>
            <w:r w:rsidRPr="00493A7F">
              <w:t xml:space="preserve"> kötelező</w:t>
            </w:r>
          </w:p>
        </w:tc>
      </w:tr>
      <w:tr w:rsidR="00E35FB2" w:rsidRPr="00493A7F"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Tárgyfelelős:</w:t>
            </w:r>
            <w:r w:rsidRPr="00493A7F">
              <w:t xml:space="preserve"> Makai Péter PhD, adjunktus</w:t>
            </w:r>
          </w:p>
        </w:tc>
      </w:tr>
      <w:tr w:rsidR="00E35FB2" w:rsidRPr="00493A7F"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Közreműködő oktató(k):</w:t>
            </w:r>
            <w:r w:rsidRPr="00493A7F">
              <w:t xml:space="preserve"> ---</w:t>
            </w:r>
          </w:p>
        </w:tc>
      </w:tr>
      <w:tr w:rsidR="00E35FB2" w:rsidRPr="00493A7F" w:rsidTr="0012716D">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5FB2" w:rsidRPr="00493A7F" w:rsidRDefault="00E35FB2" w:rsidP="0012716D">
            <w:pPr>
              <w:shd w:val="clear" w:color="auto" w:fill="FFFFFF"/>
              <w:spacing w:after="0" w:line="240" w:lineRule="auto"/>
              <w:rPr>
                <w:b/>
              </w:rPr>
            </w:pPr>
            <w:r w:rsidRPr="00493A7F">
              <w:rPr>
                <w:b/>
              </w:rPr>
              <w:t xml:space="preserve">Javasolt félév: </w:t>
            </w:r>
            <w:r>
              <w:t>páros év ősze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 xml:space="preserve">Előfeltétel: </w:t>
            </w:r>
            <w:r w:rsidRPr="00493A7F">
              <w:t>---</w:t>
            </w:r>
          </w:p>
        </w:tc>
      </w:tr>
      <w:tr w:rsidR="00E35FB2" w:rsidRPr="00493A7F"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Óraszám/hét:</w:t>
            </w:r>
            <w:r w:rsidRPr="00493A7F">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 xml:space="preserve">Számonkérés módja: </w:t>
            </w:r>
            <w:r w:rsidRPr="00493A7F">
              <w:t>aláírás, kollokvium</w:t>
            </w:r>
          </w:p>
        </w:tc>
      </w:tr>
      <w:tr w:rsidR="00E35FB2" w:rsidRPr="00493A7F"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Kreditpont:</w:t>
            </w:r>
            <w:r w:rsidRPr="00493A7F">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pPr>
            <w:r w:rsidRPr="00493A7F">
              <w:rPr>
                <w:b/>
              </w:rPr>
              <w:t>Munkarend:</w:t>
            </w:r>
            <w:r w:rsidRPr="00493A7F">
              <w:t xml:space="preserve"> nappali/levelező</w:t>
            </w:r>
          </w:p>
        </w:tc>
      </w:tr>
      <w:tr w:rsidR="00E35FB2" w:rsidRPr="00493A7F"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sidRPr="00493A7F">
              <w:rPr>
                <w:b/>
              </w:rPr>
              <w:t xml:space="preserve">Tantárgy feladata és célja: </w:t>
            </w:r>
            <w:r w:rsidRPr="001F3963">
              <w:t>Arisztotelész</w:t>
            </w:r>
            <w:r w:rsidRPr="001F3963">
              <w:rPr>
                <w:i/>
              </w:rPr>
              <w:t xml:space="preserve"> óta elkülönítjük egymástól az emberi aktivitás három formáját, a szemléleti, a gyakorlati és az alkotói jellegű tevékenységi köröket. Noha az etikának </w:t>
            </w:r>
            <w:r w:rsidRPr="001F3963">
              <w:t>gyakorlati filozófia</w:t>
            </w:r>
            <w:r w:rsidRPr="001F3963">
              <w:rPr>
                <w:i/>
              </w:rPr>
              <w:t xml:space="preserve">ként történő meghatározása (illetve fordítottan: a gyakorlati filozófiának efféle leszűkítése) jogos lehet, a cselekvés és a gyakorlat tudományaként felfogott </w:t>
            </w:r>
            <w:r w:rsidRPr="001F3963">
              <w:t>praxeológia</w:t>
            </w:r>
            <w:r w:rsidRPr="001F3963">
              <w:rPr>
                <w:i/>
              </w:rPr>
              <w:t xml:space="preserve"> egy ennél tágabb területet ölel fel. A cselekedeteinket meghatározó döntések/helyzetek elemzésén túl magában foglalja az egyéni és közösségi gyakorlatok, illetve a gyakorlatokból kiépülő társadalmi alakzatok és intézmények (jog, erkölcs, politika, gazdaság etc.) működésének a tudományos vizsgálatát, közelebbről pedig a gyakorlatokra irányuló filozófiai-kritikai reflexiót. A tantárgy célja a gyakorlati filozófia területén felmerülő kérdéseknek releváns szerzők írása</w:t>
            </w:r>
            <w:r>
              <w:rPr>
                <w:i/>
              </w:rPr>
              <w:t>i</w:t>
            </w:r>
            <w:r w:rsidRPr="001F3963">
              <w:rPr>
                <w:i/>
              </w:rPr>
              <w:t>n/gondolatain átívelő bemutatása.</w:t>
            </w:r>
          </w:p>
          <w:p w:rsidR="00E35FB2" w:rsidRPr="00493A7F" w:rsidRDefault="00E35FB2" w:rsidP="0012716D">
            <w:pPr>
              <w:spacing w:after="0" w:line="240" w:lineRule="auto"/>
            </w:pPr>
          </w:p>
          <w:p w:rsidR="00E35FB2" w:rsidRDefault="00E35FB2" w:rsidP="0012716D">
            <w:pPr>
              <w:spacing w:after="0" w:line="240" w:lineRule="auto"/>
            </w:pPr>
            <w:r>
              <w:t xml:space="preserve">Olyan szakemberek képzése, akik felkészültek a kultúrát meghatározó és befolyásoló tényezők felismerésére és azok hatásmechanizmusainak elemzésére. Megszerzett ismereteik birtokában képesek a szövegek kultúrára gyakorolt hatásainak megfogalmazására. Jártasak </w:t>
            </w:r>
            <w:r w:rsidRPr="003143B6">
              <w:t>etikai jelenségek elemző feldolgozásában</w:t>
            </w:r>
            <w:r>
              <w:t>. S</w:t>
            </w:r>
            <w:r w:rsidRPr="003143B6">
              <w:t>zilárd elméleti, módszertani alapokat biztosítson az alapszak specializációira épülő mesterképzések és a kutatói pálya felé orientálódóknak.</w:t>
            </w:r>
            <w:r>
              <w:t xml:space="preserve"> </w:t>
            </w:r>
          </w:p>
          <w:p w:rsidR="00E35FB2" w:rsidRDefault="00E35FB2" w:rsidP="0012716D">
            <w:pPr>
              <w:spacing w:after="0" w:line="240" w:lineRule="auto"/>
              <w:rPr>
                <w:b/>
              </w:rPr>
            </w:pPr>
            <w:r>
              <w:rPr>
                <w:b/>
              </w:rPr>
              <w:t>Fejlesztendő kompetenciák:</w:t>
            </w:r>
          </w:p>
          <w:p w:rsidR="00E35FB2" w:rsidRDefault="00E35FB2" w:rsidP="0012716D">
            <w:pPr>
              <w:spacing w:after="0" w:line="240" w:lineRule="auto"/>
            </w:pPr>
            <w:r>
              <w:rPr>
                <w:b/>
                <w:i/>
              </w:rPr>
              <w:t>tudás:</w:t>
            </w:r>
            <w:r>
              <w:t xml:space="preserve"> </w:t>
            </w:r>
            <w:r w:rsidRPr="003143B6">
              <w:t>Tájékozott a nyugati eszmetörténet alapvető korszakaiban, azok általános jellemzőiben és adataiban.</w:t>
            </w:r>
            <w:r>
              <w:t xml:space="preserve"> </w:t>
            </w:r>
            <w:r w:rsidRPr="003143B6">
              <w:t>Ismeri az elméleti problémafelvetés és problémamegoldás hagyományos és mai változatait</w:t>
            </w:r>
            <w:r>
              <w:t xml:space="preserve"> </w:t>
            </w:r>
            <w:r w:rsidRPr="003143B6">
              <w:t>és jártasságot szerez a problémák szakszerű kezelésének gyakorlataiban.</w:t>
            </w:r>
            <w:r>
              <w:t xml:space="preserve"> </w:t>
            </w:r>
            <w:r w:rsidRPr="003143B6">
              <w:t>Ismeretekkel rendelkezik az etika mibenlétéről, történetéről, jelentőségéről és társadalmi szerepéről</w:t>
            </w:r>
            <w:r>
              <w:t xml:space="preserve">. </w:t>
            </w:r>
          </w:p>
          <w:p w:rsidR="00E35FB2" w:rsidRDefault="00E35FB2" w:rsidP="0012716D">
            <w:pPr>
              <w:spacing w:after="0" w:line="240" w:lineRule="auto"/>
            </w:pPr>
            <w:r>
              <w:rPr>
                <w:b/>
                <w:i/>
              </w:rPr>
              <w:t>képesség:</w:t>
            </w:r>
            <w:r>
              <w:t xml:space="preserve"> Képes arra, hogy kreatív módon írjon, és kritikai tevékenységet fejtsen ki a kultúra különböző területein, politikai és közéleti elemzések elvégzésére, ismeretterjesztő tudósítások, beszédek és prezentációk készítésére és értékelésére, a kultúra szervezésében való közreműködésre. </w:t>
            </w:r>
            <w:r w:rsidRPr="003143B6">
              <w:t>Képes a nyilvános megszólalás, illetve megjelenítés alapvető szabályainak ismeretében hatékony kommunikációra.</w:t>
            </w:r>
            <w:r>
              <w:t xml:space="preserve"> </w:t>
            </w:r>
            <w:r w:rsidRPr="003143B6">
              <w:t>Képes művelődési</w:t>
            </w:r>
            <w:r>
              <w:t xml:space="preserve"> </w:t>
            </w:r>
            <w:r w:rsidRPr="003143B6">
              <w:t>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E35FB2" w:rsidRDefault="00E35FB2" w:rsidP="0012716D">
            <w:pPr>
              <w:spacing w:after="0" w:line="240" w:lineRule="auto"/>
            </w:pPr>
            <w:r>
              <w:rPr>
                <w:b/>
                <w:i/>
              </w:rPr>
              <w:t>attitűd:</w:t>
            </w:r>
            <w:r>
              <w:t xml:space="preserve"> </w:t>
            </w:r>
            <w:r w:rsidRPr="003143B6">
              <w:t>Nyitott a párbeszédre és az együttműködésre.</w:t>
            </w:r>
            <w:r>
              <w:t xml:space="preserve"> </w:t>
            </w:r>
            <w:r w:rsidRPr="003143B6">
              <w:t>Képes figyelemmel meghallgatni mások álláspontját, és elfogulatlanul mérlegelni az előadott vélemények tartalmát.</w:t>
            </w:r>
            <w:r>
              <w:t xml:space="preserve"> </w:t>
            </w:r>
            <w:r w:rsidRPr="003143B6">
              <w:t>Nyitott más kultúrákra, a kulturális és vallási sokszínűségre.</w:t>
            </w:r>
            <w:r>
              <w:t xml:space="preserve"> </w:t>
            </w:r>
            <w:r w:rsidRPr="003143B6">
              <w:t>Közvetíti az elsajátított kulturális értékeket.</w:t>
            </w:r>
            <w:r>
              <w:t xml:space="preserve"> </w:t>
            </w:r>
            <w:r w:rsidRPr="003143B6">
              <w:t>Elfogadja és a gyakorlatban is megvalósítja az egészségmegőrző szemléletet és életvitelt.</w:t>
            </w:r>
            <w:r>
              <w:t xml:space="preserve"> </w:t>
            </w:r>
          </w:p>
          <w:p w:rsidR="00E35FB2" w:rsidRPr="00493A7F" w:rsidRDefault="00E35FB2" w:rsidP="0012716D">
            <w:pPr>
              <w:spacing w:after="0" w:line="240" w:lineRule="auto"/>
            </w:pPr>
            <w:r>
              <w:rPr>
                <w:b/>
                <w:i/>
              </w:rPr>
              <w:t>autonómia és felelősség:</w:t>
            </w:r>
            <w:r>
              <w:t xml:space="preserve"> </w:t>
            </w:r>
            <w:r w:rsidRPr="003143B6">
              <w:t>Fontosnak tartja a párbeszédet és az együttműködést a különböző felfogású társadalmi csoportok között.</w:t>
            </w:r>
            <w:r>
              <w:t xml:space="preserve"> </w:t>
            </w:r>
            <w:r w:rsidRPr="003143B6">
              <w:t>Véleményalkotásában képviseli az emberi méltóság szellemi követelményeit.</w:t>
            </w:r>
            <w:r>
              <w:t xml:space="preserve"> </w:t>
            </w:r>
            <w:r w:rsidRPr="003143B6">
              <w:t>Elutasítja mások érzelmi vagy ideológiai alapú manipulálását.</w:t>
            </w:r>
            <w:r>
              <w:t xml:space="preserve"> </w:t>
            </w:r>
            <w:r w:rsidRPr="003143B6">
              <w:t>Elkötelezett az emberi méltóság által megkövetelt, etikailag és szellemileg alapos érvelés mellett.</w:t>
            </w:r>
            <w:r>
              <w:t xml:space="preserve"> </w:t>
            </w:r>
            <w:r w:rsidRPr="003143B6">
              <w:t>Felelősséget vállal akár szóban, akár írásban megfogalmazott véleményéért, közéleti és tudományos téren is</w:t>
            </w:r>
            <w:r w:rsidRPr="00493A7F">
              <w:rPr>
                <w:lang w:eastAsia="hu-HU"/>
              </w:rPr>
              <w:t>.</w:t>
            </w:r>
          </w:p>
        </w:tc>
      </w:tr>
      <w:tr w:rsidR="00E35FB2" w:rsidRPr="00493A7F"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rPr>
                <w:b/>
                <w:i/>
              </w:rPr>
            </w:pPr>
            <w:r w:rsidRPr="00493A7F">
              <w:rPr>
                <w:b/>
              </w:rPr>
              <w:t>Tantárgy tematikus leírása:</w:t>
            </w:r>
            <w:r w:rsidRPr="00493A7F">
              <w:rPr>
                <w:b/>
                <w:i/>
              </w:rPr>
              <w:t xml:space="preserve"> </w:t>
            </w:r>
          </w:p>
          <w:p w:rsidR="00E35FB2" w:rsidRPr="00493A7F" w:rsidRDefault="00E35FB2" w:rsidP="0012716D">
            <w:pPr>
              <w:spacing w:after="0" w:line="240" w:lineRule="auto"/>
              <w:rPr>
                <w:b/>
                <w:i/>
              </w:rPr>
            </w:pPr>
            <w:r w:rsidRPr="00493A7F">
              <w:rPr>
                <w:b/>
                <w:i/>
              </w:rPr>
              <w:t>Előadás</w:t>
            </w:r>
          </w:p>
        </w:tc>
      </w:tr>
      <w:tr w:rsidR="00E35FB2" w:rsidRPr="00493A7F"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ind w:left="284" w:hanging="284"/>
            </w:pPr>
            <w:r w:rsidRPr="00493A7F">
              <w:t>01. Rousseau. Történelem és észjog</w:t>
            </w:r>
          </w:p>
          <w:p w:rsidR="00E35FB2" w:rsidRPr="00493A7F" w:rsidRDefault="00E35FB2" w:rsidP="0012716D">
            <w:pPr>
              <w:spacing w:after="0" w:line="240" w:lineRule="auto"/>
              <w:ind w:left="284" w:hanging="284"/>
              <w:rPr>
                <w:i/>
              </w:rPr>
            </w:pPr>
            <w:r w:rsidRPr="00493A7F">
              <w:t xml:space="preserve">Jean-Jacques Rousseau: Javított-e az erkölcsökön a tudományok és a művészetek újraéledése? In </w:t>
            </w:r>
            <w:r w:rsidRPr="00493A7F">
              <w:rPr>
                <w:i/>
              </w:rPr>
              <w:t>Értekezések és filozófiai levelek.</w:t>
            </w:r>
            <w:r w:rsidRPr="00493A7F">
              <w:t xml:space="preserve"> Ford. Kis János. Budapest, 1978, Magyar Helikon. 7–38. </w:t>
            </w:r>
          </w:p>
          <w:p w:rsidR="00E35FB2" w:rsidRPr="00493A7F" w:rsidRDefault="00E35FB2" w:rsidP="0012716D">
            <w:pPr>
              <w:spacing w:after="0" w:line="240" w:lineRule="auto"/>
              <w:ind w:left="284" w:hanging="284"/>
              <w:rPr>
                <w:i/>
              </w:rPr>
            </w:pPr>
          </w:p>
          <w:p w:rsidR="00E35FB2" w:rsidRPr="00493A7F" w:rsidRDefault="00E35FB2" w:rsidP="0012716D">
            <w:pPr>
              <w:spacing w:after="0" w:line="240" w:lineRule="auto"/>
              <w:ind w:left="284" w:hanging="284"/>
            </w:pPr>
            <w:r w:rsidRPr="00493A7F">
              <w:t>02–03. Kant. Legalitás, moralitás, autonómia</w:t>
            </w:r>
          </w:p>
          <w:p w:rsidR="00E35FB2" w:rsidRPr="00493A7F" w:rsidRDefault="00E35FB2" w:rsidP="0012716D">
            <w:pPr>
              <w:spacing w:after="0" w:line="240" w:lineRule="auto"/>
              <w:ind w:left="284" w:hanging="284"/>
            </w:pPr>
            <w:r w:rsidRPr="00493A7F">
              <w:t xml:space="preserve">Immanuel Kant: </w:t>
            </w:r>
            <w:r w:rsidRPr="00493A7F">
              <w:rPr>
                <w:i/>
              </w:rPr>
              <w:t>Az erkölcsök metafizikájának alapvetése.</w:t>
            </w:r>
            <w:r w:rsidRPr="00493A7F">
              <w:t xml:space="preserve"> Ford. Berényi Gábor. Budapest, 1991, Gondolat. 11–101.</w:t>
            </w:r>
          </w:p>
          <w:p w:rsidR="00E35FB2" w:rsidRPr="00493A7F" w:rsidRDefault="00E35FB2" w:rsidP="0012716D">
            <w:pPr>
              <w:spacing w:after="0" w:line="240" w:lineRule="auto"/>
              <w:ind w:left="284" w:hanging="284"/>
            </w:pPr>
          </w:p>
          <w:p w:rsidR="00E35FB2" w:rsidRPr="00493A7F" w:rsidRDefault="00E35FB2" w:rsidP="0012716D">
            <w:pPr>
              <w:spacing w:after="0" w:line="240" w:lineRule="auto"/>
              <w:ind w:left="284" w:hanging="284"/>
            </w:pPr>
            <w:r w:rsidRPr="00493A7F">
              <w:t xml:space="preserve">04–05. Hegel. Dialektikus etika és történelem. [Recht ↔ Moralität] → Sittlichkeit. Kitérő: Marx </w:t>
            </w:r>
          </w:p>
          <w:p w:rsidR="00E35FB2" w:rsidRPr="00493A7F" w:rsidRDefault="00E35FB2" w:rsidP="0012716D">
            <w:pPr>
              <w:spacing w:after="0" w:line="240" w:lineRule="auto"/>
              <w:ind w:left="284" w:hanging="284"/>
            </w:pPr>
            <w:r w:rsidRPr="00493A7F">
              <w:t xml:space="preserve">Georg Wilhelm Friedrich Hegel: </w:t>
            </w:r>
            <w:r w:rsidRPr="00493A7F">
              <w:rPr>
                <w:i/>
              </w:rPr>
              <w:t xml:space="preserve">A jogfilozófia alapvonalai avagy a természetjog és államtudomány vázlata. </w:t>
            </w:r>
            <w:r w:rsidRPr="00493A7F">
              <w:t>Ford. Szemere Samu. Budapest, 1971, Akadémiai. 127–186.</w:t>
            </w:r>
          </w:p>
          <w:p w:rsidR="00E35FB2" w:rsidRPr="00493A7F" w:rsidRDefault="00E35FB2" w:rsidP="0012716D">
            <w:pPr>
              <w:spacing w:after="0" w:line="240" w:lineRule="auto"/>
              <w:rPr>
                <w:i/>
              </w:rPr>
            </w:pPr>
          </w:p>
          <w:p w:rsidR="00E35FB2" w:rsidRPr="00493A7F" w:rsidRDefault="00E35FB2" w:rsidP="0012716D">
            <w:pPr>
              <w:spacing w:after="0" w:line="240" w:lineRule="auto"/>
              <w:ind w:left="284" w:hanging="284"/>
            </w:pPr>
            <w:r w:rsidRPr="00493A7F">
              <w:t>06. Radbruch contra Kelsen. Jog és/vagy erkölcs?</w:t>
            </w:r>
          </w:p>
          <w:p w:rsidR="00E35FB2" w:rsidRPr="00493A7F" w:rsidRDefault="00E35FB2" w:rsidP="0012716D">
            <w:pPr>
              <w:spacing w:after="0" w:line="240" w:lineRule="auto"/>
              <w:ind w:left="284" w:hanging="284"/>
            </w:pPr>
            <w:r w:rsidRPr="00493A7F">
              <w:t xml:space="preserve">Gustav Radbruch: Törvényes jogtalanság és törvényfeletti jog. In Varga Csaba (szerk.): </w:t>
            </w:r>
            <w:r w:rsidRPr="00493A7F">
              <w:rPr>
                <w:i/>
              </w:rPr>
              <w:t>Jog és filozófia.</w:t>
            </w:r>
            <w:r w:rsidRPr="00493A7F">
              <w:t xml:space="preserve"> Budapest, 2001, Szent István Társulat. 229–238. </w:t>
            </w:r>
          </w:p>
          <w:p w:rsidR="00E35FB2" w:rsidRPr="00493A7F" w:rsidRDefault="00E35FB2" w:rsidP="0012716D">
            <w:pPr>
              <w:spacing w:after="0" w:line="240" w:lineRule="auto"/>
              <w:ind w:left="284" w:hanging="284"/>
            </w:pPr>
            <w:r w:rsidRPr="00493A7F">
              <w:t xml:space="preserve">Hans Kelsen: Jogi pozitivizmus és a természetjog doktrínája. In Varga Csaba (szerk.): </w:t>
            </w:r>
            <w:r w:rsidRPr="00493A7F">
              <w:rPr>
                <w:i/>
              </w:rPr>
              <w:t xml:space="preserve">Jog és filozófia. </w:t>
            </w:r>
            <w:r w:rsidRPr="00493A7F">
              <w:t>Budapest, 2001, Szent István Társulat. 351–357.</w:t>
            </w:r>
          </w:p>
          <w:p w:rsidR="00E35FB2" w:rsidRPr="00493A7F" w:rsidRDefault="00E35FB2" w:rsidP="0012716D">
            <w:pPr>
              <w:spacing w:after="0" w:line="240" w:lineRule="auto"/>
              <w:ind w:left="284" w:hanging="284"/>
            </w:pPr>
            <w:r w:rsidRPr="00493A7F">
              <w:t xml:space="preserve">Hans Kelsen: Mi az igazságosság? In Varga Csaba (szerk.): </w:t>
            </w:r>
            <w:r w:rsidRPr="00493A7F">
              <w:rPr>
                <w:i/>
              </w:rPr>
              <w:t xml:space="preserve">Jog és filozófia. </w:t>
            </w:r>
            <w:r w:rsidRPr="00493A7F">
              <w:t xml:space="preserve">Budapest, 2001, Szent István Társulat. 304–322. </w:t>
            </w:r>
          </w:p>
          <w:p w:rsidR="00E35FB2" w:rsidRPr="00493A7F" w:rsidRDefault="00E35FB2" w:rsidP="0012716D">
            <w:pPr>
              <w:spacing w:after="0" w:line="240" w:lineRule="auto"/>
              <w:ind w:left="284" w:hanging="284"/>
              <w:rPr>
                <w:i/>
              </w:rPr>
            </w:pPr>
          </w:p>
          <w:p w:rsidR="00E35FB2" w:rsidRPr="00493A7F" w:rsidRDefault="00E35FB2" w:rsidP="0012716D">
            <w:pPr>
              <w:spacing w:after="0" w:line="240" w:lineRule="auto"/>
              <w:ind w:left="284" w:hanging="284"/>
            </w:pPr>
            <w:r w:rsidRPr="00493A7F">
              <w:t>07. Max Weber contra Leo Strauss. Cselekvés egy szekularizált és instrumentálisan racionális világban. Értéksemlegesség és antagonisztikus pluralitás</w:t>
            </w:r>
          </w:p>
          <w:p w:rsidR="00E35FB2" w:rsidRPr="00493A7F" w:rsidRDefault="00E35FB2" w:rsidP="0012716D">
            <w:pPr>
              <w:spacing w:after="0" w:line="240" w:lineRule="auto"/>
              <w:ind w:left="284" w:hanging="284"/>
            </w:pPr>
            <w:r w:rsidRPr="00493A7F">
              <w:t xml:space="preserve"> Max Weber: A társadalomtudományos és társadalompolitikai megismerés „objektivitása”. In Wessely Anna (szerk.): </w:t>
            </w:r>
            <w:r w:rsidRPr="00493A7F">
              <w:rPr>
                <w:i/>
              </w:rPr>
              <w:t>Tanulmányok.</w:t>
            </w:r>
            <w:r w:rsidRPr="00493A7F">
              <w:t xml:space="preserve"> Ford. Wessely Anna. Budapest, 1998, Osiris.</w:t>
            </w:r>
          </w:p>
          <w:p w:rsidR="00E35FB2" w:rsidRPr="00493A7F" w:rsidRDefault="00E35FB2" w:rsidP="0012716D">
            <w:pPr>
              <w:spacing w:after="0" w:line="240" w:lineRule="auto"/>
              <w:ind w:left="284" w:hanging="284"/>
            </w:pPr>
            <w:r w:rsidRPr="00493A7F">
              <w:t xml:space="preserve">Leo Strauss: </w:t>
            </w:r>
            <w:r w:rsidRPr="00493A7F">
              <w:rPr>
                <w:i/>
              </w:rPr>
              <w:t xml:space="preserve">Természetjog és történelem. </w:t>
            </w:r>
            <w:r w:rsidRPr="00493A7F">
              <w:t>Ford. Lánczi András. Budapest, 1999, Pallas–Attraktor. 15–90.</w:t>
            </w:r>
          </w:p>
          <w:p w:rsidR="00E35FB2" w:rsidRPr="00493A7F" w:rsidRDefault="00E35FB2" w:rsidP="0012716D">
            <w:pPr>
              <w:spacing w:after="0" w:line="240" w:lineRule="auto"/>
              <w:ind w:left="284" w:hanging="284"/>
            </w:pPr>
          </w:p>
          <w:p w:rsidR="00E35FB2" w:rsidRPr="00493A7F" w:rsidRDefault="00E35FB2" w:rsidP="0012716D">
            <w:pPr>
              <w:spacing w:after="0" w:line="240" w:lineRule="auto"/>
              <w:ind w:left="284" w:hanging="284"/>
            </w:pPr>
            <w:r w:rsidRPr="00493A7F">
              <w:t>08. Hans-Georg Gadamer. A gyakorlati tudás (fronézis) genezise</w:t>
            </w:r>
          </w:p>
          <w:p w:rsidR="00E35FB2" w:rsidRPr="00493A7F" w:rsidRDefault="00E35FB2" w:rsidP="0012716D">
            <w:pPr>
              <w:spacing w:after="0" w:line="240" w:lineRule="auto"/>
              <w:ind w:left="284" w:hanging="284"/>
            </w:pPr>
            <w:r w:rsidRPr="00493A7F">
              <w:t xml:space="preserve">Hans-Georg Gadamer: </w:t>
            </w:r>
            <w:r w:rsidRPr="00493A7F">
              <w:rPr>
                <w:i/>
              </w:rPr>
              <w:t>Igazság és módszer.</w:t>
            </w:r>
            <w:r w:rsidRPr="00493A7F">
              <w:t xml:space="preserve"> Ford. Bonyhai Gábor. Budapest, 2003, Osiris. Második rész, II. fejezet, 2. b): Arisztotelész hermeneutikai aktualitása. 348–361.</w:t>
            </w:r>
          </w:p>
          <w:p w:rsidR="00E35FB2" w:rsidRPr="00493A7F" w:rsidRDefault="00E35FB2" w:rsidP="0012716D">
            <w:pPr>
              <w:spacing w:after="0" w:line="240" w:lineRule="auto"/>
              <w:ind w:left="284" w:hanging="284"/>
            </w:pPr>
          </w:p>
          <w:p w:rsidR="00E35FB2" w:rsidRPr="00493A7F" w:rsidRDefault="00E35FB2" w:rsidP="0012716D">
            <w:pPr>
              <w:spacing w:after="0" w:line="240" w:lineRule="auto"/>
              <w:ind w:left="284" w:hanging="284"/>
            </w:pPr>
            <w:r w:rsidRPr="00493A7F">
              <w:t>09. Axel Honneth. Modern elismeréselmélet</w:t>
            </w:r>
          </w:p>
          <w:p w:rsidR="00E35FB2" w:rsidRPr="00493A7F" w:rsidRDefault="00E35FB2" w:rsidP="0012716D">
            <w:pPr>
              <w:spacing w:after="0" w:line="240" w:lineRule="auto"/>
              <w:ind w:left="284" w:hanging="284"/>
            </w:pPr>
            <w:r w:rsidRPr="00493A7F">
              <w:t xml:space="preserve">Axel Honneth: Elismerés és morális kötelesség. In </w:t>
            </w:r>
            <w:r w:rsidRPr="00493A7F">
              <w:rPr>
                <w:i/>
                <w:iCs/>
              </w:rPr>
              <w:t>Elismerés és megvetés.</w:t>
            </w:r>
            <w:r w:rsidRPr="00493A7F">
              <w:t xml:space="preserve"> </w:t>
            </w:r>
            <w:r w:rsidRPr="00493A7F">
              <w:rPr>
                <w:i/>
                <w:iCs/>
              </w:rPr>
              <w:t>Tanulmányok a kritikai társadalomelmélet köréből</w:t>
            </w:r>
            <w:r w:rsidRPr="00493A7F">
              <w:t>. Ford. Weiss János.</w:t>
            </w:r>
            <w:r w:rsidRPr="00493A7F">
              <w:rPr>
                <w:b/>
                <w:bCs/>
                <w:color w:val="666666"/>
                <w:shd w:val="clear" w:color="auto" w:fill="FFFFFF"/>
              </w:rPr>
              <w:t xml:space="preserve"> </w:t>
            </w:r>
            <w:r w:rsidRPr="00493A7F">
              <w:t>Pécs, 1997, Jelenkor. 151</w:t>
            </w:r>
            <w:r w:rsidRPr="00493A7F">
              <w:rPr>
                <w:rFonts w:eastAsia="MinionPro-Capt"/>
              </w:rPr>
              <w:t>–</w:t>
            </w:r>
            <w:r w:rsidRPr="00493A7F">
              <w:t xml:space="preserve">168. </w:t>
            </w:r>
          </w:p>
          <w:p w:rsidR="00E35FB2" w:rsidRPr="00493A7F" w:rsidRDefault="00E35FB2" w:rsidP="0012716D">
            <w:pPr>
              <w:spacing w:after="0" w:line="240" w:lineRule="auto"/>
              <w:ind w:left="284" w:hanging="284"/>
              <w:rPr>
                <w:i/>
              </w:rPr>
            </w:pPr>
          </w:p>
          <w:p w:rsidR="00E35FB2" w:rsidRPr="00493A7F" w:rsidRDefault="00E35FB2" w:rsidP="0012716D">
            <w:pPr>
              <w:spacing w:after="0" w:line="240" w:lineRule="auto"/>
              <w:ind w:left="284" w:hanging="284"/>
            </w:pPr>
            <w:r w:rsidRPr="00493A7F">
              <w:t>10. Jürgen Habermas. Diskurzusetika</w:t>
            </w:r>
          </w:p>
          <w:p w:rsidR="00E35FB2" w:rsidRPr="00493A7F" w:rsidRDefault="00E35FB2" w:rsidP="0012716D">
            <w:pPr>
              <w:spacing w:after="0" w:line="240" w:lineRule="auto"/>
              <w:ind w:left="284" w:hanging="284"/>
            </w:pPr>
            <w:r w:rsidRPr="00493A7F">
              <w:t xml:space="preserve">Jürgen Habermas: Fejezetek a diskurzusetika megalapozásának programjához ill. A gyakorlati ész pragmatikai, etikai és morális használatáról. In </w:t>
            </w:r>
            <w:r w:rsidRPr="00493A7F">
              <w:rPr>
                <w:i/>
              </w:rPr>
              <w:t>Kommunikatív etika.</w:t>
            </w:r>
            <w:r w:rsidRPr="00493A7F">
              <w:t xml:space="preserve"> Ford. Felkai Gábor. Miskolc, 1995, Egyetemi Kiadó. 151–209; 271–284.</w:t>
            </w:r>
          </w:p>
          <w:p w:rsidR="00E35FB2" w:rsidRPr="00493A7F" w:rsidRDefault="00E35FB2" w:rsidP="0012716D">
            <w:pPr>
              <w:spacing w:after="0" w:line="240" w:lineRule="auto"/>
              <w:ind w:left="284" w:hanging="284"/>
            </w:pPr>
            <w:r w:rsidRPr="00493A7F">
              <w:t xml:space="preserve">Jürgen Habermas: Az értelemmegértés problémája az empirikus-analitikus cselekvéstudományokban. In </w:t>
            </w:r>
            <w:r w:rsidRPr="00493A7F">
              <w:rPr>
                <w:i/>
              </w:rPr>
              <w:t>A társadalomtudományok logikája.</w:t>
            </w:r>
            <w:r w:rsidRPr="00493A7F">
              <w:t xml:space="preserve"> Budapest, 1994, Atlantisz. 207–242.</w:t>
            </w:r>
          </w:p>
          <w:p w:rsidR="00E35FB2" w:rsidRPr="00493A7F" w:rsidRDefault="00E35FB2" w:rsidP="0012716D">
            <w:pPr>
              <w:spacing w:after="0" w:line="240" w:lineRule="auto"/>
              <w:ind w:left="284" w:hanging="284"/>
              <w:rPr>
                <w:i/>
              </w:rPr>
            </w:pPr>
          </w:p>
          <w:p w:rsidR="00E35FB2" w:rsidRPr="00493A7F" w:rsidRDefault="00E35FB2" w:rsidP="0012716D">
            <w:pPr>
              <w:spacing w:after="0" w:line="240" w:lineRule="auto"/>
              <w:ind w:left="284" w:hanging="284"/>
            </w:pPr>
            <w:r w:rsidRPr="00493A7F">
              <w:t>11. Odo Marquard. A gyakorlat értelmességének problémája</w:t>
            </w:r>
          </w:p>
          <w:p w:rsidR="00E35FB2" w:rsidRPr="00493A7F" w:rsidRDefault="00E35FB2" w:rsidP="0012716D">
            <w:pPr>
              <w:spacing w:after="0" w:line="240" w:lineRule="auto"/>
              <w:ind w:left="284" w:hanging="284"/>
            </w:pPr>
            <w:r w:rsidRPr="00493A7F">
              <w:t xml:space="preserve">Odo Marquard: Az értelem reményének fogyókúrája. In </w:t>
            </w:r>
            <w:r w:rsidRPr="00493A7F">
              <w:rPr>
                <w:i/>
              </w:rPr>
              <w:t>Az egyetemes történelem és más mesék.</w:t>
            </w:r>
            <w:r w:rsidRPr="00493A7F">
              <w:t xml:space="preserve"> Ford. Mesterházi Miklós. Budapest, 2001, Atlantisz. 297–318.</w:t>
            </w:r>
          </w:p>
          <w:p w:rsidR="00E35FB2" w:rsidRPr="00493A7F" w:rsidRDefault="00E35FB2" w:rsidP="0012716D">
            <w:pPr>
              <w:spacing w:after="0" w:line="240" w:lineRule="auto"/>
              <w:ind w:left="284" w:hanging="284"/>
            </w:pPr>
          </w:p>
          <w:p w:rsidR="00E35FB2" w:rsidRPr="00493A7F" w:rsidRDefault="00E35FB2" w:rsidP="0012716D">
            <w:pPr>
              <w:spacing w:after="0" w:line="240" w:lineRule="auto"/>
              <w:ind w:left="284" w:hanging="284"/>
            </w:pPr>
            <w:r w:rsidRPr="00493A7F">
              <w:t>12. Joel Feinberg. Jog, igazságosság – és ami azon túl következik</w:t>
            </w:r>
          </w:p>
          <w:p w:rsidR="00E35FB2" w:rsidRPr="00493A7F" w:rsidRDefault="00E35FB2" w:rsidP="0012716D">
            <w:pPr>
              <w:spacing w:after="0" w:line="240" w:lineRule="auto"/>
              <w:ind w:left="284" w:hanging="284"/>
            </w:pPr>
            <w:r w:rsidRPr="00493A7F">
              <w:t xml:space="preserve">Joel Feinberg: </w:t>
            </w:r>
            <w:r w:rsidRPr="00493A7F">
              <w:rPr>
                <w:i/>
              </w:rPr>
              <w:t>Társadalomfilozófia</w:t>
            </w:r>
            <w:r w:rsidRPr="00493A7F">
              <w:t>. Ford. Krokovay Zsolt. Budapest, 1999, Osiris. 6–7. fejezet. 126–175.</w:t>
            </w:r>
          </w:p>
          <w:p w:rsidR="00E35FB2" w:rsidRPr="00493A7F" w:rsidRDefault="00E35FB2" w:rsidP="0012716D">
            <w:pPr>
              <w:spacing w:after="0" w:line="240" w:lineRule="auto"/>
              <w:ind w:left="284" w:hanging="284"/>
            </w:pPr>
            <w:r w:rsidRPr="00493A7F">
              <w:t xml:space="preserve">Joel Feinberg: A rossz szamaritánus erkölcsi és jogi felelőssége. In Krokovay Zsolt (szerk.): </w:t>
            </w:r>
            <w:r w:rsidRPr="00493A7F">
              <w:rPr>
                <w:i/>
              </w:rPr>
              <w:t xml:space="preserve">Felelősség. </w:t>
            </w:r>
            <w:r w:rsidRPr="00493A7F">
              <w:t>Ford. Krokovay Zsolt. Budapest, 2006, L’Harmattan. 6–7. fejezet. 126–175.</w:t>
            </w:r>
          </w:p>
          <w:p w:rsidR="00E35FB2" w:rsidRPr="00493A7F" w:rsidRDefault="00E35FB2" w:rsidP="0012716D">
            <w:pPr>
              <w:spacing w:after="0" w:line="240" w:lineRule="auto"/>
            </w:pPr>
          </w:p>
          <w:p w:rsidR="00E35FB2" w:rsidRPr="00493A7F" w:rsidRDefault="00E35FB2" w:rsidP="0012716D">
            <w:pPr>
              <w:spacing w:after="0" w:line="240" w:lineRule="auto"/>
              <w:ind w:left="284" w:hanging="284"/>
            </w:pPr>
            <w:r w:rsidRPr="00493A7F">
              <w:t>13. László Ervin. Elképzelés a jövő gyakorlatáról</w:t>
            </w:r>
          </w:p>
          <w:p w:rsidR="00E35FB2" w:rsidRPr="00493A7F" w:rsidRDefault="00E35FB2" w:rsidP="0012716D">
            <w:pPr>
              <w:spacing w:after="0" w:line="240" w:lineRule="auto"/>
            </w:pPr>
            <w:r w:rsidRPr="00493A7F">
              <w:t xml:space="preserve">László Ervin: </w:t>
            </w:r>
            <w:r w:rsidRPr="00493A7F">
              <w:rPr>
                <w:i/>
              </w:rPr>
              <w:t>Az új világkép.</w:t>
            </w:r>
            <w:r w:rsidRPr="00493A7F">
              <w:t xml:space="preserve"> Budapest, 2009, Nyitott Könyvműhely.  127–153.</w:t>
            </w:r>
          </w:p>
          <w:p w:rsidR="00E35FB2" w:rsidRPr="00493A7F" w:rsidRDefault="00E35FB2" w:rsidP="0012716D">
            <w:pPr>
              <w:spacing w:after="0" w:line="240" w:lineRule="auto"/>
              <w:ind w:left="284" w:hanging="284"/>
              <w:rPr>
                <w:i/>
              </w:rPr>
            </w:pPr>
          </w:p>
          <w:p w:rsidR="00E35FB2" w:rsidRPr="00493A7F" w:rsidRDefault="00E35FB2" w:rsidP="0012716D">
            <w:pPr>
              <w:spacing w:after="0" w:line="240" w:lineRule="auto"/>
              <w:ind w:left="284" w:hanging="284"/>
            </w:pPr>
            <w:r w:rsidRPr="00493A7F">
              <w:t>14. Összegző reflexiók</w:t>
            </w:r>
          </w:p>
          <w:p w:rsidR="00E35FB2" w:rsidRPr="00493A7F" w:rsidRDefault="00E35FB2" w:rsidP="0012716D">
            <w:pPr>
              <w:spacing w:after="0" w:line="240" w:lineRule="auto"/>
              <w:ind w:left="284" w:hanging="284"/>
            </w:pPr>
          </w:p>
        </w:tc>
      </w:tr>
      <w:tr w:rsidR="00E35FB2" w:rsidRPr="00493A7F"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rPr>
                <w:b/>
              </w:rPr>
            </w:pPr>
            <w:r w:rsidRPr="00493A7F">
              <w:rPr>
                <w:b/>
              </w:rPr>
              <w:lastRenderedPageBreak/>
              <w:t>Kollokvium teljesítésének módja, értékelése:</w:t>
            </w:r>
          </w:p>
          <w:p w:rsidR="00E35FB2" w:rsidRPr="00493A7F" w:rsidRDefault="00E35FB2" w:rsidP="0012716D">
            <w:pPr>
              <w:spacing w:after="0" w:line="240" w:lineRule="auto"/>
              <w:ind w:right="65"/>
            </w:pPr>
            <w:r w:rsidRPr="00493A7F">
              <w:t>A kollokviumi vizsgára bocsátás előfeltétele(i): a félévi aláírás megszerzése – aktív részvétel az órák legalább nyolcvan százalékán. A szóbeli vizsga anyagát az előadások és a felsorolt kötelező irodalom tartalma alkotja. Vizsgakövetelmény(ek): a tananyag megfelelő szintű ismerete. Értékelés: a tananyag terjedelmi és tartalmi ismeretének függvényében [</w:t>
            </w:r>
            <w:r w:rsidRPr="00493A7F">
              <w:rPr>
                <w:iCs/>
                <w:color w:val="222222"/>
                <w:lang w:eastAsia="hu-HU"/>
              </w:rPr>
              <w:t>50%-ig: </w:t>
            </w:r>
            <w:r w:rsidRPr="00493A7F">
              <w:rPr>
                <w:i/>
                <w:iCs/>
                <w:color w:val="222222"/>
                <w:lang w:eastAsia="hu-HU"/>
              </w:rPr>
              <w:t>elégtelen;</w:t>
            </w:r>
            <w:r w:rsidRPr="00493A7F">
              <w:rPr>
                <w:iCs/>
                <w:color w:val="222222"/>
                <w:lang w:eastAsia="hu-HU"/>
              </w:rPr>
              <w:t xml:space="preserve"> 50-59% között: </w:t>
            </w:r>
            <w:r w:rsidRPr="00493A7F">
              <w:rPr>
                <w:i/>
                <w:iCs/>
                <w:color w:val="222222"/>
                <w:lang w:eastAsia="hu-HU"/>
              </w:rPr>
              <w:t>elégséges;</w:t>
            </w:r>
            <w:r w:rsidRPr="00493A7F">
              <w:rPr>
                <w:iCs/>
                <w:color w:val="222222"/>
                <w:lang w:eastAsia="hu-HU"/>
              </w:rPr>
              <w:t xml:space="preserve"> 60-69% között: </w:t>
            </w:r>
            <w:r w:rsidRPr="00493A7F">
              <w:rPr>
                <w:i/>
                <w:iCs/>
                <w:color w:val="222222"/>
                <w:lang w:eastAsia="hu-HU"/>
              </w:rPr>
              <w:t>közepes;</w:t>
            </w:r>
            <w:r w:rsidRPr="00493A7F">
              <w:rPr>
                <w:iCs/>
                <w:color w:val="222222"/>
                <w:lang w:eastAsia="hu-HU"/>
              </w:rPr>
              <w:t xml:space="preserve"> 70-79% között </w:t>
            </w:r>
            <w:r w:rsidRPr="00493A7F">
              <w:rPr>
                <w:i/>
                <w:iCs/>
                <w:color w:val="222222"/>
                <w:lang w:eastAsia="hu-HU"/>
              </w:rPr>
              <w:t>jó;</w:t>
            </w:r>
            <w:r w:rsidRPr="00493A7F">
              <w:rPr>
                <w:iCs/>
                <w:color w:val="222222"/>
                <w:lang w:eastAsia="hu-HU"/>
              </w:rPr>
              <w:t xml:space="preserve"> 80%-tól </w:t>
            </w:r>
            <w:r w:rsidRPr="00493A7F">
              <w:rPr>
                <w:i/>
                <w:iCs/>
                <w:color w:val="222222"/>
                <w:lang w:eastAsia="hu-HU"/>
              </w:rPr>
              <w:t>jeles;</w:t>
            </w:r>
            <w:r w:rsidRPr="00493A7F">
              <w:rPr>
                <w:iCs/>
                <w:color w:val="222222"/>
                <w:lang w:eastAsia="hu-HU"/>
              </w:rPr>
              <w:t xml:space="preserve"> a</w:t>
            </w:r>
            <w:r w:rsidRPr="00493A7F">
              <w:t>z érdemjegy javítása esetén a korábbi jegyekkel együtt számolt átlag az irányadó].</w:t>
            </w:r>
          </w:p>
        </w:tc>
      </w:tr>
      <w:tr w:rsidR="00E35FB2" w:rsidRPr="00493A7F" w:rsidTr="0012716D">
        <w:trPr>
          <w:trHeight w:val="2342"/>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93A7F" w:rsidRDefault="00E35FB2" w:rsidP="0012716D">
            <w:pPr>
              <w:spacing w:after="0" w:line="240" w:lineRule="auto"/>
              <w:ind w:right="62"/>
              <w:rPr>
                <w:b/>
              </w:rPr>
            </w:pPr>
            <w:r w:rsidRPr="00493A7F">
              <w:rPr>
                <w:b/>
              </w:rPr>
              <w:lastRenderedPageBreak/>
              <w:t>Kötelező irodalom:</w:t>
            </w:r>
          </w:p>
          <w:p w:rsidR="00E35FB2" w:rsidRPr="00493A7F" w:rsidRDefault="00E35FB2" w:rsidP="0012716D">
            <w:pPr>
              <w:spacing w:after="0" w:line="240" w:lineRule="auto"/>
              <w:ind w:left="284" w:hanging="284"/>
            </w:pPr>
            <w:r w:rsidRPr="00493A7F">
              <w:rPr>
                <w:i/>
              </w:rPr>
              <w:t xml:space="preserve">Lásd a tematikus leírás alatt megadott műveket! </w:t>
            </w:r>
            <w:r w:rsidRPr="00493A7F">
              <w:t>A kollokviumhoz szükséges kötelező források a félév során kerülnek végleges rögzítésre.</w:t>
            </w:r>
          </w:p>
          <w:p w:rsidR="00E35FB2" w:rsidRPr="00493A7F" w:rsidRDefault="00E35FB2" w:rsidP="0012716D">
            <w:pPr>
              <w:tabs>
                <w:tab w:val="left" w:pos="2991"/>
              </w:tabs>
              <w:spacing w:after="0" w:line="240" w:lineRule="auto"/>
              <w:ind w:left="284" w:hanging="284"/>
              <w:rPr>
                <w:b/>
              </w:rPr>
            </w:pPr>
            <w:r w:rsidRPr="00493A7F">
              <w:rPr>
                <w:b/>
              </w:rPr>
              <w:t>Ajánlott irodalom:</w:t>
            </w:r>
            <w:r w:rsidRPr="00493A7F">
              <w:rPr>
                <w:b/>
              </w:rPr>
              <w:tab/>
            </w:r>
          </w:p>
          <w:p w:rsidR="00E35FB2" w:rsidRPr="00493A7F" w:rsidRDefault="00E35FB2" w:rsidP="0012716D">
            <w:pPr>
              <w:spacing w:after="0" w:line="240" w:lineRule="auto"/>
              <w:ind w:left="284" w:hanging="284"/>
            </w:pPr>
            <w:r w:rsidRPr="00493A7F">
              <w:t>Robert E. Goodin–Philip Pettit–Thomas Pogge (ed.): A Companion to Contemporary Political Philosophy. Volume I–II. Oxford, 2007</w:t>
            </w:r>
            <w:r w:rsidRPr="00493A7F">
              <w:rPr>
                <w:vertAlign w:val="superscript"/>
              </w:rPr>
              <w:t>2nd</w:t>
            </w:r>
            <w:r w:rsidRPr="00493A7F">
              <w:t>, Blackwell Publishing.</w:t>
            </w:r>
          </w:p>
          <w:p w:rsidR="00E35FB2" w:rsidRPr="00493A7F" w:rsidRDefault="00E35FB2" w:rsidP="0012716D">
            <w:pPr>
              <w:spacing w:after="0" w:line="240" w:lineRule="auto"/>
              <w:ind w:left="284" w:hanging="284"/>
            </w:pPr>
            <w:r w:rsidRPr="00493A7F">
              <w:t>Michael J. Sandel: Mi igazságos és mi nem? A helyes cselekvés elmélete és gyakorlata. Ford. Felcsuti Péter. Budapest, 2012, Corvina.</w:t>
            </w:r>
          </w:p>
          <w:p w:rsidR="00E35FB2" w:rsidRPr="00493A7F" w:rsidRDefault="00E35FB2" w:rsidP="0012716D">
            <w:pPr>
              <w:spacing w:after="0" w:line="240" w:lineRule="auto"/>
              <w:ind w:left="142" w:right="62" w:hanging="142"/>
            </w:pPr>
            <w:r w:rsidRPr="00493A7F">
              <w:t xml:space="preserve">Leo Strauss–Joseph Cropsey: </w:t>
            </w:r>
            <w:r w:rsidRPr="00493A7F">
              <w:rPr>
                <w:i/>
              </w:rPr>
              <w:t>A politikai filozófia története I</w:t>
            </w:r>
            <w:r w:rsidRPr="00493A7F">
              <w:t>–</w:t>
            </w:r>
            <w:r w:rsidRPr="00493A7F">
              <w:rPr>
                <w:i/>
              </w:rPr>
              <w:t xml:space="preserve">II. </w:t>
            </w:r>
            <w:r w:rsidRPr="00493A7F">
              <w:t>Ford. Berényi Gábor et al. Budapest, 1994, Európa.</w:t>
            </w:r>
          </w:p>
        </w:tc>
      </w:tr>
    </w:tbl>
    <w:p w:rsidR="00E35FB2" w:rsidRDefault="00E35FB2" w:rsidP="004D0B09">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neve:</w:t>
            </w:r>
          </w:p>
          <w:p w:rsidR="00E35FB2" w:rsidRDefault="00E35FB2" w:rsidP="0012716D">
            <w:pPr>
              <w:spacing w:after="0" w:line="240" w:lineRule="auto"/>
            </w:pPr>
            <w:r>
              <w:t>Etikatörténet és általános etika 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Neptun kódja:</w:t>
            </w:r>
            <w:r>
              <w:t xml:space="preserve"> BTSBN200T, BTSBN201F</w:t>
            </w:r>
          </w:p>
          <w:p w:rsidR="00E35FB2" w:rsidRDefault="00E35FB2" w:rsidP="0012716D">
            <w:pPr>
              <w:spacing w:after="0" w:line="240" w:lineRule="auto"/>
            </w:pPr>
            <w:r>
              <w:rPr>
                <w:b/>
              </w:rPr>
              <w:t>Tárgyfelelős intézet:</w:t>
            </w:r>
            <w:r>
              <w:t xml:space="preserve"> Antropológiai és Filozófiai Tudományok Intézete, Filozófia Tanszék</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Tantárgyelem:</w:t>
            </w:r>
            <w:r>
              <w:t xml:space="preserve"> kötelező</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6903A3">
            <w:pPr>
              <w:spacing w:after="0" w:line="240" w:lineRule="auto"/>
            </w:pPr>
            <w:r>
              <w:rPr>
                <w:b/>
              </w:rPr>
              <w:t>Tárgyfelelős:</w:t>
            </w:r>
            <w:r>
              <w:t xml:space="preserve"> Prof. </w:t>
            </w:r>
            <w:r w:rsidR="006903A3">
              <w:t>dr.</w:t>
            </w:r>
            <w:r>
              <w:t xml:space="preserve"> Hell Judit, egy. tanár</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Közreműködő oktató(k):</w:t>
            </w:r>
            <w:r>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Javasolt félév: </w:t>
            </w:r>
            <w:r w:rsidRPr="00FD42B4">
              <w:t>minden tavasszal</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Előfeltétel:</w:t>
            </w:r>
            <w:r>
              <w:t xml:space="preserve"> nincs</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Számonkérés módja: </w:t>
            </w:r>
            <w:r w:rsidRPr="00FD42B4">
              <w:t>kollokvium</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Munkarend:</w:t>
            </w:r>
            <w:r>
              <w:t xml:space="preserve"> nappali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feladata és célja:</w:t>
            </w:r>
          </w:p>
          <w:p w:rsidR="00E35FB2" w:rsidRDefault="00E35FB2" w:rsidP="0012716D">
            <w:r>
              <w:t xml:space="preserve">A kurzus a tematikában feltüntetett, a morálfilozófia értelmében vett etika klasszikus szerzőitől származó szövegek elemzésére irányul, az ókortól a 18. századig. A Kant előtti erkölcsfilozófia történetének  tanulmányozása során egyúttal betekintést nyújtunk az etika szisztematikus problémaköreibe is (általános etika): az erkölcs eredete és megalapozásának problémája, az erkölcs mint sajátos normarendszer, az erkölcsi értékek, eszmények, erények világa, emberi természet és erkölcs, etikai irányzatok stb.). A kurzus előkészíti az Etikatörténet és általános etika II. anyagát, amely a 20. századi etikai felfogások tárgyalásával zárul. Mint az etikatörténeti tradíció textusainak elsajátítása, egyben megalapozásul szolgál az alkalmazott etikák tanulmányozásához is. A nyugati gondolkodás hagyományaival történő megismerkedés hozzájárul a hallgatók kulturális (nyugati, európai) identitása formálódásához. A kurzus kötelező tárgyként az etika és a filozófia szakirányos hallgatók képzését szolgálja, más szakirányosok szabadon választhatják. </w:t>
            </w:r>
          </w:p>
          <w:p w:rsidR="00E35FB2" w:rsidRDefault="00E35FB2" w:rsidP="0012716D">
            <w:pPr>
              <w:spacing w:after="0" w:line="240" w:lineRule="auto"/>
              <w:rPr>
                <w:b/>
              </w:rPr>
            </w:pPr>
            <w:r>
              <w:rPr>
                <w:b/>
              </w:rPr>
              <w:t>Fejlesztendő kompetenciák:</w:t>
            </w:r>
          </w:p>
          <w:p w:rsidR="00E35FB2" w:rsidRDefault="00E35FB2" w:rsidP="0012716D">
            <w:pPr>
              <w:spacing w:after="0" w:line="240" w:lineRule="auto"/>
              <w:rPr>
                <w:b/>
              </w:rPr>
            </w:pPr>
          </w:p>
          <w:p w:rsidR="00E35FB2" w:rsidRDefault="00E35FB2" w:rsidP="0012716D">
            <w:pPr>
              <w:spacing w:after="0" w:line="240" w:lineRule="auto"/>
              <w:rPr>
                <w:b/>
                <w:i/>
              </w:rPr>
            </w:pPr>
            <w:r>
              <w:rPr>
                <w:b/>
                <w:i/>
              </w:rPr>
              <w:t xml:space="preserve">tudás: </w:t>
            </w:r>
            <w:r>
              <w:t>A</w:t>
            </w:r>
            <w:r w:rsidRPr="00D66630">
              <w:t xml:space="preserve"> tananyag elsajátításának eredményeképpen</w:t>
            </w:r>
            <w:r>
              <w:rPr>
                <w:b/>
                <w:i/>
              </w:rPr>
              <w:t xml:space="preserve"> </w:t>
            </w:r>
            <w:r w:rsidRPr="00D66630">
              <w:t>a hallgató tájékozott a nyugati eszmetörténet</w:t>
            </w:r>
            <w:r>
              <w:t xml:space="preserve"> (erkölcsi eszmények, filozófiai-, politikai-, vallási eszmék) és etikatörténet alapvető korszakaiban, azok általános jellemzőiben. Ismer bölcseleti alapműveket és alapproblémákat. Ismeretekkel rendelkezik a filozófiai, etikai, vallási, kommunikációs jelenségek mibenlétéről, történetéről, jelentőségéről és társadalmi szerepéről.</w:t>
            </w:r>
          </w:p>
          <w:p w:rsidR="00E35FB2" w:rsidRDefault="00E35FB2" w:rsidP="0012716D">
            <w:pPr>
              <w:spacing w:after="0" w:line="240" w:lineRule="auto"/>
            </w:pPr>
            <w:r>
              <w:rPr>
                <w:b/>
                <w:i/>
              </w:rPr>
              <w:t>képesség:</w:t>
            </w:r>
            <w:r>
              <w:t xml:space="preserve"> A hallgató képes a szövegfeldolgozás, a szövegelemzés és –értelmezés, valamint a kritikai elsajátítás technikáinak az alkalmazására. Képes argumentumok azonosítására, átgondolására, ezeknek bemutatására élőszóban és írásban. Képes a kultúrához kapcsolódó feladatok ellátására, akár középvezetői szinten is, művelődési, művészeti intézményekben, kutatóintézetekben, az igazgatás területén, oktatási és ismeretterjesztő fórumokon, a tömegkommunikációban.</w:t>
            </w:r>
          </w:p>
          <w:p w:rsidR="00E35FB2" w:rsidRDefault="00E35FB2" w:rsidP="0012716D">
            <w:pPr>
              <w:spacing w:after="0" w:line="240" w:lineRule="auto"/>
            </w:pPr>
            <w:r>
              <w:rPr>
                <w:b/>
                <w:i/>
              </w:rPr>
              <w:t>attitűd:</w:t>
            </w:r>
            <w:r>
              <w:t xml:space="preserve"> Közvetíti az elsajátított kulturális értékeket, képes argumentatív módon kifejteni saját álláspontját. Képes figyelemmel meghallgatni mások álláspontját, és elfogulatlanul mérlegelni az előadott vélemények tartalmát. </w:t>
            </w:r>
          </w:p>
          <w:p w:rsidR="00E35FB2" w:rsidRDefault="00E35FB2" w:rsidP="0012716D">
            <w:pPr>
              <w:spacing w:after="0" w:line="240" w:lineRule="auto"/>
            </w:pPr>
            <w:r>
              <w:rPr>
                <w:b/>
                <w:i/>
              </w:rPr>
              <w:t>autonómia és felelősség:</w:t>
            </w:r>
            <w:r>
              <w:t xml:space="preserve"> Véleményét körültekintően alakítja ki, tájékozódik és felelősséget vállal saját álláspontjáért, közéleti és tudományos téren is. Elkötelezett az emberi méltóság által megkövetelt, etikailag és szellemileg alapos érvelés mellett.</w:t>
            </w:r>
          </w:p>
          <w:p w:rsidR="00E35FB2" w:rsidRDefault="00E35FB2" w:rsidP="0012716D">
            <w:pPr>
              <w:spacing w:after="0" w:line="240" w:lineRule="auto"/>
            </w:pP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r>
              <w:rPr>
                <w:b/>
              </w:rPr>
              <w:t>Tantárgy tematikus leírása:</w:t>
            </w:r>
            <w:r>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t>Előadás:</w:t>
            </w:r>
          </w:p>
          <w:p w:rsidR="00E35FB2" w:rsidRDefault="00E35FB2" w:rsidP="0012716D">
            <w:r>
              <w:t>I. Antik etikák:</w:t>
            </w:r>
          </w:p>
          <w:p w:rsidR="00E35FB2" w:rsidRDefault="00E35FB2" w:rsidP="0012716D">
            <w:r>
              <w:t>1. Platon</w:t>
            </w:r>
          </w:p>
          <w:p w:rsidR="00E35FB2" w:rsidRDefault="00E35FB2" w:rsidP="0012716D">
            <w:r>
              <w:t>2. Arisztotelesz</w:t>
            </w:r>
          </w:p>
          <w:p w:rsidR="00E35FB2" w:rsidRDefault="00E35FB2" w:rsidP="0012716D">
            <w:r>
              <w:t>3. Sztoikusok filozófiai rendszere; a kései sztoikus etika: Epiktétosz</w:t>
            </w:r>
          </w:p>
          <w:p w:rsidR="00E35FB2" w:rsidRDefault="00E35FB2" w:rsidP="0012716D"/>
          <w:p w:rsidR="00E35FB2" w:rsidRDefault="00E35FB2" w:rsidP="0012716D">
            <w:r>
              <w:lastRenderedPageBreak/>
              <w:t>II. Középkori morálteológiák:</w:t>
            </w:r>
          </w:p>
          <w:p w:rsidR="00E35FB2" w:rsidRDefault="00E35FB2" w:rsidP="0012716D">
            <w:r>
              <w:t>4. Szt. Ágoston</w:t>
            </w:r>
          </w:p>
          <w:p w:rsidR="00E35FB2" w:rsidRDefault="00E35FB2" w:rsidP="0012716D">
            <w:r>
              <w:t>5. Szt. Tamás</w:t>
            </w:r>
          </w:p>
          <w:p w:rsidR="00E35FB2" w:rsidRDefault="00E35FB2" w:rsidP="0012716D">
            <w:r>
              <w:t>6. Szövegismeret-ellenőrző zh. I.</w:t>
            </w:r>
          </w:p>
          <w:p w:rsidR="00E35FB2" w:rsidRDefault="00E35FB2" w:rsidP="0012716D">
            <w:r>
              <w:t>III. A 17-18. századi kontinentális etika:</w:t>
            </w:r>
          </w:p>
          <w:p w:rsidR="00E35FB2" w:rsidRDefault="00E35FB2" w:rsidP="0012716D">
            <w:r>
              <w:t>7. Descartes</w:t>
            </w:r>
          </w:p>
          <w:p w:rsidR="00E35FB2" w:rsidRDefault="00E35FB2" w:rsidP="0012716D">
            <w:r>
              <w:t>8. Descartes és Pascal</w:t>
            </w:r>
          </w:p>
          <w:p w:rsidR="00E35FB2" w:rsidRDefault="00E35FB2" w:rsidP="0012716D">
            <w:r>
              <w:t>9. Voltaire</w:t>
            </w:r>
          </w:p>
          <w:p w:rsidR="00E35FB2" w:rsidRDefault="00E35FB2" w:rsidP="0012716D">
            <w:r>
              <w:t>IV. A 18. századi brit moralisták</w:t>
            </w:r>
          </w:p>
          <w:p w:rsidR="00E35FB2" w:rsidRDefault="00E35FB2" w:rsidP="0012716D">
            <w:r>
              <w:t>10. A morál emancipálása a teológia alól: a morál új megalapozási kísérletei:</w:t>
            </w:r>
          </w:p>
          <w:p w:rsidR="00E35FB2" w:rsidRDefault="00E35FB2" w:rsidP="0012716D">
            <w:r>
              <w:t>konvencionalisták, etikai racionalisták, moral sense iskola képviselői</w:t>
            </w:r>
          </w:p>
          <w:p w:rsidR="00E35FB2" w:rsidRDefault="00E35FB2" w:rsidP="0012716D">
            <w:r>
              <w:t>11. Mandeville</w:t>
            </w:r>
          </w:p>
          <w:p w:rsidR="00E35FB2" w:rsidRDefault="00E35FB2" w:rsidP="0012716D">
            <w:r>
              <w:t>12. Butler, Reid</w:t>
            </w:r>
          </w:p>
          <w:p w:rsidR="00E35FB2" w:rsidRDefault="00E35FB2" w:rsidP="0012716D">
            <w:r>
              <w:t>13. Hume</w:t>
            </w:r>
          </w:p>
          <w:p w:rsidR="00E35FB2" w:rsidRDefault="00E35FB2" w:rsidP="0012716D">
            <w:r>
              <w:t>14. Szövegismeret ellenőrző zh. II.</w:t>
            </w:r>
          </w:p>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lastRenderedPageBreak/>
              <w:t>Gyakorlat:</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lastRenderedPageBreak/>
              <w:t>Félévközi számonkérés módja és értékelése: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r>
                    <w:t>Az előadásokon való rendszeres részvétel (a vonatkozó egyetemi ill. kari szabályzat szerint), és</w:t>
                  </w:r>
                </w:p>
                <w:p w:rsidR="00E35FB2" w:rsidRPr="00660786" w:rsidRDefault="00E35FB2" w:rsidP="0012716D">
                  <w:r>
                    <w:t>két alkalommal a klasszikus szerzők válogatott szemelvényeinek ismeretét ellenőrző sikeres zh.- dolgozat az aláírás feltétele. Minden kérdésre 2-2 pont adható. A dolgozat akkor eredményes, ha az összpontszám 65%-át eléri a hallgató.</w:t>
                  </w:r>
                </w:p>
              </w:tc>
            </w:tr>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r w:rsidRPr="009C20F8">
                    <w:rPr>
                      <w:b/>
                    </w:rPr>
                    <w:t>Kollokvium teljesítésének módja, értékelése:</w:t>
                  </w:r>
                  <w:r>
                    <w:t xml:space="preserve"> </w:t>
                  </w:r>
                </w:p>
                <w:p w:rsidR="00E35FB2" w:rsidRDefault="00E35FB2" w:rsidP="0012716D">
                  <w:pPr>
                    <w:rPr>
                      <w:sz w:val="24"/>
                      <w:szCs w:val="24"/>
                    </w:rPr>
                  </w:pPr>
                  <w:r>
                    <w:t>A vizsga egy szabad és egy kijelölt tételből áll, szóbeli kifejtéssel</w:t>
                  </w:r>
                </w:p>
                <w:p w:rsidR="00E35FB2" w:rsidRDefault="00E35FB2" w:rsidP="0012716D">
                  <w:r>
                    <w:t xml:space="preserve">Jeles: a szabad tétel 90%-os teljesítése, a kijelölt tételé 80 %-os. </w:t>
                  </w:r>
                </w:p>
                <w:p w:rsidR="00E35FB2" w:rsidRDefault="00E35FB2" w:rsidP="0012716D">
                  <w:r>
                    <w:t>Jó: szabad tétel: 80%, kijelölt tétel 70%</w:t>
                  </w:r>
                </w:p>
                <w:p w:rsidR="00E35FB2" w:rsidRDefault="00E35FB2" w:rsidP="0012716D">
                  <w:r>
                    <w:t>Közepes: szabad tétel 70%, kijelölt 60%</w:t>
                  </w:r>
                </w:p>
                <w:p w:rsidR="00E35FB2" w:rsidRDefault="00E35FB2" w:rsidP="0012716D">
                  <w:r>
                    <w:t>Elégséges: szabad tétel 60%, kijelölt 50%</w:t>
                  </w:r>
                </w:p>
                <w:p w:rsidR="00E35FB2" w:rsidRPr="00660786" w:rsidRDefault="00E35FB2" w:rsidP="0012716D">
                  <w:r>
                    <w:t>Elégtelen: ez alatt</w:t>
                  </w:r>
                </w:p>
              </w:tc>
            </w:tr>
          </w:tbl>
          <w:p w:rsidR="00E35FB2" w:rsidRDefault="00E35FB2" w:rsidP="0012716D">
            <w:pPr>
              <w:spacing w:after="0" w:line="240" w:lineRule="auto"/>
            </w:pPr>
          </w:p>
          <w:p w:rsidR="00E35FB2" w:rsidRPr="00D230F3" w:rsidRDefault="00E35FB2" w:rsidP="0012716D">
            <w:pPr>
              <w:suppressAutoHyphens w:val="0"/>
              <w:spacing w:after="0"/>
              <w:jc w:val="left"/>
              <w:rPr>
                <w:sz w:val="24"/>
                <w:szCs w:val="24"/>
              </w:rPr>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Kötelező irodalom:</w:t>
            </w:r>
          </w:p>
          <w:p w:rsidR="00E35FB2" w:rsidRDefault="00E35FB2" w:rsidP="0012716D">
            <w:pPr>
              <w:spacing w:after="0" w:line="240" w:lineRule="auto"/>
              <w:rPr>
                <w:b/>
              </w:rPr>
            </w:pPr>
          </w:p>
          <w:p w:rsidR="00E35FB2" w:rsidRDefault="00E35FB2" w:rsidP="0012716D">
            <w:r>
              <w:t xml:space="preserve">Etika. Szöveggyűjtemény I-II. </w:t>
            </w:r>
            <w:r>
              <w:rPr>
                <w:i/>
              </w:rPr>
              <w:t xml:space="preserve">szemelvényei </w:t>
            </w:r>
            <w:r>
              <w:t>a tantárgyi tematikában szereplő szerzőktől (Szerk.: Hell Judit, válogatta: Hell Judit – Orthmayr Imre), Miskolci Egyetem, Miskolc, 2008.</w:t>
            </w:r>
          </w:p>
          <w:p w:rsidR="00E35FB2" w:rsidRDefault="00E35FB2" w:rsidP="0012716D">
            <w:r>
              <w:t>Hársing László: Etika. Kislexikon. Bíbor, Miskolc, 2007.</w:t>
            </w:r>
          </w:p>
          <w:p w:rsidR="00E35FB2" w:rsidRDefault="00E35FB2" w:rsidP="0012716D"/>
          <w:p w:rsidR="00E35FB2" w:rsidRDefault="00E35FB2" w:rsidP="0012716D">
            <w:r>
              <w:t xml:space="preserve">The Encyklopedia of Philosophy, Vol. III. Ethics. History of Ethics: Plato, Aristotle c. szócikkek. (Ed.: </w:t>
            </w:r>
            <w:r>
              <w:lastRenderedPageBreak/>
              <w:t>Paul Edwards), Macmillan Publ., NY, Reprint ed.1972. /</w:t>
            </w:r>
          </w:p>
          <w:p w:rsidR="00E35FB2" w:rsidRDefault="00E35FB2" w:rsidP="0012716D">
            <w:r>
              <w:t>vagy: Arbeitstexte für den Unterricht. Ethik. Griechische Werte c. fejezet. Reclam, Stuttgart, 1991.</w:t>
            </w:r>
          </w:p>
          <w:p w:rsidR="00E35FB2" w:rsidRDefault="00E35FB2" w:rsidP="0012716D">
            <w:pPr>
              <w:spacing w:after="0" w:line="240" w:lineRule="auto"/>
              <w:rPr>
                <w:b/>
              </w:rPr>
            </w:pPr>
            <w:r>
              <w:rPr>
                <w:b/>
              </w:rPr>
              <w:t>Ajánlott irodalom:</w:t>
            </w:r>
          </w:p>
          <w:p w:rsidR="00E35FB2" w:rsidRDefault="00E35FB2" w:rsidP="0012716D">
            <w:pPr>
              <w:spacing w:after="0" w:line="240" w:lineRule="auto"/>
              <w:rPr>
                <w:b/>
              </w:rPr>
            </w:pPr>
          </w:p>
          <w:p w:rsidR="00E35FB2" w:rsidRPr="001F4DAB" w:rsidRDefault="00E35FB2" w:rsidP="0012716D">
            <w:pPr>
              <w:spacing w:after="0" w:line="240" w:lineRule="auto"/>
            </w:pPr>
            <w:r w:rsidRPr="001F4DAB">
              <w:t>Comte-Sponville, A.: Kis könyv nagy erényekről, Osiris, 1998. (részletek)</w:t>
            </w:r>
          </w:p>
          <w:p w:rsidR="00E35FB2" w:rsidRDefault="00E35FB2" w:rsidP="0012716D">
            <w:r>
              <w:t>Hársing László: Az európai etikai gondolkodás, Bíbor, Miskolc, 2001.</w:t>
            </w:r>
          </w:p>
          <w:p w:rsidR="00E35FB2" w:rsidRDefault="00E35FB2" w:rsidP="0012716D">
            <w:r>
              <w:t>Hársing László: Korok és eszmények I., Akadémiai, Budapest, 1987.</w:t>
            </w:r>
          </w:p>
          <w:p w:rsidR="00E35FB2" w:rsidRDefault="00E35FB2" w:rsidP="0012716D">
            <w:r>
              <w:t>Sztoikus etikai antológia (vál.: Steiger Kornél), Gondolat, Budapest, 1983.(tetszés szerint választható szerzők)</w:t>
            </w:r>
          </w:p>
          <w:p w:rsidR="00E35FB2" w:rsidRDefault="00E35FB2" w:rsidP="0012716D">
            <w:r>
              <w:t xml:space="preserve">MacIntyre, A.: A Short History of Ethics. Macmillan Publ., NY, 1966. (Chapt.1, 9,) / </w:t>
            </w:r>
          </w:p>
          <w:p w:rsidR="00E35FB2" w:rsidRDefault="00E35FB2" w:rsidP="0012716D">
            <w:pPr>
              <w:spacing w:after="0" w:line="240" w:lineRule="auto"/>
            </w:pPr>
            <w:r>
              <w:t>MacIntyre, A.: Geschichte der Ethik im Überblick. 3. Auflage, Beltz Athenaeum, Weinheim, 1995.(1, 9, Kap.)</w:t>
            </w:r>
          </w:p>
        </w:tc>
      </w:tr>
    </w:tbl>
    <w:p w:rsidR="00E35FB2" w:rsidRDefault="00E35FB2" w:rsidP="004D0B09">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neve:</w:t>
            </w:r>
          </w:p>
          <w:p w:rsidR="00E35FB2" w:rsidRDefault="00E35FB2" w:rsidP="0012716D">
            <w:pPr>
              <w:spacing w:after="0" w:line="240" w:lineRule="auto"/>
            </w:pPr>
            <w:r>
              <w:t>Etikatörténet és általános etika II.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Neptun kódja:</w:t>
            </w:r>
            <w:r>
              <w:t xml:space="preserve"> BTSBN301T</w:t>
            </w:r>
          </w:p>
          <w:p w:rsidR="00E35FB2" w:rsidRDefault="00E35FB2" w:rsidP="0012716D">
            <w:pPr>
              <w:spacing w:after="0" w:line="240" w:lineRule="auto"/>
            </w:pPr>
            <w:r>
              <w:t>BTSBN301F</w:t>
            </w:r>
          </w:p>
          <w:p w:rsidR="00E35FB2" w:rsidRDefault="00E35FB2" w:rsidP="0012716D">
            <w:pPr>
              <w:spacing w:after="0" w:line="240" w:lineRule="auto"/>
            </w:pPr>
            <w:r>
              <w:rPr>
                <w:b/>
              </w:rPr>
              <w:t>Tárgyfelelős intézet:</w:t>
            </w:r>
            <w:r>
              <w:t xml:space="preserve"> Antropológiai és Filozófiai Tudományok Intézete, Filozófia Tanszék</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Tantárgyelem:</w:t>
            </w:r>
            <w:r>
              <w:t xml:space="preserve"> kötelező</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Tárgyfelelős:</w:t>
            </w:r>
            <w:r>
              <w:t xml:space="preserve"> Prof. </w:t>
            </w:r>
            <w:r w:rsidR="006903A3">
              <w:t>Dr.</w:t>
            </w:r>
            <w:r>
              <w:t xml:space="preserve"> Hell Judit, egy. tanár</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Közreműködő oktató(k):</w:t>
            </w:r>
            <w:r>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Javasolt félév: </w:t>
            </w:r>
            <w:r w:rsidRPr="0085593E">
              <w:t>páros év ősze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Előfeltétel:</w:t>
            </w:r>
            <w:r>
              <w:t xml:space="preserve"> BTSBN200T, BTSBN201F</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Számonkérés módja: </w:t>
            </w:r>
            <w:r>
              <w:t xml:space="preserve">kollokvium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Munkarend:</w:t>
            </w:r>
            <w:r>
              <w:t xml:space="preserve"> nappali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feladata és célja:</w:t>
            </w:r>
          </w:p>
          <w:p w:rsidR="00E35FB2" w:rsidRDefault="00E35FB2" w:rsidP="0012716D">
            <w:r>
              <w:t>A kanti és a Kant utáni etikai gondolkodók, irányzatok bemutatása az Etikatörténet és ált. etika I. tárgy folytatásaként, egyben a nyugati erkölcsfilozófiai gondolkodás történeti és problémacentrikus tárgyalása a morálfilozófiai / etikai tradíciók elsajátítása érdekében. A 20. századi gondolkodók között részletesen kitérünk a metaetikák és metaetika-kritikák jelentős képviselőinek bemutatására is.</w:t>
            </w:r>
          </w:p>
          <w:p w:rsidR="00E35FB2" w:rsidRDefault="00E35FB2" w:rsidP="0012716D">
            <w:r>
              <w:t xml:space="preserve">Mint az etikatörténeti tradíció 19-20. századi textusainak elsajátítása, a tárgy egyben további megalapozásul szolgál az alkalmazott etikák tanulmányozásához is. A nyugati gondolkodás hagyományaival történő megismerkedés hozzájárul a hallgatók kulturális (nyugati, európai) identitása formálódásához. A kurzus kötelező tárgyként az etika és a filozófia szakirányos hallgatók képzését szolgálja, más szakirányosok szabadon választhatják. </w:t>
            </w:r>
          </w:p>
          <w:p w:rsidR="00E35FB2" w:rsidRDefault="00E35FB2" w:rsidP="0012716D">
            <w:pPr>
              <w:spacing w:after="0" w:line="240" w:lineRule="auto"/>
              <w:rPr>
                <w:b/>
              </w:rPr>
            </w:pPr>
            <w:r>
              <w:rPr>
                <w:b/>
              </w:rPr>
              <w:t>Fejlesztendő kompetenciák:</w:t>
            </w:r>
          </w:p>
          <w:p w:rsidR="00E35FB2" w:rsidRDefault="00E35FB2" w:rsidP="0012716D">
            <w:pPr>
              <w:spacing w:after="0" w:line="240" w:lineRule="auto"/>
              <w:rPr>
                <w:b/>
                <w:i/>
              </w:rPr>
            </w:pPr>
            <w:r>
              <w:rPr>
                <w:b/>
                <w:i/>
              </w:rPr>
              <w:t xml:space="preserve">tudás: </w:t>
            </w:r>
            <w:r>
              <w:t>A tananyag elsajátításának eredményeképpen</w:t>
            </w:r>
            <w:r>
              <w:rPr>
                <w:b/>
                <w:i/>
              </w:rPr>
              <w:t xml:space="preserve"> </w:t>
            </w:r>
            <w:r>
              <w:t>a hallgató tájékozott a nyugati eszmetörténet (erkölcsi eszmények, filozófiai-, politikai-, vallási eszmék) és etikatörténet alapvető korszakaiban, azok általános jellemzőiben. Ismer bölcseleti alapműveket és alapproblémákat. Ismeretekkel rendelkezik a filozófiai, etikai, vallási, kommunikációs jelenségek mibenlétéről, történetéről, jelentőségéről és társadalmi szerepéről.</w:t>
            </w:r>
          </w:p>
          <w:p w:rsidR="00E35FB2" w:rsidRDefault="00E35FB2" w:rsidP="0012716D">
            <w:pPr>
              <w:spacing w:after="0" w:line="240" w:lineRule="auto"/>
            </w:pPr>
            <w:r>
              <w:rPr>
                <w:b/>
                <w:i/>
              </w:rPr>
              <w:t>képesség:</w:t>
            </w:r>
            <w:r>
              <w:t xml:space="preserve"> A hallgató képes a szövegfeldolgozás, a szövegelemzés és –értelmezés, valamint a kritikai elsajátítás technikáinak az alkalmazására. Képes argumentumok azonosítására, átgondolására, ezeknek bemutatására élőszóban és írásban. Képes a kultúrához kapcsolódó feladatok ellátására, akár középvezetői szinten is, művelődési, művészeti intézményekben, kutatóintézetekben, az igazgatás területén, oktatási és ismeretterjesztő fórumokon, a tömegkommunikációban.</w:t>
            </w:r>
          </w:p>
          <w:p w:rsidR="00E35FB2" w:rsidRDefault="00E35FB2" w:rsidP="0012716D">
            <w:pPr>
              <w:spacing w:after="0" w:line="240" w:lineRule="auto"/>
            </w:pPr>
            <w:r>
              <w:rPr>
                <w:b/>
                <w:i/>
              </w:rPr>
              <w:t>attitűd:</w:t>
            </w:r>
            <w:r>
              <w:t xml:space="preserve"> Közvetíti az elsajátított kulturális értékeket, képes argumentatív módon kifejteni saját álláspontját. Képes figyelemmel meghallgatni mások álláspontját, és elfogulatlanul mérlegelni az előadott vélemények tartalmát. </w:t>
            </w:r>
          </w:p>
          <w:p w:rsidR="00E35FB2" w:rsidRDefault="00E35FB2" w:rsidP="0012716D">
            <w:pPr>
              <w:spacing w:after="0" w:line="240" w:lineRule="auto"/>
            </w:pPr>
            <w:r>
              <w:rPr>
                <w:b/>
                <w:i/>
              </w:rPr>
              <w:t>autonómia és felelősség:</w:t>
            </w:r>
            <w:r>
              <w:t xml:space="preserve"> Véleményét körültekintően alakítja ki, tájékozódik és felelősséget vállal saját álláspontjáért, közéleti és tudományos téren is. Elkötelezett az emberi méltóság által megkövetelt, etikailag és szellemileg alapos érvelés mellett.</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tematikus leírása:</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t>Előadás:</w:t>
            </w:r>
          </w:p>
          <w:p w:rsidR="00E35FB2" w:rsidRDefault="00E35FB2" w:rsidP="0012716D">
            <w:r>
              <w:t>A kanti etika és utóhatása:</w:t>
            </w:r>
          </w:p>
          <w:p w:rsidR="00E35FB2" w:rsidRDefault="00E35FB2" w:rsidP="0012716D">
            <w:r>
              <w:t>1-2. I. Kant</w:t>
            </w:r>
          </w:p>
          <w:p w:rsidR="00E35FB2" w:rsidRDefault="00E35FB2" w:rsidP="0012716D">
            <w:r>
              <w:t>3. N. Hartmann</w:t>
            </w:r>
          </w:p>
          <w:p w:rsidR="00E35FB2" w:rsidRDefault="00E35FB2" w:rsidP="0012716D">
            <w:r>
              <w:t>4. M. Scheler</w:t>
            </w:r>
          </w:p>
          <w:p w:rsidR="00E35FB2" w:rsidRDefault="00E35FB2" w:rsidP="0012716D">
            <w:r>
              <w:t>Utilitarizmus:</w:t>
            </w:r>
          </w:p>
          <w:p w:rsidR="00E35FB2" w:rsidRDefault="00E35FB2" w:rsidP="0012716D">
            <w:r>
              <w:t>5. J. Bentham, J. St. Mill</w:t>
            </w:r>
          </w:p>
          <w:p w:rsidR="00E35FB2" w:rsidRDefault="00E35FB2" w:rsidP="0012716D">
            <w:r>
              <w:t>Egzisztencialista etikák:</w:t>
            </w:r>
          </w:p>
          <w:p w:rsidR="00E35FB2" w:rsidRDefault="00E35FB2" w:rsidP="0012716D">
            <w:r>
              <w:lastRenderedPageBreak/>
              <w:t>6. S. Kierkegaard</w:t>
            </w:r>
          </w:p>
          <w:p w:rsidR="00E35FB2" w:rsidRDefault="00E35FB2" w:rsidP="0012716D">
            <w:r>
              <w:t>7. J.-P. Sartre</w:t>
            </w:r>
          </w:p>
          <w:p w:rsidR="00E35FB2" w:rsidRDefault="00E35FB2" w:rsidP="0012716D">
            <w:r>
              <w:t>8. Szövegismeret-ellenőrző zh. - dolgozat I..</w:t>
            </w:r>
          </w:p>
          <w:p w:rsidR="00E35FB2" w:rsidRDefault="00E35FB2" w:rsidP="0012716D">
            <w:r>
              <w:t>Metaetikák és metaetika-kritikák:</w:t>
            </w:r>
          </w:p>
          <w:p w:rsidR="00E35FB2" w:rsidRDefault="00E35FB2" w:rsidP="0012716D">
            <w:r>
              <w:t>9. G. E. Moore</w:t>
            </w:r>
          </w:p>
          <w:p w:rsidR="00E35FB2" w:rsidRDefault="00E35FB2" w:rsidP="0012716D">
            <w:r>
              <w:t xml:space="preserve">10.-11. H. A. Prichard, Ch. L. Stevenson, </w:t>
            </w:r>
          </w:p>
          <w:p w:rsidR="00E35FB2" w:rsidRDefault="00E35FB2" w:rsidP="0012716D">
            <w:r>
              <w:t>M. Schlick, W. T. Blackstone</w:t>
            </w:r>
          </w:p>
          <w:p w:rsidR="00E35FB2" w:rsidRDefault="00E35FB2" w:rsidP="0012716D">
            <w:r>
              <w:t>A metaetika után: problémák a kortárs etikában</w:t>
            </w:r>
          </w:p>
          <w:p w:rsidR="00E35FB2" w:rsidRDefault="00E35FB2" w:rsidP="0012716D">
            <w:r>
              <w:t xml:space="preserve">12. J. Rawls </w:t>
            </w:r>
          </w:p>
          <w:p w:rsidR="00E35FB2" w:rsidRDefault="00E35FB2" w:rsidP="0012716D">
            <w:r>
              <w:t>13. A. MacIntyre</w:t>
            </w:r>
          </w:p>
          <w:p w:rsidR="00E35FB2" w:rsidRDefault="00E35FB2" w:rsidP="0012716D">
            <w:r>
              <w:t>14. Szövegismeret-ellenőrző zh. - dolgozat II.</w:t>
            </w:r>
          </w:p>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lastRenderedPageBreak/>
              <w:t>Gyakorlat:</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p>
          <w:p w:rsidR="00E35FB2" w:rsidRDefault="00E35FB2" w:rsidP="0012716D">
            <w:pPr>
              <w:spacing w:after="0" w:line="240" w:lineRule="auto"/>
              <w:rPr>
                <w:b/>
              </w:rPr>
            </w:pPr>
            <w:r>
              <w:rPr>
                <w:b/>
              </w:rPr>
              <w:t>Félévközi számonkérés módja és értékelése:</w:t>
            </w:r>
          </w:p>
          <w:p w:rsidR="00E35FB2" w:rsidRPr="00517BC8" w:rsidRDefault="00E35FB2" w:rsidP="0012716D">
            <w:r>
              <w:t>Az előadásokon való rendszeres részvétel (a vonatkozó egyetemi ill. kari szabályzat szerint), és két alkalommal a klasszikus szerzők válogatott szemelvényeinek ismeretét ellenőrző sikeres zh.- dolgozat az aláírás feltétele. Minden kérdésre 2-2 pont adható. A dolgozat akkor eredményes, ha az összpontszám 65%-át eléri a hallgató.</w:t>
            </w:r>
          </w:p>
          <w:p w:rsidR="00E35FB2" w:rsidRDefault="00E35FB2" w:rsidP="0012716D">
            <w:pPr>
              <w:spacing w:after="0" w:line="240" w:lineRule="auto"/>
              <w:rPr>
                <w:b/>
              </w:rPr>
            </w:pPr>
            <w:r>
              <w:rPr>
                <w:b/>
              </w:rPr>
              <w:t>Gyakorlati jegy / kollokvium teljesítésének módja, értékelése:</w:t>
            </w:r>
          </w:p>
          <w:p w:rsidR="00E35FB2" w:rsidRDefault="00E35FB2" w:rsidP="0012716D">
            <w:r>
              <w:t xml:space="preserve">  1 szabadon választott és 1 kijelölt tétel ismertetése.</w:t>
            </w:r>
          </w:p>
          <w:p w:rsidR="00E35FB2" w:rsidRDefault="00E35FB2" w:rsidP="0012716D">
            <w:pPr>
              <w:suppressAutoHyphens w:val="0"/>
              <w:overflowPunct w:val="0"/>
              <w:autoSpaceDE w:val="0"/>
              <w:adjustRightInd w:val="0"/>
              <w:spacing w:after="0" w:line="240" w:lineRule="auto"/>
              <w:jc w:val="left"/>
            </w:pPr>
            <w:r>
              <w:t xml:space="preserve">  jeles (5): szabadon választott tétel 90 %-os, a kijelölt tétel 80 %-os ismerete</w:t>
            </w:r>
          </w:p>
          <w:p w:rsidR="00E35FB2" w:rsidRDefault="00E35FB2" w:rsidP="0012716D">
            <w:pPr>
              <w:suppressAutoHyphens w:val="0"/>
              <w:overflowPunct w:val="0"/>
              <w:autoSpaceDE w:val="0"/>
              <w:adjustRightInd w:val="0"/>
              <w:spacing w:after="0" w:line="240" w:lineRule="auto"/>
              <w:jc w:val="left"/>
            </w:pPr>
            <w:r>
              <w:t xml:space="preserve">  jó (4): a szabadon választott tétel 80 %-os, a kijelölt tétel 70 %-os ismerete</w:t>
            </w:r>
          </w:p>
          <w:p w:rsidR="00E35FB2" w:rsidRDefault="00E35FB2" w:rsidP="0012716D">
            <w:pPr>
              <w:suppressAutoHyphens w:val="0"/>
              <w:overflowPunct w:val="0"/>
              <w:autoSpaceDE w:val="0"/>
              <w:adjustRightInd w:val="0"/>
              <w:spacing w:after="0" w:line="240" w:lineRule="auto"/>
              <w:jc w:val="left"/>
            </w:pPr>
            <w:r>
              <w:t xml:space="preserve">  közepes (3): a szabadon választott tétel 70 %-os, a kijelölt tétel 60 %-os ismerete</w:t>
            </w:r>
          </w:p>
          <w:p w:rsidR="00E35FB2" w:rsidRDefault="00E35FB2" w:rsidP="0012716D">
            <w:pPr>
              <w:spacing w:after="0" w:line="240" w:lineRule="auto"/>
            </w:pPr>
            <w:r>
              <w:t xml:space="preserve">  elégséges (2): a szabadon választott tétel 60 %-os, a kijelölt tétel 50 %-os ismerete</w:t>
            </w:r>
          </w:p>
          <w:p w:rsidR="00E35FB2" w:rsidRDefault="00E35FB2" w:rsidP="0012716D">
            <w:pPr>
              <w:spacing w:after="0" w:line="240" w:lineRule="auto"/>
            </w:pPr>
            <w:r>
              <w:t xml:space="preserve">  elégtelen (1): ez alatt</w:t>
            </w:r>
          </w:p>
          <w:p w:rsidR="00E35FB2" w:rsidRPr="00D230F3" w:rsidRDefault="00E35FB2" w:rsidP="0012716D">
            <w:pPr>
              <w:spacing w:after="0" w:line="240" w:lineRule="auto"/>
              <w:rPr>
                <w:sz w:val="24"/>
                <w:szCs w:val="24"/>
              </w:rPr>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Kötelező irodalom:</w:t>
            </w:r>
          </w:p>
          <w:p w:rsidR="00E35FB2" w:rsidRDefault="00E35FB2" w:rsidP="0012716D">
            <w:r>
              <w:t xml:space="preserve">Etika. Szöveggyűjtemény I.-II. (Szerk.: Hell Judit, válogatta: Hell Judit – Orthmayr Imre), Miskolci Egyetem, Miskolc, 2008. ( Szemelvények a tematikában szereplő szerzők műveiből.) </w:t>
            </w:r>
          </w:p>
          <w:p w:rsidR="00E35FB2" w:rsidRDefault="00E35FB2" w:rsidP="0012716D">
            <w:r>
              <w:t>J. Rawls: A méltányosságként felfogott igazságosság  in Az igazságosság elmélete, (1. fejezet), Osiris, Budapest, 1997., vagy: in Modern politikai filozófia, Huoranszki Ferenc (szerk.): Osiris, Budapest, 1998. 21-34.pp</w:t>
            </w:r>
          </w:p>
          <w:p w:rsidR="00E35FB2" w:rsidRDefault="00E35FB2" w:rsidP="0012716D">
            <w:pPr>
              <w:rPr>
                <w:i/>
              </w:rPr>
            </w:pPr>
            <w:r>
              <w:t xml:space="preserve">A. MacIntyre,: Az igazságosság mint erény: változó elképzelések  in Az erény nyomában, (XVII. fejezet),  Osiris, Bp., 1999. 327-342. pp. </w:t>
            </w:r>
          </w:p>
          <w:p w:rsidR="00E35FB2" w:rsidRPr="00E85E93" w:rsidRDefault="00E35FB2" w:rsidP="0012716D">
            <w:pPr>
              <w:rPr>
                <w:i/>
              </w:rPr>
            </w:pPr>
            <w:r>
              <w:t xml:space="preserve">A. MacIntyre,: A Short History of Ethics, Chap.17. Macmillan Publ., NY., 1966. /A. MacIntyre: Geschichte der Ethik im Überblick, 17. Kap.(Reformer, Utilitaristen, Idealisten) </w:t>
            </w:r>
          </w:p>
          <w:p w:rsidR="00E35FB2" w:rsidRDefault="00E35FB2" w:rsidP="0012716D">
            <w:pPr>
              <w:spacing w:after="0" w:line="240" w:lineRule="auto"/>
            </w:pPr>
            <w:r>
              <w:rPr>
                <w:b/>
              </w:rPr>
              <w:t>Ajánlott irodalom:</w:t>
            </w:r>
            <w:r>
              <w:t xml:space="preserve"> </w:t>
            </w:r>
          </w:p>
          <w:p w:rsidR="00E35FB2" w:rsidRDefault="00E35FB2" w:rsidP="0012716D">
            <w:pPr>
              <w:spacing w:after="0" w:line="240" w:lineRule="auto"/>
            </w:pPr>
            <w:r>
              <w:t>Bevezetés a filozófia történetébe. A preszókratikusoktól Derridáig (Szerk: Boros János– Lendvai L. Ferenc), Osiris, Budapest, 2009., IV. A német klasszikus filozófia (Kant kritikai filozófiája, A gyakorlati ész kritikája alfejezet) 121-144.pp, V. fejezet: A modern filozófia (ennek egyes alfejezetei, pl. poszthegeliánus életfilozófiák, analitikus etika) 167-223.pp</w:t>
            </w:r>
          </w:p>
          <w:p w:rsidR="00E35FB2" w:rsidRDefault="00E35FB2" w:rsidP="0012716D">
            <w:pPr>
              <w:spacing w:after="0" w:line="240" w:lineRule="auto"/>
            </w:pPr>
          </w:p>
          <w:p w:rsidR="00E35FB2" w:rsidRDefault="00E35FB2" w:rsidP="0012716D">
            <w:pPr>
              <w:spacing w:after="0" w:line="240" w:lineRule="auto"/>
            </w:pPr>
            <w:r>
              <w:t>J. M. Buchanan: Etikai szabályok, várható értékek és nagy számok. In Etika. Szöveggyűjtemény II. (Szerk: Hell Judit), Miskolci Egyetem, Miskolc, 2008.</w:t>
            </w:r>
          </w:p>
          <w:p w:rsidR="00E35FB2" w:rsidRDefault="00E35FB2" w:rsidP="0012716D">
            <w:pPr>
              <w:spacing w:after="0" w:line="240" w:lineRule="auto"/>
            </w:pPr>
          </w:p>
          <w:p w:rsidR="00E35FB2" w:rsidRDefault="00E35FB2" w:rsidP="0012716D">
            <w:r>
              <w:lastRenderedPageBreak/>
              <w:t>Frankena, W. K.: A naturalista hiba  in Tények és értékek (Szerk: Lónyai Mária), Gondolat, Budapest, 1981.136-158.pp.</w:t>
            </w:r>
          </w:p>
          <w:p w:rsidR="00E35FB2" w:rsidRDefault="00E35FB2" w:rsidP="0012716D">
            <w:r>
              <w:t>Hársing László: Korok és eszmények II., Akadémiai, Budapest, 1989.</w:t>
            </w:r>
          </w:p>
          <w:p w:rsidR="00E35FB2" w:rsidRDefault="00E35FB2" w:rsidP="0012716D">
            <w:pPr>
              <w:spacing w:after="0" w:line="240" w:lineRule="auto"/>
            </w:pPr>
            <w:r>
              <w:t>A. MacIntyre hivatkozott könyvének (A Short History of Ethics / Geschichte der Ethik im Überblick) további fejezetei (14.-18. fejezetek)</w:t>
            </w:r>
          </w:p>
        </w:tc>
      </w:tr>
    </w:tbl>
    <w:p w:rsidR="00E35FB2" w:rsidRDefault="00E35FB2" w:rsidP="004D0B09">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rPr>
                <w:b/>
              </w:rPr>
            </w:pPr>
            <w:r>
              <w:rPr>
                <w:b/>
              </w:rPr>
              <w:t>Tantárgy neve:</w:t>
            </w:r>
          </w:p>
          <w:p w:rsidR="00E35FB2" w:rsidRDefault="00E35FB2" w:rsidP="0012716D">
            <w:pPr>
              <w:spacing w:after="0" w:line="240" w:lineRule="auto"/>
              <w:jc w:val="left"/>
            </w:pPr>
            <w:r>
              <w:t>Filozófiai és kulturális antropológia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Tantárgy Neptun kódja:</w:t>
            </w:r>
            <w:r>
              <w:t xml:space="preserve"> </w:t>
            </w:r>
            <w:r w:rsidRPr="0072123D">
              <w:t xml:space="preserve">BTSBN201T </w:t>
            </w:r>
          </w:p>
          <w:p w:rsidR="00E35FB2" w:rsidRDefault="00E35FB2" w:rsidP="0012716D">
            <w:pPr>
              <w:spacing w:after="0" w:line="240" w:lineRule="auto"/>
              <w:jc w:val="left"/>
            </w:pPr>
            <w:r>
              <w:rPr>
                <w:b/>
              </w:rPr>
              <w:t>Tárgyfelelős intézet:</w:t>
            </w:r>
            <w:r>
              <w:t xml:space="preserve"> Antropológiai és Filozófiai Tudományok I</w:t>
            </w:r>
            <w:r w:rsidRPr="00A603EC">
              <w:t>ntézete</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Tantárgyelem:</w:t>
            </w:r>
            <w:r>
              <w:t xml:space="preserve"> kötelező</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Tárgyfelelős:</w:t>
            </w:r>
            <w:r>
              <w:t xml:space="preserve"> Gáspár Csaba László, </w:t>
            </w:r>
            <w:r w:rsidR="006903A3">
              <w:t>dr.</w:t>
            </w:r>
            <w:r>
              <w:t>, habil. egy. doc.</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Közreműködő oktató(k):</w:t>
            </w:r>
            <w:r>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 xml:space="preserve">Javasolt félév: </w:t>
            </w:r>
            <w:r w:rsidRPr="0072123D">
              <w:rPr>
                <w:color w:val="FF0000"/>
              </w:rPr>
              <w:t>?/ ?.</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Előfeltétel:</w:t>
            </w:r>
            <w:r>
              <w:t xml:space="preserve">  –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 xml:space="preserve">Számonkérés módja: </w:t>
            </w:r>
            <w:r>
              <w:t xml:space="preserve">kollokvium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Munkarend:</w:t>
            </w:r>
            <w:r>
              <w:t xml:space="preserve"> nappali / levelező</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rPr>
                <w:b/>
              </w:rPr>
            </w:pPr>
            <w:r>
              <w:rPr>
                <w:b/>
              </w:rPr>
              <w:t>Tantárgy feladata és célja:</w:t>
            </w:r>
          </w:p>
          <w:p w:rsidR="00E35FB2" w:rsidRPr="00FA2968" w:rsidRDefault="00E35FB2" w:rsidP="0012716D">
            <w:pPr>
              <w:spacing w:after="0" w:line="240" w:lineRule="auto"/>
              <w:jc w:val="left"/>
            </w:pPr>
            <w:r>
              <w:t>A kurzus az ember lényegére, létezésének jellegzetes formáira, belső szerkezetére, dinamikájára, a lét (a „kozmosz”) rendjében elfoglalt helyére irányuló reflexió újkori formája, amely az emberi gondolkodásban az újkorban végbement ún. antropológiai fordulat egyik diszciplináris következménye. A kurzus egyrészt történeti áttekintést nyújt az ember ontológiai szerkezetének elemeire, egymáshoz való viszonyára és rangsorának mibenlétére adott korszakos válaszokról, vagyis az emberi önreflexió jelentősebb állomásairól és eredményeiről, a különböző emberképekről; másrészt rendszeresen kifejti az ún. antropológiai konstansokat mint pl. „szubjektum”, „személy”, „nyelv”, „társadalmiság”, „történelmiség”, „testiség” „szellemiség” (tudat, akarat). Végül tárgyalja az emberi lét egységének és értelmességének problémáját.</w:t>
            </w:r>
          </w:p>
          <w:p w:rsidR="00E35FB2" w:rsidRDefault="00E35FB2" w:rsidP="0012716D">
            <w:pPr>
              <w:spacing w:after="0" w:line="240" w:lineRule="auto"/>
              <w:jc w:val="left"/>
            </w:pPr>
            <w:r>
              <w:t xml:space="preserve">Célja olyan szakemberek képzése, akik felkészültek a kultúrát meghatározó és befolyásoló tényezők felismerésére és azok hatásmechanizmusainak elemzésére, akik megszerzett ismereteik birtokában a szövegek és az újabb, nem elsősorban szöveges média kultúrára gyakorolt hatásainak megfogalmazására, akik jártasak </w:t>
            </w:r>
            <w:r w:rsidRPr="00054939">
              <w:t>vallási jelenségek elemző feldolgozásában.</w:t>
            </w:r>
            <w:r>
              <w:t xml:space="preserve"> S</w:t>
            </w:r>
            <w:r w:rsidRPr="00054939">
              <w:t>zilárd elméleti alapokat biztosít</w:t>
            </w:r>
            <w:r>
              <w:t>ani</w:t>
            </w:r>
            <w:r w:rsidRPr="00054939">
              <w:t xml:space="preserve"> az alapszak specializációira épülő mesterképzések és a kutatói pálya felé orientálódóknak.</w:t>
            </w:r>
          </w:p>
          <w:p w:rsidR="00E35FB2" w:rsidRDefault="00E35FB2" w:rsidP="0012716D">
            <w:pPr>
              <w:spacing w:after="0" w:line="240" w:lineRule="auto"/>
              <w:jc w:val="left"/>
              <w:rPr>
                <w:b/>
              </w:rPr>
            </w:pPr>
            <w:r>
              <w:rPr>
                <w:b/>
              </w:rPr>
              <w:t>Fejlesztendő kompetenciák:</w:t>
            </w:r>
          </w:p>
          <w:p w:rsidR="00E35FB2" w:rsidRDefault="00E35FB2" w:rsidP="0012716D">
            <w:pPr>
              <w:spacing w:after="0" w:line="240" w:lineRule="auto"/>
              <w:jc w:val="left"/>
            </w:pPr>
            <w:r>
              <w:rPr>
                <w:b/>
                <w:i/>
              </w:rPr>
              <w:t>tudás:</w:t>
            </w:r>
            <w:r>
              <w:t xml:space="preserve"> Tájékozott az emberre irányuló filozófiai reflexió</w:t>
            </w:r>
            <w:r w:rsidRPr="00D27625">
              <w:t xml:space="preserve"> alapvető korszakaiban, azok általános jellemzőiben és adataiban.</w:t>
            </w:r>
            <w:r>
              <w:t xml:space="preserve"> </w:t>
            </w:r>
            <w:r w:rsidRPr="00D27625">
              <w:t>Ismeri az elméleti problémafelvetés és problémamegoldás mai változatait</w:t>
            </w:r>
            <w:r>
              <w:t xml:space="preserve">. </w:t>
            </w:r>
          </w:p>
          <w:p w:rsidR="00E35FB2" w:rsidRDefault="00E35FB2" w:rsidP="0012716D">
            <w:pPr>
              <w:spacing w:after="0" w:line="240" w:lineRule="auto"/>
              <w:jc w:val="left"/>
            </w:pPr>
            <w:r>
              <w:rPr>
                <w:b/>
                <w:i/>
              </w:rPr>
              <w:t>képesség:</w:t>
            </w:r>
            <w:r>
              <w:t xml:space="preserve"> Alkalmas ismeretterjesztő tudósítások, beszédek és prezentációk készítésére és értékelésére. </w:t>
            </w:r>
            <w:r w:rsidRPr="00D27625">
              <w:t>Képes több műfajban az adott műfajnak vagy egyéb igényeknek megfelelő írásbeli és szóbeli prezentációra.</w:t>
            </w:r>
            <w:r>
              <w:t xml:space="preserve"> </w:t>
            </w:r>
            <w:r w:rsidRPr="00D27625">
              <w:t>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E35FB2" w:rsidRDefault="00E35FB2" w:rsidP="0012716D">
            <w:pPr>
              <w:spacing w:after="0" w:line="240" w:lineRule="auto"/>
              <w:jc w:val="left"/>
            </w:pPr>
            <w:r>
              <w:rPr>
                <w:b/>
                <w:i/>
              </w:rPr>
              <w:t>attitűd:</w:t>
            </w:r>
            <w:r>
              <w:t xml:space="preserve"> </w:t>
            </w:r>
            <w:r w:rsidRPr="00D27625">
              <w:t>Nyitott a párbeszédre és az együttműködésre.</w:t>
            </w:r>
            <w:r>
              <w:t xml:space="preserve"> </w:t>
            </w:r>
            <w:r w:rsidRPr="00FB7605">
              <w:t>Nyitott más kultúrákra, a kulturális és vallási sokszínűségre.</w:t>
            </w:r>
            <w:r>
              <w:t xml:space="preserve"> </w:t>
            </w:r>
            <w:r w:rsidRPr="00FB7605">
              <w:t>Közvetíti az elsajátított kulturális értékeket.</w:t>
            </w:r>
            <w:r>
              <w:t xml:space="preserve"> </w:t>
            </w:r>
          </w:p>
          <w:p w:rsidR="00E35FB2" w:rsidRDefault="00E35FB2" w:rsidP="0012716D">
            <w:pPr>
              <w:spacing w:after="0" w:line="240" w:lineRule="auto"/>
              <w:jc w:val="left"/>
            </w:pPr>
            <w:r>
              <w:rPr>
                <w:b/>
                <w:i/>
              </w:rPr>
              <w:t>autonómia és felelősség:</w:t>
            </w:r>
            <w:r>
              <w:t xml:space="preserve"> </w:t>
            </w:r>
            <w:r w:rsidRPr="00FB7605">
              <w:t>Fontosnak tartja a párbeszédet és az együttműködést a különböző felfogású társadalmi csoportok között.</w:t>
            </w:r>
            <w:r>
              <w:t xml:space="preserve"> </w:t>
            </w:r>
            <w:r w:rsidRPr="00FB7605">
              <w:t>Véleményét körültekintően alakítja ki, tájékozódik és felelősséget vállal saját álláspontjáért.</w:t>
            </w:r>
            <w:r>
              <w:t xml:space="preserve"> </w:t>
            </w:r>
            <w:r w:rsidRPr="00FB7605">
              <w:t>Véleményalkotásában képviseli az emberi méltóság szellemi követelményeit.</w:t>
            </w:r>
            <w:r>
              <w:t xml:space="preserve"> </w:t>
            </w:r>
            <w:r w:rsidRPr="00FB7605">
              <w:t>Felelősséget vállal akár szóban, akár írásban megfogalmazott véleményéért, közéleti és tudományos téren is</w:t>
            </w:r>
            <w:r>
              <w:t xml:space="preserve">.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pPr>
            <w:r>
              <w:rPr>
                <w:b/>
              </w:rPr>
              <w:t>Tantárgy tematikus leírása:</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rPr>
                <w:b/>
              </w:rPr>
            </w:pPr>
            <w:r w:rsidRPr="0044216B">
              <w:rPr>
                <w:b/>
              </w:rPr>
              <w:t>Előadás:</w:t>
            </w:r>
          </w:p>
          <w:p w:rsidR="00E35FB2" w:rsidRPr="002F5D91" w:rsidRDefault="00E35FB2" w:rsidP="0012716D">
            <w:pPr>
              <w:numPr>
                <w:ilvl w:val="0"/>
                <w:numId w:val="3"/>
              </w:numPr>
              <w:spacing w:after="0" w:line="240" w:lineRule="auto"/>
              <w:jc w:val="left"/>
              <w:rPr>
                <w:i/>
                <w:iCs/>
              </w:rPr>
            </w:pPr>
            <w:r w:rsidRPr="002F5D91">
              <w:rPr>
                <w:i/>
                <w:iCs/>
              </w:rPr>
              <w:t>Történeti rész</w:t>
            </w:r>
          </w:p>
          <w:p w:rsidR="00E35FB2" w:rsidRPr="002F5D91" w:rsidRDefault="00E35FB2" w:rsidP="0012716D">
            <w:pPr>
              <w:numPr>
                <w:ilvl w:val="1"/>
                <w:numId w:val="3"/>
              </w:numPr>
              <w:spacing w:after="0" w:line="240" w:lineRule="auto"/>
              <w:jc w:val="left"/>
            </w:pPr>
            <w:r w:rsidRPr="002F5D91">
              <w:t>Az antikvitás emberértelmezése</w:t>
            </w:r>
          </w:p>
          <w:p w:rsidR="00E35FB2" w:rsidRPr="002F5D91" w:rsidRDefault="00E35FB2" w:rsidP="0012716D">
            <w:pPr>
              <w:numPr>
                <w:ilvl w:val="2"/>
                <w:numId w:val="3"/>
              </w:numPr>
              <w:spacing w:after="0" w:line="240" w:lineRule="auto"/>
              <w:jc w:val="left"/>
            </w:pPr>
            <w:r w:rsidRPr="002F5D91">
              <w:t>az isten-horizontban: Biblia, görög dráma;</w:t>
            </w:r>
          </w:p>
          <w:p w:rsidR="00E35FB2" w:rsidRPr="002F5D91" w:rsidRDefault="00E35FB2" w:rsidP="0012716D">
            <w:pPr>
              <w:numPr>
                <w:ilvl w:val="2"/>
                <w:numId w:val="3"/>
              </w:numPr>
              <w:spacing w:after="0" w:line="240" w:lineRule="auto"/>
              <w:jc w:val="left"/>
            </w:pPr>
            <w:r w:rsidRPr="002F5D91">
              <w:t>a természet-horizontban: görög filozófia (szofisták, Platón, Epikurosz, sztoa);</w:t>
            </w:r>
          </w:p>
          <w:p w:rsidR="00E35FB2" w:rsidRPr="002F5D91" w:rsidRDefault="00E35FB2" w:rsidP="0012716D">
            <w:pPr>
              <w:numPr>
                <w:ilvl w:val="2"/>
                <w:numId w:val="3"/>
              </w:numPr>
              <w:spacing w:after="0" w:line="240" w:lineRule="auto"/>
              <w:jc w:val="left"/>
            </w:pPr>
            <w:r w:rsidRPr="002F5D91">
              <w:t>a kultúra horizontjában: Platón, szofisták.</w:t>
            </w:r>
          </w:p>
          <w:p w:rsidR="00E35FB2" w:rsidRPr="002F5D91" w:rsidRDefault="00E35FB2" w:rsidP="0012716D">
            <w:pPr>
              <w:numPr>
                <w:ilvl w:val="1"/>
                <w:numId w:val="3"/>
              </w:numPr>
              <w:spacing w:after="0" w:line="240" w:lineRule="auto"/>
              <w:jc w:val="left"/>
            </w:pPr>
            <w:r w:rsidRPr="002F5D91">
              <w:t>Az újkori antropológiák</w:t>
            </w:r>
          </w:p>
          <w:p w:rsidR="00E35FB2" w:rsidRPr="002F5D91" w:rsidRDefault="00E35FB2" w:rsidP="0012716D">
            <w:pPr>
              <w:numPr>
                <w:ilvl w:val="2"/>
                <w:numId w:val="3"/>
              </w:numPr>
              <w:spacing w:after="0" w:line="240" w:lineRule="auto"/>
              <w:jc w:val="left"/>
            </w:pPr>
            <w:r w:rsidRPr="002F5D91">
              <w:t>a természet-horizontban: Holbach, Darwin;</w:t>
            </w:r>
          </w:p>
          <w:p w:rsidR="00E35FB2" w:rsidRPr="002F5D91" w:rsidRDefault="00E35FB2" w:rsidP="0012716D">
            <w:pPr>
              <w:numPr>
                <w:ilvl w:val="2"/>
                <w:numId w:val="3"/>
              </w:numPr>
              <w:spacing w:after="0" w:line="240" w:lineRule="auto"/>
              <w:jc w:val="left"/>
            </w:pPr>
            <w:r w:rsidRPr="002F5D91">
              <w:t>a kultúra horizontjában: Kant, Herder, Marx;</w:t>
            </w:r>
          </w:p>
          <w:p w:rsidR="00E35FB2" w:rsidRPr="002F5D91" w:rsidRDefault="00E35FB2" w:rsidP="0012716D">
            <w:pPr>
              <w:numPr>
                <w:ilvl w:val="2"/>
                <w:numId w:val="3"/>
              </w:numPr>
              <w:spacing w:after="0" w:line="240" w:lineRule="auto"/>
              <w:jc w:val="left"/>
            </w:pPr>
            <w:r w:rsidRPr="002F5D91">
              <w:t>az isten-horizontban: Pascal, Kant.</w:t>
            </w:r>
          </w:p>
          <w:p w:rsidR="00E35FB2" w:rsidRPr="002F5D91" w:rsidRDefault="00E35FB2" w:rsidP="0012716D">
            <w:pPr>
              <w:numPr>
                <w:ilvl w:val="1"/>
                <w:numId w:val="3"/>
              </w:numPr>
              <w:spacing w:after="0" w:line="240" w:lineRule="auto"/>
              <w:jc w:val="left"/>
            </w:pPr>
            <w:r w:rsidRPr="002F5D91">
              <w:t>Filozófiai válaszkísérletek a jelen antropológiai szituációjára</w:t>
            </w:r>
          </w:p>
          <w:p w:rsidR="00E35FB2" w:rsidRPr="002F5D91" w:rsidRDefault="00E35FB2" w:rsidP="0012716D">
            <w:pPr>
              <w:numPr>
                <w:ilvl w:val="2"/>
                <w:numId w:val="3"/>
              </w:numPr>
              <w:spacing w:after="0" w:line="240" w:lineRule="auto"/>
              <w:jc w:val="left"/>
            </w:pPr>
            <w:r w:rsidRPr="002F5D91">
              <w:t>a végső orientációs pontot kereső ember: Nietzsche.</w:t>
            </w:r>
          </w:p>
          <w:p w:rsidR="00E35FB2" w:rsidRPr="002F5D91" w:rsidRDefault="00E35FB2" w:rsidP="0012716D">
            <w:pPr>
              <w:numPr>
                <w:ilvl w:val="2"/>
                <w:numId w:val="3"/>
              </w:numPr>
              <w:spacing w:after="0" w:line="240" w:lineRule="auto"/>
              <w:jc w:val="left"/>
            </w:pPr>
            <w:r w:rsidRPr="002F5D91">
              <w:t>búcsú a felvilágosodás paradigmájától: Heidegger, Levinas;</w:t>
            </w:r>
          </w:p>
          <w:p w:rsidR="00E35FB2" w:rsidRPr="002F5D91" w:rsidRDefault="00E35FB2" w:rsidP="0012716D">
            <w:pPr>
              <w:numPr>
                <w:ilvl w:val="2"/>
                <w:numId w:val="3"/>
              </w:numPr>
              <w:spacing w:after="0" w:line="240" w:lineRule="auto"/>
              <w:jc w:val="left"/>
            </w:pPr>
            <w:r w:rsidRPr="002F5D91">
              <w:t>a modernitás projektumának folytatása: Habermas.</w:t>
            </w:r>
          </w:p>
          <w:p w:rsidR="00E35FB2" w:rsidRPr="002F5D91" w:rsidRDefault="00E35FB2" w:rsidP="0012716D">
            <w:pPr>
              <w:numPr>
                <w:ilvl w:val="0"/>
                <w:numId w:val="3"/>
              </w:numPr>
              <w:spacing w:after="0" w:line="240" w:lineRule="auto"/>
              <w:jc w:val="left"/>
              <w:rPr>
                <w:i/>
                <w:iCs/>
              </w:rPr>
            </w:pPr>
            <w:r w:rsidRPr="002F5D91">
              <w:rPr>
                <w:i/>
                <w:iCs/>
              </w:rPr>
              <w:t>Szisztematikus rész</w:t>
            </w:r>
          </w:p>
          <w:p w:rsidR="00E35FB2" w:rsidRPr="002F5D91" w:rsidRDefault="00E35FB2" w:rsidP="0012716D">
            <w:pPr>
              <w:numPr>
                <w:ilvl w:val="1"/>
                <w:numId w:val="3"/>
              </w:numPr>
              <w:spacing w:after="0" w:line="240" w:lineRule="auto"/>
              <w:jc w:val="left"/>
            </w:pPr>
            <w:r w:rsidRPr="002F5D91">
              <w:t>Animalitás és szellemiség.</w:t>
            </w:r>
          </w:p>
          <w:p w:rsidR="00E35FB2" w:rsidRPr="002F5D91" w:rsidRDefault="00E35FB2" w:rsidP="0012716D">
            <w:pPr>
              <w:numPr>
                <w:ilvl w:val="1"/>
                <w:numId w:val="3"/>
              </w:numPr>
              <w:spacing w:after="0" w:line="240" w:lineRule="auto"/>
              <w:jc w:val="left"/>
            </w:pPr>
            <w:r w:rsidRPr="002F5D91">
              <w:lastRenderedPageBreak/>
              <w:t>Test és lélek.</w:t>
            </w:r>
          </w:p>
          <w:p w:rsidR="00E35FB2" w:rsidRPr="002F5D91" w:rsidRDefault="00E35FB2" w:rsidP="0012716D">
            <w:pPr>
              <w:numPr>
                <w:ilvl w:val="1"/>
                <w:numId w:val="3"/>
              </w:numPr>
              <w:spacing w:after="0" w:line="240" w:lineRule="auto"/>
              <w:jc w:val="left"/>
            </w:pPr>
            <w:r w:rsidRPr="002F5D91">
              <w:t>Az ember történelmisége.</w:t>
            </w:r>
          </w:p>
          <w:p w:rsidR="00E35FB2" w:rsidRDefault="00E35FB2" w:rsidP="0012716D">
            <w:pPr>
              <w:numPr>
                <w:ilvl w:val="1"/>
                <w:numId w:val="3"/>
              </w:numPr>
              <w:spacing w:after="0" w:line="240" w:lineRule="auto"/>
              <w:jc w:val="left"/>
            </w:pPr>
            <w:r w:rsidRPr="002F5D91">
              <w:t>Az ember társadalmisága.</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44216B" w:rsidRDefault="00E35FB2" w:rsidP="0012716D">
            <w:pPr>
              <w:spacing w:after="0" w:line="240" w:lineRule="auto"/>
              <w:jc w:val="left"/>
              <w:rPr>
                <w:b/>
              </w:rPr>
            </w:pPr>
            <w:r>
              <w:rPr>
                <w:b/>
              </w:rPr>
              <w:lastRenderedPageBreak/>
              <w:t xml:space="preserve">Félévközi számonkérés módja és értékelése: – </w:t>
            </w:r>
          </w:p>
          <w:p w:rsidR="00E35FB2" w:rsidRDefault="00E35FB2" w:rsidP="0012716D">
            <w:pPr>
              <w:spacing w:after="0" w:line="240" w:lineRule="auto"/>
              <w:jc w:val="left"/>
              <w:rPr>
                <w:b/>
              </w:rPr>
            </w:pPr>
            <w:r>
              <w:rPr>
                <w:b/>
              </w:rPr>
              <w:t>Gyakorlati jegy / kollokvium teljesítésének módja, értékelése:</w:t>
            </w:r>
          </w:p>
          <w:p w:rsidR="00E35FB2" w:rsidRPr="0044216B" w:rsidRDefault="00E35FB2" w:rsidP="0012716D">
            <w:pPr>
              <w:spacing w:after="0" w:line="240" w:lineRule="auto"/>
              <w:jc w:val="left"/>
            </w:pPr>
            <w:r w:rsidRPr="0044216B">
              <w:t>1 szabadon választott és 1 kijelölt tétel ismertetése.</w:t>
            </w:r>
          </w:p>
          <w:p w:rsidR="00E35FB2" w:rsidRPr="0044216B" w:rsidRDefault="00E35FB2" w:rsidP="0012716D">
            <w:pPr>
              <w:spacing w:after="0" w:line="240" w:lineRule="auto"/>
              <w:jc w:val="left"/>
            </w:pPr>
            <w:r w:rsidRPr="0044216B">
              <w:t>jeles (5): szabadon választott tétel 90 %-os, a kijelölt tétel 80 %-os ismerete,</w:t>
            </w:r>
          </w:p>
          <w:p w:rsidR="00E35FB2" w:rsidRPr="0044216B" w:rsidRDefault="00E35FB2" w:rsidP="0012716D">
            <w:pPr>
              <w:spacing w:after="0" w:line="240" w:lineRule="auto"/>
              <w:jc w:val="left"/>
            </w:pPr>
            <w:r w:rsidRPr="0044216B">
              <w:t>jó (4): a szabadon választott tétel 80 %-os, a kijelölt tétel 70 %-os ismerete,</w:t>
            </w:r>
          </w:p>
          <w:p w:rsidR="00E35FB2" w:rsidRPr="0044216B" w:rsidRDefault="00E35FB2" w:rsidP="0012716D">
            <w:pPr>
              <w:spacing w:after="0" w:line="240" w:lineRule="auto"/>
              <w:jc w:val="left"/>
            </w:pPr>
            <w:r w:rsidRPr="0044216B">
              <w:t>közepes (3): a szabadon választott tétel 80 %-os, a kijelölt tétel 60 %-os ismerete,</w:t>
            </w:r>
          </w:p>
          <w:p w:rsidR="00E35FB2" w:rsidRPr="00D230F3" w:rsidRDefault="00E35FB2" w:rsidP="0012716D">
            <w:pPr>
              <w:suppressAutoHyphens w:val="0"/>
              <w:spacing w:after="0"/>
              <w:jc w:val="left"/>
              <w:rPr>
                <w:sz w:val="24"/>
                <w:szCs w:val="24"/>
              </w:rPr>
            </w:pPr>
            <w:r w:rsidRPr="0044216B">
              <w:t>elégséges (2): a szabadon választott tétel 80 %-os, a kijelölt tétel 50 %-os ismerete.</w:t>
            </w:r>
            <w:r>
              <w:t xml:space="preserve">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jc w:val="left"/>
              <w:rPr>
                <w:b/>
              </w:rPr>
            </w:pPr>
            <w:r>
              <w:rPr>
                <w:b/>
              </w:rPr>
              <w:t>Kötelező irodalom:</w:t>
            </w:r>
          </w:p>
          <w:p w:rsidR="00E35FB2" w:rsidRPr="00DB6DC9" w:rsidRDefault="00E35FB2" w:rsidP="004D0B09">
            <w:pPr>
              <w:pStyle w:val="Listaszerbekezds"/>
              <w:numPr>
                <w:ilvl w:val="0"/>
                <w:numId w:val="2"/>
              </w:numPr>
              <w:spacing w:after="0" w:line="240" w:lineRule="auto"/>
              <w:ind w:left="360"/>
              <w:jc w:val="left"/>
            </w:pPr>
            <w:r w:rsidRPr="00224612">
              <w:rPr>
                <w:smallCaps/>
              </w:rPr>
              <w:t>Scheler, Max:</w:t>
            </w:r>
            <w:r w:rsidRPr="00E235F1">
              <w:t xml:space="preserve"> </w:t>
            </w:r>
            <w:r w:rsidRPr="00224612">
              <w:rPr>
                <w:i/>
              </w:rPr>
              <w:t>Az ember helye a kozmoszban.</w:t>
            </w:r>
            <w:r w:rsidRPr="00E235F1">
              <w:t xml:space="preserve"> Tanulmányok (Ford. Csatár Péter)</w:t>
            </w:r>
            <w:r>
              <w:t xml:space="preserve"> </w:t>
            </w:r>
            <w:r w:rsidRPr="00E235F1">
              <w:t>Osiris, Bp., 1995</w:t>
            </w:r>
            <w:r>
              <w:rPr>
                <w:smallCaps/>
              </w:rPr>
              <w:t>.</w:t>
            </w:r>
          </w:p>
          <w:p w:rsidR="00E35FB2" w:rsidRPr="002241BD" w:rsidRDefault="00E35FB2" w:rsidP="004D0B09">
            <w:pPr>
              <w:pStyle w:val="Listaszerbekezds"/>
              <w:numPr>
                <w:ilvl w:val="0"/>
                <w:numId w:val="2"/>
              </w:numPr>
              <w:spacing w:after="0" w:line="240" w:lineRule="auto"/>
              <w:ind w:left="360"/>
              <w:jc w:val="left"/>
            </w:pPr>
            <w:r w:rsidRPr="00DB6DC9">
              <w:rPr>
                <w:smallCaps/>
              </w:rPr>
              <w:t>Kamper, Dietmar - Wulf, Christoph</w:t>
            </w:r>
            <w:r w:rsidRPr="00DB6DC9">
              <w:t xml:space="preserve"> (szerk.): </w:t>
            </w:r>
            <w:r w:rsidRPr="00DB6DC9">
              <w:rPr>
                <w:i/>
              </w:rPr>
              <w:t>Antropológia az ember halála után.</w:t>
            </w:r>
            <w:r w:rsidRPr="00DB6DC9">
              <w:t xml:space="preserve"> (Ford. Bal</w:t>
            </w:r>
            <w:r>
              <w:t>ogh István)</w:t>
            </w:r>
            <w:r w:rsidRPr="00DB6DC9">
              <w:t xml:space="preserve"> Jószöveg Műhely Kiadó, Bp., 1998.</w:t>
            </w:r>
            <w:r w:rsidRPr="002241BD">
              <w:rPr>
                <w:smallCaps/>
              </w:rPr>
              <w:t xml:space="preserve"> </w:t>
            </w:r>
          </w:p>
          <w:p w:rsidR="00E35FB2" w:rsidRPr="004833BD" w:rsidRDefault="00E35FB2" w:rsidP="004D0B09">
            <w:pPr>
              <w:pStyle w:val="Listaszerbekezds"/>
              <w:numPr>
                <w:ilvl w:val="0"/>
                <w:numId w:val="2"/>
              </w:numPr>
              <w:spacing w:after="0" w:line="240" w:lineRule="auto"/>
              <w:ind w:left="360"/>
              <w:jc w:val="left"/>
            </w:pPr>
            <w:r w:rsidRPr="002241BD">
              <w:rPr>
                <w:smallCaps/>
              </w:rPr>
              <w:t>Rapport Nigel - Overing Joanna</w:t>
            </w:r>
            <w:r>
              <w:t xml:space="preserve">: </w:t>
            </w:r>
            <w:r w:rsidRPr="002241BD">
              <w:rPr>
                <w:i/>
              </w:rPr>
              <w:t>Social and Cultural Anthropology.</w:t>
            </w:r>
            <w:r>
              <w:t xml:space="preserve"> Routledge, 2000.</w:t>
            </w:r>
          </w:p>
          <w:p w:rsidR="00E35FB2" w:rsidRDefault="00E35FB2" w:rsidP="0012716D">
            <w:pPr>
              <w:spacing w:after="0" w:line="240" w:lineRule="auto"/>
              <w:jc w:val="left"/>
              <w:rPr>
                <w:b/>
              </w:rPr>
            </w:pPr>
            <w:r>
              <w:rPr>
                <w:b/>
              </w:rPr>
              <w:t>Ajánlott irodalom:</w:t>
            </w:r>
          </w:p>
          <w:p w:rsidR="00E35FB2" w:rsidRPr="004833BD" w:rsidRDefault="00E35FB2" w:rsidP="004D0B09">
            <w:pPr>
              <w:pStyle w:val="Listaszerbekezds"/>
              <w:numPr>
                <w:ilvl w:val="0"/>
                <w:numId w:val="2"/>
              </w:numPr>
              <w:spacing w:after="0" w:line="240" w:lineRule="auto"/>
              <w:ind w:left="360"/>
              <w:jc w:val="left"/>
            </w:pPr>
            <w:r w:rsidRPr="00805327">
              <w:rPr>
                <w:smallCaps/>
              </w:rPr>
              <w:t>Wolff, Hans Walter</w:t>
            </w:r>
            <w:r w:rsidRPr="00805327">
              <w:t xml:space="preserve">: </w:t>
            </w:r>
            <w:r w:rsidRPr="00805327">
              <w:rPr>
                <w:i/>
              </w:rPr>
              <w:t>Az Ószövetség antropológiája.</w:t>
            </w:r>
            <w:r w:rsidRPr="00805327">
              <w:t xml:space="preserve"> (Ford. Blázi György) Harmat Kiadó - PRTA, Bp., 2001.</w:t>
            </w:r>
          </w:p>
          <w:p w:rsidR="00E35FB2" w:rsidRPr="0010277B" w:rsidRDefault="00E35FB2" w:rsidP="004D0B09">
            <w:pPr>
              <w:pStyle w:val="Listaszerbekezds"/>
              <w:numPr>
                <w:ilvl w:val="0"/>
                <w:numId w:val="2"/>
              </w:numPr>
              <w:spacing w:after="0" w:line="240" w:lineRule="auto"/>
              <w:ind w:left="360"/>
              <w:jc w:val="left"/>
            </w:pPr>
            <w:r>
              <w:rPr>
                <w:smallCaps/>
                <w:lang w:val="de-DE"/>
              </w:rPr>
              <w:t>Coreth, Emerich</w:t>
            </w:r>
            <w:r>
              <w:rPr>
                <w:lang w:val="de-DE"/>
              </w:rPr>
              <w:t xml:space="preserve">: </w:t>
            </w:r>
            <w:r>
              <w:rPr>
                <w:i/>
                <w:lang w:val="de-DE"/>
              </w:rPr>
              <w:t>Was ist der Mensch?</w:t>
            </w:r>
            <w:r>
              <w:rPr>
                <w:lang w:val="de-DE"/>
              </w:rPr>
              <w:t xml:space="preserve"> Grundzüge einer philosophischen Anthropologie. Tyrolia, Innsbruck - Wien, </w:t>
            </w:r>
            <w:r>
              <w:rPr>
                <w:vertAlign w:val="superscript"/>
                <w:lang w:val="de-DE"/>
              </w:rPr>
              <w:t>4</w:t>
            </w:r>
            <w:r>
              <w:rPr>
                <w:lang w:val="de-DE"/>
              </w:rPr>
              <w:t>1986.</w:t>
            </w:r>
          </w:p>
          <w:p w:rsidR="00E35FB2" w:rsidRDefault="00E35FB2" w:rsidP="004D0B09">
            <w:pPr>
              <w:pStyle w:val="Listaszerbekezds"/>
              <w:numPr>
                <w:ilvl w:val="0"/>
                <w:numId w:val="2"/>
              </w:numPr>
              <w:spacing w:after="0" w:line="240" w:lineRule="auto"/>
              <w:ind w:left="360"/>
              <w:jc w:val="left"/>
            </w:pPr>
            <w:r w:rsidRPr="0010277B">
              <w:rPr>
                <w:smallCaps/>
                <w:lang w:val="de-DE"/>
              </w:rPr>
              <w:t>Kottak, Conrad Phillip</w:t>
            </w:r>
            <w:r>
              <w:rPr>
                <w:lang w:val="de-DE"/>
              </w:rPr>
              <w:t xml:space="preserve">: </w:t>
            </w:r>
            <w:r w:rsidRPr="0010277B">
              <w:rPr>
                <w:i/>
                <w:lang w:val="de-DE"/>
              </w:rPr>
              <w:t>Mirror for Humanity.</w:t>
            </w:r>
            <w:r>
              <w:rPr>
                <w:lang w:val="de-DE"/>
              </w:rPr>
              <w:t xml:space="preserve"> A Concise Introduction to Cultural Anthropology. </w:t>
            </w:r>
            <w:r w:rsidRPr="0010277B">
              <w:t>McGraw-Hill</w:t>
            </w:r>
            <w:r>
              <w:t xml:space="preserve">, NY, 2009. </w:t>
            </w:r>
          </w:p>
        </w:tc>
      </w:tr>
    </w:tbl>
    <w:p w:rsidR="00E35FB2" w:rsidRDefault="00E35FB2" w:rsidP="004D0B09">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neve:</w:t>
            </w:r>
          </w:p>
          <w:p w:rsidR="00E35FB2" w:rsidRDefault="00E35FB2" w:rsidP="0012716D">
            <w:pPr>
              <w:spacing w:after="0" w:line="240" w:lineRule="auto"/>
            </w:pPr>
            <w:r>
              <w:t>Alkalmazott etika I., Ökológiai etika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Neptun kódja:</w:t>
            </w:r>
            <w:r>
              <w:t xml:space="preserve"> BTSBN302T</w:t>
            </w:r>
          </w:p>
          <w:p w:rsidR="00E35FB2" w:rsidRDefault="00E35FB2" w:rsidP="0012716D">
            <w:pPr>
              <w:spacing w:after="0" w:line="240" w:lineRule="auto"/>
            </w:pPr>
            <w:r>
              <w:rPr>
                <w:b/>
              </w:rPr>
              <w:t>Tárgyfelelős intézet:</w:t>
            </w:r>
            <w:r>
              <w:t xml:space="preserve"> Antropológiai és Filozófiai Tudományok Intézete, Filozófia Tanszék</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Tantárgyelem:</w:t>
            </w:r>
            <w:r>
              <w:t xml:space="preserve"> kötelező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Tárgyfelelős:</w:t>
            </w:r>
            <w:r>
              <w:t xml:space="preserve"> Prof. </w:t>
            </w:r>
            <w:r w:rsidR="006903A3">
              <w:t>Dr.</w:t>
            </w:r>
            <w:r>
              <w:t xml:space="preserve"> Hell Judit, egy. tanár</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Közreműködő oktató(k):</w:t>
            </w:r>
            <w:r>
              <w:t xml:space="preserve"> </w:t>
            </w:r>
            <w:r w:rsidRPr="00207DEA">
              <w:rPr>
                <w:b/>
              </w:rPr>
              <w:t>-</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Javasolt félév: </w:t>
            </w:r>
            <w:r w:rsidRPr="001D4103">
              <w:t>3.</w:t>
            </w:r>
            <w:r>
              <w:t xml:space="preserve"> </w:t>
            </w:r>
            <w:r w:rsidRPr="001D4103">
              <w:t>félév, ősz</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Előfeltétel:</w:t>
            </w:r>
            <w:r>
              <w:t xml:space="preserve"> nincs</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Számonkérés módja: </w:t>
            </w:r>
            <w:r>
              <w:t>k</w:t>
            </w:r>
            <w:r w:rsidRPr="00A55506">
              <w:t>ollokvium</w:t>
            </w:r>
            <w:r>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Munkarend:</w:t>
            </w:r>
            <w:r>
              <w:t xml:space="preserve"> nappali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tabs>
                <w:tab w:val="left" w:pos="426"/>
              </w:tabs>
              <w:snapToGrid w:val="0"/>
            </w:pPr>
            <w:r>
              <w:rPr>
                <w:b/>
              </w:rPr>
              <w:t xml:space="preserve">Tantárgy feladata és célja: </w:t>
            </w:r>
            <w:r>
              <w:t xml:space="preserve">A kurzus a bioetika diszciplináris határain belül az élőkkel/természettel szembeni </w:t>
            </w:r>
            <w:r>
              <w:rPr>
                <w:i/>
              </w:rPr>
              <w:t>helyes</w:t>
            </w:r>
            <w:r>
              <w:t xml:space="preserve"> emberi cselekvés erkölcsi problémáit tárgyalja. Vizsgálja, hogy mennyiben gazdagította az etikai gondolkodást az ökológiai kérdések iránti elkötelezettség, ill. hogy milyen értelmezési lehetőséget és válaszokat kínál az etika a globális kapitalizmus időszakában a globális környezeti- és humán válságra. Rávilágít a mindenkori politikai és gazdasági vezetés, a civil szféra, az egyén lokális és globális felelősségére a jelen és jövőbeni generációk túlélése tekintetében. További célként fogalmazható meg a hallgatók mester szakos képzésre történő felkészítése.</w:t>
            </w:r>
          </w:p>
          <w:p w:rsidR="00E35FB2" w:rsidRDefault="00E35FB2" w:rsidP="0012716D">
            <w:pPr>
              <w:tabs>
                <w:tab w:val="left" w:pos="426"/>
              </w:tabs>
            </w:pPr>
            <w:r>
              <w:rPr>
                <w:u w:val="single"/>
              </w:rPr>
              <w:t>Az elsajátítandó főbb kulcsfogalmak:</w:t>
            </w:r>
            <w:r>
              <w:t xml:space="preserve"> globális problémák, ökoszisztéma, fenntartható fejlődés; utilitarista- és felelősségetikák; modernitás-kritikák (a mélyökológia radikális antimodernizmusa és felületi vagy reformökológiák); értékek és értékrendek, alternatív politikai mozgalmak, alternatív gazdasági modellek/életformák, társadalmi jól-lét, környezettudatosság, ökologizáció és humanizáció.</w:t>
            </w:r>
          </w:p>
          <w:p w:rsidR="00E35FB2" w:rsidRDefault="00E35FB2" w:rsidP="0012716D">
            <w:pPr>
              <w:spacing w:after="0" w:line="240" w:lineRule="auto"/>
              <w:rPr>
                <w:b/>
              </w:rPr>
            </w:pPr>
          </w:p>
          <w:p w:rsidR="00E35FB2" w:rsidRDefault="00E35FB2" w:rsidP="0012716D">
            <w:pPr>
              <w:spacing w:after="0" w:line="240" w:lineRule="auto"/>
            </w:pPr>
          </w:p>
          <w:p w:rsidR="00E35FB2" w:rsidRDefault="00E35FB2" w:rsidP="0012716D">
            <w:pPr>
              <w:spacing w:after="0" w:line="240" w:lineRule="auto"/>
              <w:rPr>
                <w:b/>
              </w:rPr>
            </w:pPr>
            <w:r>
              <w:rPr>
                <w:b/>
              </w:rPr>
              <w:t>Fejlesztendő kompetenciák:</w:t>
            </w:r>
          </w:p>
          <w:p w:rsidR="00E35FB2" w:rsidRDefault="00E35FB2" w:rsidP="0012716D">
            <w:pPr>
              <w:spacing w:after="0" w:line="240" w:lineRule="auto"/>
            </w:pPr>
            <w:r>
              <w:rPr>
                <w:b/>
                <w:i/>
              </w:rPr>
              <w:t>tudás:</w:t>
            </w:r>
            <w:r>
              <w:t xml:space="preserve"> A hallgató ismeretekkel rendelkezik a filozófia, etika, vallás jelenségeinek mibenlétéről, történetéről, jelentőségéről, társadalmi szerepéről. Átlátja az alkalmazott etikák (ökológiai etika, politikai etika), politikai elméletek alapproblémáit. Ismeri az emberi civilizáció fejlődéstörténeti eredményeit, jelenkori globális veszélyeit, az emberiség létének, túlélésének, a természeti-környezeti értékek öko-szociális fenyegetettségét.</w:t>
            </w:r>
          </w:p>
          <w:p w:rsidR="00E35FB2" w:rsidRDefault="00E35FB2" w:rsidP="0012716D">
            <w:pPr>
              <w:spacing w:after="0" w:line="240" w:lineRule="auto"/>
            </w:pPr>
          </w:p>
          <w:p w:rsidR="00E35FB2" w:rsidRDefault="00E35FB2" w:rsidP="0012716D">
            <w:pPr>
              <w:spacing w:after="0" w:line="240" w:lineRule="auto"/>
            </w:pPr>
            <w:r>
              <w:rPr>
                <w:b/>
                <w:i/>
              </w:rPr>
              <w:t>képesség:</w:t>
            </w:r>
            <w:r>
              <w:t xml:space="preserve"> A hallgató képes arra, hogy kritikai tevékenységet fejtsen ki a kultúra, civilizáció, politika  (ökopolitika), gazdaság, technológiai fejlődés területein, képes tudományos, politikai és közéleti elemzések elvégzésére, ismeretterjesztő előadások  készítésére. Képes argumentumok azonosítására, átgondolására ezeknek bemutatására élőszóban és írásban.</w:t>
            </w:r>
          </w:p>
          <w:p w:rsidR="00E35FB2" w:rsidRDefault="00E35FB2" w:rsidP="0012716D">
            <w:pPr>
              <w:spacing w:after="0" w:line="240" w:lineRule="auto"/>
            </w:pPr>
            <w:r>
              <w:rPr>
                <w:b/>
                <w:i/>
              </w:rPr>
              <w:t>attitűd:</w:t>
            </w:r>
            <w:r>
              <w:t xml:space="preserve"> Kritikai beállítódással rendelkezik az emberi tevékenység környezetromboló következményeit illetően, a mértéktelen fogyasztással, a nyers utilitarista gazdasági felfogással szemben. Rendelkezik az élet, az emberi élet, a tiszta, egészséges környezet értékeiért, azok megőrzéséért való küzdeni tudással.</w:t>
            </w:r>
          </w:p>
          <w:p w:rsidR="00E35FB2" w:rsidRDefault="00E35FB2" w:rsidP="0012716D">
            <w:pPr>
              <w:spacing w:after="0" w:line="240" w:lineRule="auto"/>
            </w:pPr>
            <w:r>
              <w:rPr>
                <w:b/>
                <w:i/>
              </w:rPr>
              <w:t>autonómia és felelősség:</w:t>
            </w:r>
            <w:r>
              <w:t xml:space="preserve"> Véleményét argumentumokra alapozza, felelősséget vállal érte. Felelősséget érez és vállal a jelen és jövő generációk emberhez méltó, alapvető létfeltételeinek a lehető legmagasabb szintű védelméért.</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tematikus leírása:</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t>Előadás:</w:t>
            </w:r>
          </w:p>
          <w:p w:rsidR="00E35FB2" w:rsidRPr="0016278D" w:rsidRDefault="00E35FB2" w:rsidP="0012716D">
            <w:pPr>
              <w:numPr>
                <w:ilvl w:val="0"/>
                <w:numId w:val="4"/>
              </w:numPr>
              <w:tabs>
                <w:tab w:val="left" w:pos="426"/>
              </w:tabs>
              <w:suppressAutoHyphens w:val="0"/>
              <w:autoSpaceDN/>
              <w:spacing w:after="0" w:line="240" w:lineRule="auto"/>
              <w:textAlignment w:val="auto"/>
              <w:rPr>
                <w:sz w:val="24"/>
                <w:szCs w:val="24"/>
              </w:rPr>
            </w:pPr>
            <w:r>
              <w:rPr>
                <w:sz w:val="24"/>
                <w:szCs w:val="24"/>
              </w:rPr>
              <w:t>hét</w:t>
            </w:r>
          </w:p>
          <w:p w:rsidR="00E35FB2" w:rsidRDefault="00E35FB2" w:rsidP="0012716D">
            <w:pPr>
              <w:tabs>
                <w:tab w:val="left" w:pos="426"/>
              </w:tabs>
              <w:suppressAutoHyphens w:val="0"/>
              <w:autoSpaceDN/>
              <w:spacing w:after="0" w:line="240" w:lineRule="auto"/>
              <w:ind w:left="720"/>
              <w:textAlignment w:val="auto"/>
              <w:rPr>
                <w:sz w:val="24"/>
                <w:szCs w:val="24"/>
              </w:rPr>
            </w:pPr>
            <w:r>
              <w:t>A bioetika/ökológiai etika keletkezése, h</w:t>
            </w:r>
            <w:r>
              <w:t>e</w:t>
            </w:r>
            <w:r>
              <w:t>lye a filozófiai diszciplínák rendszerében, kapcsolata az egyes szaktudományokkal</w:t>
            </w:r>
          </w:p>
          <w:p w:rsidR="00E35FB2" w:rsidRDefault="00E35FB2" w:rsidP="0012716D">
            <w:pPr>
              <w:tabs>
                <w:tab w:val="left" w:pos="426"/>
              </w:tabs>
              <w:ind w:left="720"/>
            </w:pPr>
            <w:r>
              <w:t xml:space="preserve">A bioetika tárgya: az élőkkel / természettel szembeni </w:t>
            </w:r>
            <w:r w:rsidRPr="002519BB">
              <w:rPr>
                <w:i/>
              </w:rPr>
              <w:t>helyes</w:t>
            </w:r>
            <w:r>
              <w:t xml:space="preserve"> emberi cselekvés erkölcsi problémái. </w:t>
            </w:r>
          </w:p>
          <w:p w:rsidR="00E35FB2" w:rsidRDefault="00E35FB2" w:rsidP="0012716D">
            <w:pPr>
              <w:numPr>
                <w:ilvl w:val="0"/>
                <w:numId w:val="4"/>
              </w:numPr>
              <w:tabs>
                <w:tab w:val="left" w:pos="426"/>
              </w:tabs>
              <w:suppressAutoHyphens w:val="0"/>
              <w:autoSpaceDN/>
              <w:spacing w:after="0" w:line="240" w:lineRule="auto"/>
              <w:textAlignment w:val="auto"/>
            </w:pPr>
            <w:r>
              <w:t>hét</w:t>
            </w:r>
          </w:p>
          <w:p w:rsidR="00E35FB2" w:rsidRDefault="00E35FB2" w:rsidP="0012716D">
            <w:pPr>
              <w:tabs>
                <w:tab w:val="left" w:pos="426"/>
              </w:tabs>
              <w:suppressAutoHyphens w:val="0"/>
              <w:autoSpaceDN/>
              <w:spacing w:after="0" w:line="240" w:lineRule="auto"/>
              <w:ind w:left="360"/>
              <w:textAlignment w:val="auto"/>
            </w:pPr>
            <w:r>
              <w:t>Értékek, értékosztályok; élet, biológiai sokfél</w:t>
            </w:r>
            <w:r>
              <w:t>e</w:t>
            </w:r>
            <w:r>
              <w:lastRenderedPageBreak/>
              <w:t>ség, környezet, élő és élettelen természet elemei mint értékek/ önértékek.</w:t>
            </w:r>
          </w:p>
          <w:p w:rsidR="00E35FB2" w:rsidRDefault="00E35FB2" w:rsidP="0012716D">
            <w:pPr>
              <w:numPr>
                <w:ilvl w:val="0"/>
                <w:numId w:val="4"/>
              </w:numPr>
              <w:tabs>
                <w:tab w:val="left" w:pos="426"/>
              </w:tabs>
              <w:suppressAutoHyphens w:val="0"/>
              <w:autoSpaceDN/>
              <w:spacing w:after="0" w:line="240" w:lineRule="auto"/>
              <w:textAlignment w:val="auto"/>
            </w:pPr>
            <w:r>
              <w:t>hét</w:t>
            </w:r>
          </w:p>
          <w:p w:rsidR="00E35FB2" w:rsidRDefault="00E35FB2" w:rsidP="0012716D">
            <w:pPr>
              <w:tabs>
                <w:tab w:val="left" w:pos="426"/>
              </w:tabs>
              <w:suppressAutoHyphens w:val="0"/>
              <w:autoSpaceDN/>
              <w:spacing w:after="0" w:line="240" w:lineRule="auto"/>
              <w:ind w:left="720"/>
              <w:textAlignment w:val="auto"/>
            </w:pPr>
            <w:r>
              <w:t>A környezeti etika alapelvei.</w:t>
            </w:r>
          </w:p>
          <w:p w:rsidR="00E35FB2" w:rsidRDefault="00E35FB2" w:rsidP="0012716D">
            <w:pPr>
              <w:numPr>
                <w:ilvl w:val="0"/>
                <w:numId w:val="4"/>
              </w:numPr>
              <w:tabs>
                <w:tab w:val="left" w:pos="426"/>
              </w:tabs>
              <w:suppressAutoHyphens w:val="0"/>
              <w:autoSpaceDN/>
              <w:spacing w:after="0" w:line="240" w:lineRule="auto"/>
              <w:textAlignment w:val="auto"/>
            </w:pPr>
            <w:r>
              <w:t>hét</w:t>
            </w:r>
          </w:p>
          <w:p w:rsidR="00E35FB2" w:rsidRDefault="00E35FB2" w:rsidP="0012716D">
            <w:pPr>
              <w:tabs>
                <w:tab w:val="left" w:pos="426"/>
              </w:tabs>
              <w:suppressAutoHyphens w:val="0"/>
              <w:autoSpaceDN/>
              <w:spacing w:after="0" w:line="240" w:lineRule="auto"/>
              <w:ind w:left="720"/>
              <w:textAlignment w:val="auto"/>
            </w:pPr>
            <w:r>
              <w:t>Az egyes kultúrkörökre jellemző természe</w:t>
            </w:r>
            <w:r>
              <w:t>t</w:t>
            </w:r>
            <w:r>
              <w:t xml:space="preserve">felfogások. </w:t>
            </w:r>
          </w:p>
          <w:p w:rsidR="00E35FB2" w:rsidRDefault="00E35FB2" w:rsidP="0012716D">
            <w:pPr>
              <w:tabs>
                <w:tab w:val="left" w:pos="426"/>
              </w:tabs>
              <w:ind w:left="360"/>
            </w:pPr>
            <w:r>
              <w:t>5-6. hét</w:t>
            </w:r>
          </w:p>
          <w:p w:rsidR="00E35FB2" w:rsidRDefault="00E35FB2" w:rsidP="0012716D">
            <w:pPr>
              <w:tabs>
                <w:tab w:val="left" w:pos="426"/>
              </w:tabs>
              <w:ind w:left="360"/>
            </w:pPr>
            <w:r>
              <w:t xml:space="preserve"> A környezeti problémák természete. A környezeti katasztrófák társadalmi gyökerei. A Római Klub és a Budapesti Klub jövőképe, előrejelzései, megoldási javaslatai.  A globalizáció gazdasági, társadalmi, etikai, ökológiai problémái. A fenntartható fejlődés ökonómiai és etikai fogalma.</w:t>
            </w:r>
          </w:p>
          <w:p w:rsidR="00E35FB2" w:rsidRDefault="00E35FB2" w:rsidP="0012716D">
            <w:pPr>
              <w:tabs>
                <w:tab w:val="left" w:pos="426"/>
              </w:tabs>
              <w:ind w:left="360"/>
            </w:pPr>
            <w:r>
              <w:t>7-8. hét</w:t>
            </w:r>
          </w:p>
          <w:p w:rsidR="00E35FB2" w:rsidRDefault="00E35FB2" w:rsidP="0012716D">
            <w:pPr>
              <w:tabs>
                <w:tab w:val="left" w:pos="426"/>
              </w:tabs>
              <w:ind w:left="360"/>
            </w:pPr>
            <w:r>
              <w:t>Az ökofilozófia és ökoetika különböző elméletei, irányzatai: antroprocentrikus, ökocentrikus, patocentrikus, biocentrikus, holisztikus  ökoetikák, mélyökológiai és sekélyes (felületi) ökoetikai megközelítésmódok.</w:t>
            </w:r>
          </w:p>
          <w:p w:rsidR="00E35FB2" w:rsidRDefault="00E35FB2" w:rsidP="0012716D">
            <w:pPr>
              <w:tabs>
                <w:tab w:val="left" w:pos="426"/>
              </w:tabs>
            </w:pPr>
            <w:r>
              <w:t xml:space="preserve">      9. hét</w:t>
            </w:r>
          </w:p>
          <w:p w:rsidR="00E35FB2" w:rsidRDefault="00E35FB2" w:rsidP="0012716D">
            <w:pPr>
              <w:tabs>
                <w:tab w:val="left" w:pos="426"/>
              </w:tabs>
            </w:pPr>
            <w:r>
              <w:t>A mindenkori politikai vezetés, a civil szféra, valamint az egyén lokális és globális felelőssége a természetért, a környezetért. Anticipált felelősség a jövő nemzedékekért.</w:t>
            </w:r>
          </w:p>
          <w:p w:rsidR="00E35FB2" w:rsidRDefault="00E35FB2" w:rsidP="0012716D">
            <w:pPr>
              <w:tabs>
                <w:tab w:val="left" w:pos="426"/>
              </w:tabs>
            </w:pPr>
            <w:r>
              <w:t xml:space="preserve">      10. hét </w:t>
            </w:r>
          </w:p>
          <w:p w:rsidR="00E35FB2" w:rsidRDefault="00E35FB2" w:rsidP="0012716D">
            <w:pPr>
              <w:tabs>
                <w:tab w:val="left" w:pos="426"/>
              </w:tabs>
            </w:pPr>
            <w:r>
              <w:t xml:space="preserve">A gazdasági ágensek felelősségetikái. Szervezeti, üzleti felelősség problémaköre. A környezeti kockázat–költség-haszon morális vonatkozásai. </w:t>
            </w:r>
          </w:p>
          <w:p w:rsidR="00E35FB2" w:rsidRDefault="00E35FB2" w:rsidP="0012716D">
            <w:pPr>
              <w:tabs>
                <w:tab w:val="left" w:pos="426"/>
              </w:tabs>
            </w:pPr>
            <w:r>
              <w:t>11-12. hét</w:t>
            </w:r>
          </w:p>
          <w:p w:rsidR="00E35FB2" w:rsidRDefault="00E35FB2" w:rsidP="0012716D">
            <w:pPr>
              <w:tabs>
                <w:tab w:val="left" w:pos="426"/>
              </w:tabs>
            </w:pPr>
            <w:r>
              <w:t>Az állatokkal való bánásmódhoz kapcsolódó erkölcsi tilalmak és kötelezettségeink. Az állatok jogai. Az állatok felszabadításának etikája.</w:t>
            </w:r>
          </w:p>
          <w:p w:rsidR="00E35FB2" w:rsidRDefault="00E35FB2" w:rsidP="0012716D">
            <w:pPr>
              <w:tabs>
                <w:tab w:val="left" w:pos="426"/>
              </w:tabs>
            </w:pPr>
            <w:r>
              <w:t xml:space="preserve">      13. hét</w:t>
            </w:r>
          </w:p>
          <w:p w:rsidR="00E35FB2" w:rsidRDefault="00E35FB2" w:rsidP="0012716D">
            <w:pPr>
              <w:tabs>
                <w:tab w:val="left" w:pos="426"/>
              </w:tabs>
            </w:pPr>
            <w:r>
              <w:t xml:space="preserve">Ökopolitikai mozgalmak, zöld pártok </w:t>
            </w:r>
          </w:p>
          <w:p w:rsidR="00E35FB2" w:rsidRDefault="00E35FB2" w:rsidP="0012716D">
            <w:pPr>
              <w:tabs>
                <w:tab w:val="left" w:pos="426"/>
              </w:tabs>
              <w:ind w:left="360"/>
            </w:pPr>
            <w:r>
              <w:t>14. hét</w:t>
            </w:r>
          </w:p>
          <w:p w:rsidR="00E35FB2" w:rsidRDefault="00E35FB2" w:rsidP="0012716D">
            <w:pPr>
              <w:tabs>
                <w:tab w:val="left" w:pos="426"/>
              </w:tabs>
              <w:ind w:left="360"/>
            </w:pPr>
            <w:r>
              <w:t xml:space="preserve"> Prolegomena a helyes környezet</w:t>
            </w:r>
            <w:r>
              <w:rPr>
                <w:i/>
              </w:rPr>
              <w:t>politika</w:t>
            </w:r>
            <w:r>
              <w:t xml:space="preserve"> számára. A környezetetika hatása a gyakorlatra.</w:t>
            </w:r>
          </w:p>
          <w:p w:rsidR="00E35FB2" w:rsidRDefault="00E35FB2" w:rsidP="0012716D">
            <w:pPr>
              <w:spacing w:after="0" w:line="240" w:lineRule="auto"/>
              <w:rPr>
                <w:b/>
                <w:i/>
              </w:rPr>
            </w:pPr>
          </w:p>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lastRenderedPageBreak/>
              <w:t>Gyakorlat:</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r>
              <w:rPr>
                <w:b/>
              </w:rPr>
              <w:lastRenderedPageBreak/>
              <w:t>Félévközi számonkérés módja és értékelése:</w:t>
            </w:r>
            <w:r>
              <w:t xml:space="preserve"> </w:t>
            </w:r>
          </w:p>
          <w:p w:rsidR="00E35FB2" w:rsidRDefault="00E35FB2" w:rsidP="0012716D">
            <w:r>
              <w:t xml:space="preserve">Az aláírás megszerzése érdekében rendszeres részvétel az előadásokon (a vonatkozó előírások szerinti </w:t>
            </w:r>
            <w:r>
              <w:lastRenderedPageBreak/>
              <w:t>arányban) és a környezeti etika témaköréhez kapcsolódó 1 házi dolgozat elkészítése. (Pl. egy Miskolcon, vagy a régióban vagy a lakóhelyen működő vállalat, vállalkozás stb. ökológiai / ökoetikai szempontokat is követő gazdasági tevékenységének átfogó bemutatása, konkrét esettanulmány alapján). Vagy: valamely hazai ökológiai jellegű társadalomtudományi folyóirat / periodika adott évfolyama ökoetikai szempontú elemzése, bemutatása. Vagy: ismeretterjesztő filmek tudományos és etikai elemzései az ökológiai katasztrófák tárgykörében. A dolgozatnak meg kell felelnie a tudományos írás alapvető és általános követelményeinek (szakmai terminológia ismerete és használata, a problémák pontos artikulálása, a téma logikus kifejtése, megfelelő elemző- és érvelési / kritikai készség, a választott műfaj sajátosságainak követése).</w:t>
            </w:r>
          </w:p>
          <w:p w:rsidR="00E35FB2" w:rsidRDefault="00E35FB2" w:rsidP="0012716D">
            <w:pPr>
              <w:spacing w:after="0" w:line="240" w:lineRule="auto"/>
              <w:rPr>
                <w:b/>
              </w:rPr>
            </w:pPr>
          </w:p>
          <w:p w:rsidR="00E35FB2" w:rsidRDefault="00E35FB2" w:rsidP="0012716D">
            <w:r>
              <w:rPr>
                <w:b/>
              </w:rPr>
              <w:t>Gyakorlati jegy / kollokvium teljesítésének módja, értékelése:</w:t>
            </w:r>
            <w:r>
              <w:t xml:space="preserve"> A kollokviumon 1 tétel kidolgozására és szóbeli kifejtésére kerül sor. A tételek a tematikát és a vonatkozó szakirodalmi egységeket követik. </w:t>
            </w:r>
          </w:p>
          <w:p w:rsidR="00E35FB2" w:rsidRDefault="00E35FB2" w:rsidP="0012716D">
            <w:r>
              <w:t xml:space="preserve">Jeles (5): a tétel 90%-os kifejtése, </w:t>
            </w:r>
          </w:p>
          <w:p w:rsidR="00E35FB2" w:rsidRDefault="00E35FB2" w:rsidP="0012716D">
            <w:r>
              <w:t>jó (4): 80%-os, közepes (3):70 %-os, elégséges (2): 60 %-os kifejtése</w:t>
            </w:r>
          </w:p>
          <w:p w:rsidR="00E35FB2" w:rsidRDefault="00E35FB2" w:rsidP="0012716D">
            <w:pPr>
              <w:spacing w:after="0" w:line="240" w:lineRule="auto"/>
              <w:rPr>
                <w:b/>
              </w:rPr>
            </w:pPr>
          </w:p>
          <w:p w:rsidR="00E35FB2" w:rsidRPr="00D230F3" w:rsidRDefault="00E35FB2" w:rsidP="0012716D">
            <w:pPr>
              <w:suppressAutoHyphens w:val="0"/>
              <w:spacing w:after="0"/>
              <w:jc w:val="left"/>
              <w:rPr>
                <w:sz w:val="24"/>
                <w:szCs w:val="24"/>
              </w:rPr>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tabs>
                <w:tab w:val="left" w:pos="426"/>
              </w:tabs>
            </w:pPr>
            <w:r>
              <w:rPr>
                <w:b/>
              </w:rPr>
              <w:lastRenderedPageBreak/>
              <w:t>Kötelező irodalom:</w:t>
            </w:r>
            <w:r>
              <w:t xml:space="preserve"> </w:t>
            </w:r>
          </w:p>
          <w:p w:rsidR="00E35FB2" w:rsidRDefault="00E35FB2" w:rsidP="0012716D">
            <w:pPr>
              <w:tabs>
                <w:tab w:val="left" w:pos="426"/>
              </w:tabs>
            </w:pPr>
            <w:r>
              <w:t xml:space="preserve">Boda Zsolt: </w:t>
            </w:r>
            <w:r>
              <w:rPr>
                <w:i/>
              </w:rPr>
              <w:t>Globális ökopolitika.</w:t>
            </w:r>
            <w:r>
              <w:t xml:space="preserve"> Helikon, Budapest, 2004.</w:t>
            </w:r>
          </w:p>
          <w:p w:rsidR="00E35FB2" w:rsidRDefault="00E35FB2" w:rsidP="0012716D">
            <w:pPr>
              <w:tabs>
                <w:tab w:val="left" w:pos="426"/>
              </w:tabs>
            </w:pPr>
            <w:r>
              <w:t xml:space="preserve">Charles, Susanne (szerk.): </w:t>
            </w:r>
            <w:r>
              <w:rPr>
                <w:i/>
              </w:rPr>
              <w:t>Bioetikai olvasókönyv multidiszciplináris megközelítésben.</w:t>
            </w:r>
            <w:r>
              <w:t xml:space="preserve"> Dialóg-Campus, Pécs-Budapest, 1999. (vonatkozó fejezetek)</w:t>
            </w:r>
          </w:p>
          <w:p w:rsidR="00E35FB2" w:rsidRDefault="00E35FB2" w:rsidP="0012716D">
            <w:pPr>
              <w:tabs>
                <w:tab w:val="left" w:pos="426"/>
              </w:tabs>
            </w:pPr>
            <w:r>
              <w:t>Kerekes Sándor: A fenntartható fejlődés és a felelős gondolkodás. in Czippán Katalin: Helyzetkép a fenntarthatóságról a hazai felsőoktatásban. Környezeti Nevelési és Kommunikációs Programiroda, 8-14.</w:t>
            </w:r>
          </w:p>
          <w:p w:rsidR="00E35FB2" w:rsidRDefault="00E35FB2" w:rsidP="0012716D">
            <w:pPr>
              <w:tabs>
                <w:tab w:val="left" w:pos="426"/>
              </w:tabs>
            </w:pPr>
            <w:r>
              <w:t xml:space="preserve">Molnár László: </w:t>
            </w:r>
            <w:r>
              <w:rPr>
                <w:i/>
              </w:rPr>
              <w:t>Környezeti etika</w:t>
            </w:r>
            <w:r>
              <w:t xml:space="preserve">. In.: Fekete L. (Szerk.): </w:t>
            </w:r>
            <w:r>
              <w:rPr>
                <w:i/>
              </w:rPr>
              <w:t>Kortárs etika</w:t>
            </w:r>
            <w:r>
              <w:t>, Nemzeti Tankönyvkiadó, Budapest, 2004. 214-244.o.</w:t>
            </w:r>
          </w:p>
          <w:p w:rsidR="00E35FB2" w:rsidRDefault="00E35FB2" w:rsidP="0012716D">
            <w:pPr>
              <w:tabs>
                <w:tab w:val="left" w:pos="426"/>
              </w:tabs>
            </w:pPr>
            <w:r>
              <w:t xml:space="preserve">Kindler József – Zsolnai László (Szerk.): </w:t>
            </w:r>
            <w:r>
              <w:rPr>
                <w:i/>
              </w:rPr>
              <w:t>Etika a gazdaságban.</w:t>
            </w:r>
            <w:r>
              <w:t xml:space="preserve"> Keraban, Budapest, 1993.</w:t>
            </w:r>
          </w:p>
          <w:p w:rsidR="00E35FB2" w:rsidRDefault="00E35FB2" w:rsidP="0012716D">
            <w:pPr>
              <w:tabs>
                <w:tab w:val="left" w:pos="426"/>
              </w:tabs>
            </w:pPr>
            <w:r>
              <w:t xml:space="preserve">Lányi András – Jávor Benedek (Szerk.): </w:t>
            </w:r>
            <w:r>
              <w:rPr>
                <w:i/>
              </w:rPr>
              <w:t>Környezet és etika.</w:t>
            </w:r>
            <w:r>
              <w:t xml:space="preserve"> L’Harmattan, Budapest, 2005.</w:t>
            </w:r>
          </w:p>
          <w:p w:rsidR="00E35FB2" w:rsidRDefault="00E35FB2" w:rsidP="0012716D">
            <w:pPr>
              <w:tabs>
                <w:tab w:val="left" w:pos="426"/>
              </w:tabs>
            </w:pPr>
            <w:r>
              <w:t xml:space="preserve">Brennan, Anrew – Lo, Yeuk Se: Environmental Ethics. in </w:t>
            </w:r>
            <w:r>
              <w:rPr>
                <w:i/>
              </w:rPr>
              <w:t>Standard Encyclopedia of Philosohpy</w:t>
            </w:r>
            <w:r>
              <w:t xml:space="preserve"> 2002.   &lt;</w:t>
            </w:r>
            <w:hyperlink r:id="rId9" w:anchor="Bib" w:history="1">
              <w:r>
                <w:rPr>
                  <w:rStyle w:val="Hiperhivatkozs"/>
                </w:rPr>
                <w:t>http://plato.stanford.edu/entries/ethics-environmental/#Bib</w:t>
              </w:r>
            </w:hyperlink>
            <w:r>
              <w:t>&gt;</w:t>
            </w:r>
          </w:p>
          <w:p w:rsidR="00E35FB2" w:rsidRDefault="00E35FB2" w:rsidP="0012716D">
            <w:pPr>
              <w:tabs>
                <w:tab w:val="left" w:pos="426"/>
              </w:tabs>
            </w:pPr>
            <w:r>
              <w:t>vagy:</w:t>
            </w:r>
          </w:p>
          <w:p w:rsidR="00E35FB2" w:rsidRDefault="00E35FB2" w:rsidP="0012716D">
            <w:pPr>
              <w:tabs>
                <w:tab w:val="left" w:pos="426"/>
              </w:tabs>
            </w:pPr>
            <w:r>
              <w:t xml:space="preserve">Harding, Sandra: </w:t>
            </w:r>
            <w:r>
              <w:rPr>
                <w:i/>
              </w:rPr>
              <w:t>What is deep ecology?</w:t>
            </w:r>
            <w:r>
              <w:t xml:space="preserve">  &lt;</w:t>
            </w:r>
            <w:hyperlink r:id="rId10" w:history="1">
              <w:r>
                <w:rPr>
                  <w:rStyle w:val="Hiperhivatkozs"/>
                </w:rPr>
                <w:t>http://resurgence.gn.apc.org/185/harding185.htm</w:t>
              </w:r>
            </w:hyperlink>
            <w:r>
              <w:t>&gt;</w:t>
            </w:r>
          </w:p>
          <w:p w:rsidR="00E35FB2" w:rsidRDefault="00E35FB2" w:rsidP="0012716D">
            <w:pPr>
              <w:tabs>
                <w:tab w:val="left" w:pos="426"/>
              </w:tabs>
            </w:pPr>
            <w:r>
              <w:t>vagy:</w:t>
            </w:r>
          </w:p>
          <w:p w:rsidR="00E35FB2" w:rsidRDefault="00E35FB2" w:rsidP="0012716D">
            <w:pPr>
              <w:tabs>
                <w:tab w:val="left" w:pos="426"/>
              </w:tabs>
            </w:pPr>
            <w:r>
              <w:t xml:space="preserve">Birnbacher, Dieter (Hrsg.): </w:t>
            </w:r>
            <w:r>
              <w:rPr>
                <w:i/>
              </w:rPr>
              <w:t>Ökologie und Ethik</w:t>
            </w:r>
            <w:r>
              <w:t>. Stuttgart 1980. (tetszőlegesen kiválasztott fejezet/ek)</w:t>
            </w:r>
          </w:p>
          <w:p w:rsidR="00E35FB2" w:rsidRDefault="00E35FB2" w:rsidP="0012716D">
            <w:pPr>
              <w:spacing w:after="0" w:line="240" w:lineRule="auto"/>
              <w:rPr>
                <w:b/>
              </w:rPr>
            </w:pPr>
          </w:p>
          <w:p w:rsidR="00E35FB2" w:rsidRDefault="00E35FB2" w:rsidP="0012716D">
            <w:pPr>
              <w:spacing w:after="0" w:line="240" w:lineRule="auto"/>
              <w:rPr>
                <w:b/>
              </w:rPr>
            </w:pPr>
            <w:r>
              <w:rPr>
                <w:b/>
              </w:rPr>
              <w:t>Ajánlott irodalom: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r>
                    <w:t>Balázs Zoltán – Szilágyi Katalin: Globalizáció és kapitalizmus. Századvég, Budapest, 2008.</w:t>
                  </w:r>
                </w:p>
                <w:p w:rsidR="00E35FB2" w:rsidRDefault="00E35FB2" w:rsidP="0012716D">
                  <w:r>
                    <w:t xml:space="preserve">Botos Katalin: </w:t>
                  </w:r>
                  <w:r>
                    <w:rPr>
                      <w:i/>
                    </w:rPr>
                    <w:t xml:space="preserve">Fenntartható társadalom és gazdaság. </w:t>
                  </w:r>
                  <w:r>
                    <w:t>Előadás a Sapientia Szerzetesi Hittudományi Főiskolán. www.sapientia.hu/system/fenntartható_tarsadalom_es_gazdasag_1.ppt</w:t>
                  </w:r>
                </w:p>
                <w:p w:rsidR="00E35FB2" w:rsidRDefault="00E35FB2" w:rsidP="0012716D">
                  <w:pPr>
                    <w:tabs>
                      <w:tab w:val="left" w:pos="426"/>
                    </w:tabs>
                  </w:pPr>
                  <w:r>
                    <w:t xml:space="preserve">Lányi András (Szerk.): </w:t>
                  </w:r>
                  <w:r>
                    <w:rPr>
                      <w:i/>
                    </w:rPr>
                    <w:t>Természet és szabadság</w:t>
                  </w:r>
                  <w:r>
                    <w:t xml:space="preserve">. Osiris, Budapest, </w:t>
                  </w:r>
                </w:p>
                <w:p w:rsidR="00E35FB2" w:rsidRDefault="00E35FB2" w:rsidP="0012716D">
                  <w:pPr>
                    <w:tabs>
                      <w:tab w:val="left" w:pos="426"/>
                    </w:tabs>
                  </w:pPr>
                  <w:r>
                    <w:t xml:space="preserve">Szebik Imre: </w:t>
                  </w:r>
                  <w:r>
                    <w:rPr>
                      <w:i/>
                    </w:rPr>
                    <w:t>Felelősségünk az élővilágért.</w:t>
                  </w:r>
                  <w:r>
                    <w:t xml:space="preserve"> in Szabó – Jelinek István (Szerk.): A környezet és az élővilág megóvásának felelőssége. Ökumenikus tudományos szimpózium. Környezetvédelmi és Területfejlesztési Minisztérium, Budapest, 1994.</w:t>
                  </w:r>
                </w:p>
                <w:p w:rsidR="00E35FB2" w:rsidRDefault="00E35FB2" w:rsidP="0012716D">
                  <w:pPr>
                    <w:tabs>
                      <w:tab w:val="left" w:pos="426"/>
                    </w:tabs>
                  </w:pPr>
                  <w:r>
                    <w:lastRenderedPageBreak/>
                    <w:t xml:space="preserve">Tóth I. János: </w:t>
                  </w:r>
                  <w:r>
                    <w:rPr>
                      <w:i/>
                    </w:rPr>
                    <w:t>Fejezetek a környezetfilozófiából.</w:t>
                  </w:r>
                  <w:r>
                    <w:t xml:space="preserve"> JatePress, Szeged, 2005.(B és C részek)</w:t>
                  </w:r>
                </w:p>
                <w:p w:rsidR="00E35FB2" w:rsidRDefault="00E35FB2" w:rsidP="0012716D">
                  <w:pPr>
                    <w:tabs>
                      <w:tab w:val="left" w:pos="426"/>
                    </w:tabs>
                  </w:pPr>
                  <w:r>
                    <w:t xml:space="preserve">Zsolnai László: </w:t>
                  </w:r>
                  <w:r>
                    <w:rPr>
                      <w:i/>
                    </w:rPr>
                    <w:t>A döntéshozatal etikája.</w:t>
                  </w:r>
                  <w:r>
                    <w:t xml:space="preserve"> Kossuth, Budapest, 2000.</w:t>
                  </w:r>
                </w:p>
                <w:p w:rsidR="00E35FB2" w:rsidRDefault="00E35FB2" w:rsidP="0012716D">
                  <w:pPr>
                    <w:tabs>
                      <w:tab w:val="left" w:pos="426"/>
                    </w:tabs>
                  </w:pPr>
                  <w:r>
                    <w:t xml:space="preserve">Zsolnai László: </w:t>
                  </w:r>
                  <w:r>
                    <w:rPr>
                      <w:i/>
                    </w:rPr>
                    <w:t>Ökológia, gazdaság, etika</w:t>
                  </w:r>
                  <w:r>
                    <w:t>. Helikon, Budapest, 2001.</w:t>
                  </w:r>
                </w:p>
                <w:p w:rsidR="00E35FB2" w:rsidRDefault="00E35FB2" w:rsidP="0012716D">
                  <w:pPr>
                    <w:tabs>
                      <w:tab w:val="left" w:pos="426"/>
                    </w:tabs>
                  </w:pPr>
                  <w:r>
                    <w:t xml:space="preserve">Lovelock,J.: </w:t>
                  </w:r>
                  <w:r>
                    <w:rPr>
                      <w:i/>
                    </w:rPr>
                    <w:t>The Gaia Hypothesis</w:t>
                  </w:r>
                  <w:r>
                    <w:t xml:space="preserve">  &lt;magna.com.au/……prfbrown/gaia_jim.html&gt;</w:t>
                  </w:r>
                </w:p>
                <w:p w:rsidR="00E35FB2" w:rsidRDefault="00E35FB2" w:rsidP="0012716D">
                  <w:pPr>
                    <w:tabs>
                      <w:tab w:val="left" w:pos="426"/>
                    </w:tabs>
                  </w:pPr>
                  <w:r>
                    <w:t xml:space="preserve">Mappes Thomas A. – Zembaty, Jane S.: </w:t>
                  </w:r>
                  <w:r>
                    <w:rPr>
                      <w:i/>
                    </w:rPr>
                    <w:t>Social Ethics.</w:t>
                  </w:r>
                  <w:r>
                    <w:t xml:space="preserve"> McGraw-Hill, NY,1992. (Chapter XI., Animals and the Environment.: állatok jogai, vegetarianizmus stb.)</w:t>
                  </w:r>
                </w:p>
                <w:p w:rsidR="00E35FB2" w:rsidRDefault="00E35FB2" w:rsidP="0012716D">
                  <w:pPr>
                    <w:tabs>
                      <w:tab w:val="left" w:pos="426"/>
                    </w:tabs>
                    <w:rPr>
                      <w:sz w:val="24"/>
                      <w:szCs w:val="24"/>
                    </w:rPr>
                  </w:pPr>
                  <w:r>
                    <w:t xml:space="preserve">Jonas, Hans: </w:t>
                  </w:r>
                  <w:r>
                    <w:rPr>
                      <w:i/>
                    </w:rPr>
                    <w:t>Das Prinzip Verantwortung.</w:t>
                  </w:r>
                  <w:r>
                    <w:t xml:space="preserve"> Versuch einer Ethik für die technologische Zivilisation. Suhrkamp, Frankfurt/Main, 1979.</w:t>
                  </w:r>
                </w:p>
              </w:tc>
            </w:tr>
          </w:tbl>
          <w:p w:rsidR="00E35FB2" w:rsidRDefault="00E35FB2" w:rsidP="0012716D">
            <w:pPr>
              <w:spacing w:after="0" w:line="240" w:lineRule="auto"/>
            </w:pPr>
          </w:p>
        </w:tc>
      </w:tr>
    </w:tbl>
    <w:p w:rsidR="00E35FB2" w:rsidRDefault="00E35FB2" w:rsidP="004D0B09">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t>Tantárgy neve:</w:t>
            </w:r>
          </w:p>
          <w:p w:rsidR="00E35FB2" w:rsidRDefault="00E35FB2" w:rsidP="0012716D">
            <w:pPr>
              <w:spacing w:after="0" w:line="240" w:lineRule="auto"/>
            </w:pPr>
            <w:r>
              <w:t>Alkalmazott etika II. (Feminista etika)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Neptun kódja:</w:t>
            </w:r>
            <w:r>
              <w:t xml:space="preserve"> BTSBN401T, </w:t>
            </w:r>
          </w:p>
          <w:p w:rsidR="00E35FB2" w:rsidRDefault="00E35FB2" w:rsidP="0012716D">
            <w:pPr>
              <w:spacing w:after="0" w:line="240" w:lineRule="auto"/>
            </w:pPr>
            <w:r>
              <w:rPr>
                <w:b/>
              </w:rPr>
              <w:t>Tárgyfelelős intézet:</w:t>
            </w:r>
            <w:r>
              <w:t xml:space="preserve"> Antropológiai és Filozófiai Tudományok Intézete, Filozófia Tanszék</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Tantárgyelem:</w:t>
            </w:r>
            <w:r>
              <w:t xml:space="preserve"> kötelező</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Tárgyfelelős:</w:t>
            </w:r>
            <w:r>
              <w:t xml:space="preserve"> Prof. </w:t>
            </w:r>
            <w:r w:rsidR="006903A3">
              <w:t>Dr.</w:t>
            </w:r>
            <w:r>
              <w:t xml:space="preserve"> Hell Judit, egy. tanár</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Közreműködő oktató(k):</w:t>
            </w:r>
            <w:r>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Javasolt félév: </w:t>
            </w:r>
            <w:r>
              <w:t>páratlan év tavasza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Előfeltétel:</w:t>
            </w:r>
            <w:r>
              <w:t xml:space="preserve"> nincs</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Számonkérés módja: </w:t>
            </w:r>
            <w:r>
              <w:t xml:space="preserve">kollokvium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 xml:space="preserve">Kreditpont: </w:t>
            </w:r>
            <w:r w:rsidRPr="002B7115">
              <w:t>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Munkarend:</w:t>
            </w:r>
            <w:r>
              <w:t xml:space="preserve"> nappali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rPr>
                <w:sz w:val="20"/>
              </w:rPr>
            </w:pPr>
            <w:r>
              <w:rPr>
                <w:b/>
              </w:rPr>
              <w:t>Tantárgy feladata és célja:</w:t>
            </w:r>
            <w:r>
              <w:rPr>
                <w:sz w:val="20"/>
              </w:rPr>
              <w:t xml:space="preserve"> A kurzus a feminista etika főbb problémáit tárgyalja interdiszciplináris megközelítésben. A feminista etikát rendszertanilag az alkalmazott etikák között tartjuk számon, amely a társadalmi nemek </w:t>
            </w:r>
            <w:r>
              <w:rPr>
                <w:i/>
                <w:sz w:val="20"/>
              </w:rPr>
              <w:t>nézőpontját</w:t>
            </w:r>
            <w:r>
              <w:rPr>
                <w:sz w:val="20"/>
              </w:rPr>
              <w:t xml:space="preserve"> alkalmazza a társadalom-, jog-, politikafilozófia, etikatörténet, általános- és szociális etika stb. szokásos kérdésköreire. Egy releváns álláspont szerint a feminista etika funkcióját tekintve nem más, mint prolegomena egy nem-esszencialista, demokratikus, humanista, univerzalisztikus politikai filozófiához és -gyakorlathoz. E tekintetben morálfilozófiai alapelveket kínál a nemek vonatkozásában is igazságos társadalom elmélete és működése számára. </w:t>
            </w:r>
          </w:p>
          <w:p w:rsidR="00E35FB2" w:rsidRDefault="00E35FB2" w:rsidP="0012716D">
            <w:pPr>
              <w:rPr>
                <w:sz w:val="24"/>
              </w:rPr>
            </w:pPr>
            <w:r>
              <w:rPr>
                <w:sz w:val="20"/>
              </w:rPr>
              <w:t>A kurzus a Szabadbölcsész Szak Etika szakirány KKK-ban megfogalmazott kívánalmaknak megfelelően fejti ki tárgyát. Célja, hogy a nemek viszonya történeti és jelenkori alakulásának ábrázolásával, valamint a nemek kapcsolatát tárgyaló/szabályozó nézetek, elméletek rövid kritikai áttekintésével támpontokat nyújtsunk hallgatóinknak a férfi-nő kapcsolatok szimmetrikussá formálásához mind a közéleti, mind a magánéleti viszonyok rendszerében. További cél az, hogy megfelelő elméleti, műveltségbeli alapokat adjunk valamely, a specializációra ráépülő MA szintű képzésben való részvételhez.</w:t>
            </w:r>
          </w:p>
          <w:p w:rsidR="00E35FB2" w:rsidRDefault="00E35FB2" w:rsidP="0012716D">
            <w:pPr>
              <w:spacing w:after="0" w:line="240" w:lineRule="auto"/>
              <w:rPr>
                <w:b/>
              </w:rPr>
            </w:pPr>
            <w:r>
              <w:rPr>
                <w:b/>
              </w:rPr>
              <w:t>Fejlesztendő kompetenciák:</w:t>
            </w:r>
          </w:p>
          <w:p w:rsidR="00E35FB2" w:rsidRDefault="00E35FB2" w:rsidP="0012716D">
            <w:pPr>
              <w:spacing w:after="0" w:line="240" w:lineRule="auto"/>
              <w:rPr>
                <w:b/>
              </w:rPr>
            </w:pPr>
          </w:p>
          <w:p w:rsidR="00E35FB2" w:rsidRDefault="00E35FB2" w:rsidP="0012716D">
            <w:pPr>
              <w:spacing w:after="0" w:line="240" w:lineRule="auto"/>
            </w:pPr>
            <w:r>
              <w:rPr>
                <w:b/>
                <w:i/>
              </w:rPr>
              <w:t>tudás:</w:t>
            </w:r>
            <w:r>
              <w:t xml:space="preserve"> A hallgató tájékozott a filozófia- és etikatörténet nagy korszakaiban, átlátja az alkalmazott etikák  alapvető problémáit (feminista etika – politikai etika – szociális etika) és ezek kapcsolatát a filozófiai antropológiával, a politikatudomány egyes részterületeivel. Ismer bölcseleti alapműveket és -szövegeket, alapproblémákat, és azokat új megközelítésben értelmezi: ismeri a </w:t>
            </w:r>
            <w:r w:rsidRPr="00DE3E82">
              <w:rPr>
                <w:i/>
              </w:rPr>
              <w:t>feminista</w:t>
            </w:r>
            <w:r>
              <w:t xml:space="preserve"> </w:t>
            </w:r>
            <w:r w:rsidRPr="00DE3E82">
              <w:rPr>
                <w:i/>
              </w:rPr>
              <w:t>nézőpontú</w:t>
            </w:r>
            <w:r>
              <w:t xml:space="preserve"> kutatások  fontosabb szerzőit, terminológiáját, irányait, eredményeit.  </w:t>
            </w:r>
          </w:p>
          <w:p w:rsidR="00E35FB2" w:rsidRDefault="00E35FB2" w:rsidP="0012716D">
            <w:pPr>
              <w:spacing w:after="0" w:line="240" w:lineRule="auto"/>
            </w:pPr>
          </w:p>
          <w:p w:rsidR="00E35FB2" w:rsidRDefault="00E35FB2" w:rsidP="0012716D">
            <w:pPr>
              <w:spacing w:after="0" w:line="240" w:lineRule="auto"/>
            </w:pPr>
            <w:r>
              <w:rPr>
                <w:b/>
                <w:i/>
              </w:rPr>
              <w:t>képesség:</w:t>
            </w:r>
            <w:r>
              <w:t xml:space="preserve"> A hallgató képes arra, hogy kreatív módon írjon és kritikai tevékenységet fejtsen ki a kultúra különböző területein. Képes a szövegfeldolgozás, szövegelemzés és -értelmezés kritikai elsajátítására.</w:t>
            </w:r>
          </w:p>
          <w:p w:rsidR="00E35FB2" w:rsidRDefault="00E35FB2" w:rsidP="0012716D">
            <w:pPr>
              <w:spacing w:after="0" w:line="240" w:lineRule="auto"/>
            </w:pPr>
          </w:p>
          <w:p w:rsidR="00E35FB2" w:rsidRDefault="00E35FB2" w:rsidP="0012716D">
            <w:pPr>
              <w:spacing w:after="0" w:line="240" w:lineRule="auto"/>
            </w:pPr>
            <w:r>
              <w:rPr>
                <w:b/>
                <w:i/>
              </w:rPr>
              <w:t>attitűd:</w:t>
            </w:r>
            <w:r>
              <w:t xml:space="preserve"> A hallgató nyitott a párbeszédre és együttműködésre a </w:t>
            </w:r>
            <w:r w:rsidRPr="005343B7">
              <w:rPr>
                <w:i/>
              </w:rPr>
              <w:t>humanizmus keretei között</w:t>
            </w:r>
            <w:r>
              <w:t>, ugyanígy nyitott más kultúrákra, a kulturális és vallási sokszínűségre. Ugyanakkor kritikai beállítódással rendelkezik az igazságtalan, egyenlőtlen, represszív nemi viszonyok tekintetében.</w:t>
            </w:r>
          </w:p>
          <w:p w:rsidR="00E35FB2" w:rsidRDefault="00E35FB2" w:rsidP="0012716D">
            <w:pPr>
              <w:spacing w:after="0" w:line="240" w:lineRule="auto"/>
            </w:pPr>
          </w:p>
          <w:p w:rsidR="00E35FB2" w:rsidRDefault="00E35FB2" w:rsidP="0012716D">
            <w:pPr>
              <w:spacing w:after="0" w:line="240" w:lineRule="auto"/>
            </w:pPr>
            <w:r>
              <w:rPr>
                <w:b/>
                <w:i/>
              </w:rPr>
              <w:t>autonómia és felelősség:</w:t>
            </w:r>
            <w:r>
              <w:t xml:space="preserve"> Véleményét körültekintően alakítja ki, tájékozódik és felelősséget vállal értékelveiért, mindenekelőtt az egyenlő emberi méltóság képviseletéért.</w:t>
            </w:r>
          </w:p>
          <w:p w:rsidR="00E35FB2" w:rsidRDefault="00E35FB2" w:rsidP="0012716D">
            <w:pPr>
              <w:spacing w:after="0" w:line="240" w:lineRule="auto"/>
            </w:pP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pPr>
            <w:r>
              <w:rPr>
                <w:b/>
              </w:rPr>
              <w:t>Tantárgy tematikus leírása:</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r>
              <w:rPr>
                <w:b/>
                <w:i/>
              </w:rPr>
              <w:t>Előadás:</w:t>
            </w:r>
            <w:r>
              <w:t xml:space="preserve"> </w:t>
            </w:r>
          </w:p>
          <w:p w:rsidR="00E35FB2" w:rsidRDefault="00E35FB2" w:rsidP="0012716D">
            <w:r>
              <w:t>1-2. hét</w:t>
            </w:r>
          </w:p>
          <w:p w:rsidR="00E35FB2" w:rsidRDefault="00E35FB2" w:rsidP="0012716D">
            <w:r>
              <w:t xml:space="preserve">Nemek aszimmetrikus viszonyának kialakulása –  rövid történeti áttekintésben. </w:t>
            </w:r>
          </w:p>
          <w:p w:rsidR="00E35FB2" w:rsidRDefault="00E35FB2" w:rsidP="0012716D">
            <w:r>
              <w:t xml:space="preserve">A patriarchalisztikus viszonyok kritikája: protofeminista író(nő)k / szerző(nő)k, gondolatok;  nők szervezett </w:t>
            </w:r>
            <w:r w:rsidRPr="005070B9">
              <w:rPr>
                <w:i/>
              </w:rPr>
              <w:t>politikai</w:t>
            </w:r>
            <w:r>
              <w:t xml:space="preserve"> küzdelmei, feminista mozgalmak a 18-20. században; célkitűzések és </w:t>
            </w:r>
            <w:r>
              <w:lastRenderedPageBreak/>
              <w:t>eredmények; a 20. századi feminista politikai  mozgalmak három hulláma.</w:t>
            </w:r>
          </w:p>
          <w:p w:rsidR="00E35FB2" w:rsidRDefault="00E35FB2" w:rsidP="0012716D">
            <w:r>
              <w:t>3-4. hét</w:t>
            </w:r>
          </w:p>
          <w:p w:rsidR="00E35FB2" w:rsidRDefault="00E35FB2" w:rsidP="0012716D">
            <w:pPr>
              <w:tabs>
                <w:tab w:val="num" w:pos="397"/>
              </w:tabs>
              <w:rPr>
                <w:sz w:val="20"/>
              </w:rPr>
            </w:pPr>
            <w:r>
              <w:rPr>
                <w:sz w:val="20"/>
              </w:rPr>
              <w:t xml:space="preserve">A nemek viszonya a </w:t>
            </w:r>
            <w:r w:rsidRPr="005070B9">
              <w:rPr>
                <w:i/>
                <w:sz w:val="20"/>
              </w:rPr>
              <w:t>tudományos</w:t>
            </w:r>
            <w:r>
              <w:rPr>
                <w:sz w:val="20"/>
              </w:rPr>
              <w:t xml:space="preserve"> kutatásban. A feminista kutatások indulása és kibontakozása az USA-ban és Európában (helyzete Magyarországon), ezek multidiszciplináris és kritikai jellege; a gender - aspektus az egyes </w:t>
            </w:r>
            <w:r w:rsidRPr="00900BC0">
              <w:rPr>
                <w:i/>
                <w:sz w:val="20"/>
              </w:rPr>
              <w:t>szaktudományokban</w:t>
            </w:r>
            <w:r>
              <w:rPr>
                <w:i/>
                <w:sz w:val="20"/>
              </w:rPr>
              <w:t xml:space="preserve">. </w:t>
            </w:r>
            <w:r w:rsidRPr="00AB4353">
              <w:rPr>
                <w:sz w:val="20"/>
              </w:rPr>
              <w:t>A nemek</w:t>
            </w:r>
            <w:r>
              <w:rPr>
                <w:i/>
                <w:sz w:val="20"/>
              </w:rPr>
              <w:t xml:space="preserve"> </w:t>
            </w:r>
            <w:r w:rsidRPr="00AB4353">
              <w:rPr>
                <w:sz w:val="20"/>
              </w:rPr>
              <w:t>kérdése</w:t>
            </w:r>
            <w:r>
              <w:rPr>
                <w:i/>
                <w:sz w:val="20"/>
              </w:rPr>
              <w:t xml:space="preserve"> </w:t>
            </w:r>
            <w:r>
              <w:rPr>
                <w:sz w:val="20"/>
              </w:rPr>
              <w:t xml:space="preserve">a </w:t>
            </w:r>
            <w:r w:rsidRPr="00900BC0">
              <w:rPr>
                <w:i/>
                <w:sz w:val="20"/>
              </w:rPr>
              <w:t>filozófiai</w:t>
            </w:r>
            <w:r>
              <w:rPr>
                <w:sz w:val="20"/>
              </w:rPr>
              <w:t xml:space="preserve"> diszciplínákban.</w:t>
            </w:r>
          </w:p>
          <w:p w:rsidR="00E35FB2" w:rsidRDefault="00E35FB2" w:rsidP="0012716D">
            <w:pPr>
              <w:tabs>
                <w:tab w:val="num" w:pos="397"/>
              </w:tabs>
              <w:rPr>
                <w:sz w:val="20"/>
              </w:rPr>
            </w:pPr>
            <w:r>
              <w:rPr>
                <w:sz w:val="20"/>
              </w:rPr>
              <w:t>5-6. hét</w:t>
            </w:r>
          </w:p>
          <w:p w:rsidR="00E35FB2" w:rsidRDefault="00E35FB2" w:rsidP="0012716D">
            <w:pPr>
              <w:tabs>
                <w:tab w:val="num" w:pos="397"/>
              </w:tabs>
              <w:ind w:left="397" w:hanging="397"/>
              <w:rPr>
                <w:sz w:val="20"/>
              </w:rPr>
            </w:pPr>
            <w:r>
              <w:rPr>
                <w:sz w:val="20"/>
              </w:rPr>
              <w:t>A feminista elméletek tipológiája (filozófiai megalapozásuk szerint).</w:t>
            </w:r>
          </w:p>
          <w:p w:rsidR="00E35FB2" w:rsidRDefault="00E35FB2" w:rsidP="0012716D">
            <w:pPr>
              <w:tabs>
                <w:tab w:val="num" w:pos="397"/>
              </w:tabs>
              <w:rPr>
                <w:sz w:val="20"/>
              </w:rPr>
            </w:pPr>
            <w:r>
              <w:rPr>
                <w:sz w:val="20"/>
              </w:rPr>
              <w:t>A nem mint strukturált fogalom (genetikai és hormonális nem, biológiai nem, a pszichológiai nem), a társadalmi nem mint konstrukciós fogalom (gender).</w:t>
            </w:r>
          </w:p>
          <w:p w:rsidR="00E35FB2" w:rsidRDefault="00E35FB2" w:rsidP="0012716D">
            <w:pPr>
              <w:tabs>
                <w:tab w:val="num" w:pos="397"/>
              </w:tabs>
              <w:rPr>
                <w:sz w:val="20"/>
              </w:rPr>
            </w:pPr>
            <w:r>
              <w:rPr>
                <w:sz w:val="20"/>
              </w:rPr>
              <w:t>7. hét</w:t>
            </w:r>
          </w:p>
          <w:p w:rsidR="00E35FB2" w:rsidRDefault="00E35FB2" w:rsidP="0012716D">
            <w:pPr>
              <w:tabs>
                <w:tab w:val="num" w:pos="397"/>
              </w:tabs>
              <w:rPr>
                <w:sz w:val="20"/>
              </w:rPr>
            </w:pPr>
            <w:r>
              <w:rPr>
                <w:sz w:val="20"/>
              </w:rPr>
              <w:t xml:space="preserve">Az androcentrikus </w:t>
            </w:r>
            <w:r w:rsidRPr="00111BC8">
              <w:rPr>
                <w:i/>
                <w:sz w:val="20"/>
              </w:rPr>
              <w:t>filozófiai</w:t>
            </w:r>
            <w:r>
              <w:rPr>
                <w:sz w:val="20"/>
              </w:rPr>
              <w:t xml:space="preserve"> gondolkodás néhány kategóriájának (ember, autonómia, szubjektum racionalitás)  feminista nézőpontú kritikája.</w:t>
            </w:r>
          </w:p>
          <w:p w:rsidR="00E35FB2" w:rsidRDefault="00E35FB2" w:rsidP="0012716D">
            <w:pPr>
              <w:tabs>
                <w:tab w:val="num" w:pos="397"/>
              </w:tabs>
              <w:rPr>
                <w:sz w:val="20"/>
              </w:rPr>
            </w:pPr>
            <w:r>
              <w:rPr>
                <w:sz w:val="20"/>
              </w:rPr>
              <w:t>8-9. hét</w:t>
            </w:r>
          </w:p>
          <w:p w:rsidR="00E35FB2" w:rsidRDefault="00E35FB2" w:rsidP="0012716D">
            <w:pPr>
              <w:tabs>
                <w:tab w:val="num" w:pos="397"/>
              </w:tabs>
              <w:rPr>
                <w:sz w:val="20"/>
              </w:rPr>
            </w:pPr>
            <w:r>
              <w:rPr>
                <w:sz w:val="20"/>
              </w:rPr>
              <w:t xml:space="preserve">A feminista </w:t>
            </w:r>
            <w:r w:rsidRPr="00111BC8">
              <w:rPr>
                <w:i/>
                <w:sz w:val="20"/>
              </w:rPr>
              <w:t>etika</w:t>
            </w:r>
            <w:r>
              <w:rPr>
                <w:sz w:val="20"/>
              </w:rPr>
              <w:t xml:space="preserve"> főbb tárgykörei és középponti kategóriái: sex/gender, a nemi identitások; az ún. gender-ideológiák kritikájának kritikája; a morál mint a férfi uralom kifejezője és eszköze a patriarchális társadalmakban; a hagyományos erények és normák binaritása, férfi morál vs.  női morál – a „két morál elmélete” és kritikája Gilligennél; a nemileg semleges morál koncepciója; azonosság és különbözőség: az ún. „differencia-vita”.</w:t>
            </w:r>
          </w:p>
          <w:p w:rsidR="00E35FB2" w:rsidRDefault="00E35FB2" w:rsidP="0012716D">
            <w:pPr>
              <w:tabs>
                <w:tab w:val="num" w:pos="397"/>
              </w:tabs>
              <w:rPr>
                <w:sz w:val="20"/>
              </w:rPr>
            </w:pPr>
            <w:r>
              <w:rPr>
                <w:sz w:val="20"/>
              </w:rPr>
              <w:t>10-11. hét</w:t>
            </w:r>
          </w:p>
          <w:p w:rsidR="00E35FB2" w:rsidRDefault="00E35FB2" w:rsidP="0012716D">
            <w:pPr>
              <w:tabs>
                <w:tab w:val="num" w:pos="397"/>
              </w:tabs>
              <w:rPr>
                <w:sz w:val="20"/>
              </w:rPr>
            </w:pPr>
            <w:r>
              <w:rPr>
                <w:sz w:val="20"/>
              </w:rPr>
              <w:t>A nemek szerinti diszkrimináció és ennek típusai; előítéletek, a sztereotipikus gondolkodás és megnyilatkozások; az aszimmetrikus nemi viszonyok kritikájának etikai alapelvei  Kant erkölcsfilozófiájában; törekvés a demokratikus és univerzális kategóriák érvényesítése: egyenlőség (egyenlő emberi méltóság, egyenlő bánásmód, esélyegyenlőség), igazságosság; szabadság, emberi jogok /erkölcsi jogok / női jogok; a hagyományos és újabb társadalmi szerződéselméletek feminista kritikája és újrafogalmazásának kívánalma.</w:t>
            </w:r>
          </w:p>
          <w:p w:rsidR="00E35FB2" w:rsidRDefault="00E35FB2" w:rsidP="0012716D">
            <w:pPr>
              <w:tabs>
                <w:tab w:val="num" w:pos="397"/>
              </w:tabs>
              <w:rPr>
                <w:sz w:val="20"/>
              </w:rPr>
            </w:pPr>
            <w:r>
              <w:rPr>
                <w:sz w:val="20"/>
              </w:rPr>
              <w:t>12-13. hét</w:t>
            </w:r>
          </w:p>
          <w:p w:rsidR="00E35FB2" w:rsidRDefault="00E35FB2" w:rsidP="0012716D">
            <w:pPr>
              <w:tabs>
                <w:tab w:val="num" w:pos="397"/>
              </w:tabs>
              <w:ind w:left="397" w:hanging="397"/>
              <w:rPr>
                <w:sz w:val="20"/>
              </w:rPr>
            </w:pPr>
            <w:r>
              <w:rPr>
                <w:sz w:val="20"/>
              </w:rPr>
              <w:t>A női alávetettség / emancipáció közéleti színterei és magánéleti területe (metodológiai szétválasztás):</w:t>
            </w:r>
          </w:p>
          <w:p w:rsidR="00E35FB2" w:rsidRPr="002B595D" w:rsidRDefault="00E35FB2" w:rsidP="0012716D">
            <w:pPr>
              <w:tabs>
                <w:tab w:val="num" w:pos="397"/>
              </w:tabs>
              <w:rPr>
                <w:sz w:val="20"/>
              </w:rPr>
            </w:pPr>
            <w:r>
              <w:rPr>
                <w:sz w:val="20"/>
              </w:rPr>
              <w:t xml:space="preserve">politikai hatalom / hatalmi pozíciók, választójog; oktatás, kutatás és tudományos pálya; gazdaság és a munka világa, visszatérés a munka világába,  karrierlehetőségek, bérszakadék, szegénység; testpolitika: szexkereskedelem; reprodukciós problémák, szépészeti műtéti </w:t>
            </w:r>
            <w:r>
              <w:rPr>
                <w:sz w:val="20"/>
              </w:rPr>
              <w:lastRenderedPageBreak/>
              <w:t>beavatkozások, egészség és egészségvédelem; család és párkapcsolatok / házasság, válás, családon belüli erőszak, anya és fia, anya és lánya - kapcsolat.</w:t>
            </w:r>
          </w:p>
          <w:p w:rsidR="00E35FB2" w:rsidRDefault="00E35FB2" w:rsidP="0012716D">
            <w:pPr>
              <w:rPr>
                <w:sz w:val="20"/>
                <w:szCs w:val="24"/>
              </w:rPr>
            </w:pPr>
            <w:r>
              <w:rPr>
                <w:sz w:val="20"/>
                <w:szCs w:val="24"/>
              </w:rPr>
              <w:t>14. hét</w:t>
            </w:r>
          </w:p>
          <w:p w:rsidR="00E35FB2" w:rsidRDefault="00E35FB2" w:rsidP="0012716D">
            <w:pPr>
              <w:tabs>
                <w:tab w:val="num" w:pos="397"/>
              </w:tabs>
              <w:rPr>
                <w:sz w:val="20"/>
              </w:rPr>
            </w:pPr>
            <w:r>
              <w:rPr>
                <w:sz w:val="14"/>
                <w:szCs w:val="14"/>
              </w:rPr>
              <w:t>   </w:t>
            </w:r>
            <w:r>
              <w:rPr>
                <w:sz w:val="20"/>
              </w:rPr>
              <w:t xml:space="preserve">A két nem helyzete különböző </w:t>
            </w:r>
            <w:r w:rsidRPr="00FA3621">
              <w:rPr>
                <w:i/>
                <w:sz w:val="20"/>
              </w:rPr>
              <w:t>kultúrkörökben</w:t>
            </w:r>
            <w:r>
              <w:rPr>
                <w:sz w:val="20"/>
              </w:rPr>
              <w:t xml:space="preserve"> és </w:t>
            </w:r>
            <w:r w:rsidRPr="0007405B">
              <w:rPr>
                <w:i/>
                <w:sz w:val="20"/>
              </w:rPr>
              <w:t>modern multikulturális</w:t>
            </w:r>
            <w:r>
              <w:rPr>
                <w:sz w:val="20"/>
              </w:rPr>
              <w:t xml:space="preserve"> társadalmakban; a nemileg   represszív kulturális tradíciók és a modernitás. Nemi és faji represszió egymásra rétegződése.</w:t>
            </w:r>
          </w:p>
          <w:p w:rsidR="00E35FB2" w:rsidRDefault="00E35FB2" w:rsidP="0012716D">
            <w:pPr>
              <w:tabs>
                <w:tab w:val="num" w:pos="397"/>
              </w:tabs>
              <w:rPr>
                <w:sz w:val="20"/>
              </w:rPr>
            </w:pPr>
            <w:r>
              <w:rPr>
                <w:sz w:val="20"/>
              </w:rPr>
              <w:t>Posztfeminista jelenkor (?)</w:t>
            </w:r>
          </w:p>
          <w:p w:rsidR="00E35FB2" w:rsidRDefault="00E35FB2" w:rsidP="0012716D">
            <w:pPr>
              <w:tabs>
                <w:tab w:val="num" w:pos="397"/>
              </w:tabs>
              <w:rPr>
                <w:sz w:val="20"/>
              </w:rPr>
            </w:pPr>
            <w:r>
              <w:rPr>
                <w:sz w:val="20"/>
              </w:rPr>
              <w:t>Új típusú kapcsolatok a nemek között a jövőben (ahagyományos férfi és női szerepek újrafogalmazása).</w:t>
            </w:r>
          </w:p>
          <w:p w:rsidR="00E35FB2" w:rsidRDefault="00E35FB2" w:rsidP="0012716D">
            <w:pPr>
              <w:spacing w:after="0" w:line="240" w:lineRule="auto"/>
              <w:rPr>
                <w:b/>
                <w:i/>
              </w:rPr>
            </w:pPr>
          </w:p>
          <w:p w:rsidR="00E35FB2" w:rsidRDefault="00E35FB2" w:rsidP="0012716D">
            <w:pPr>
              <w:spacing w:after="0" w:line="240" w:lineRule="auto"/>
              <w:rPr>
                <w:b/>
                <w:i/>
              </w:rPr>
            </w:pPr>
          </w:p>
          <w:p w:rsidR="00E35FB2" w:rsidRDefault="00E35FB2" w:rsidP="0012716D">
            <w:pPr>
              <w:spacing w:after="0" w:line="240" w:lineRule="auto"/>
              <w:rPr>
                <w:b/>
                <w:i/>
              </w:rPr>
            </w:pPr>
          </w:p>
          <w:p w:rsidR="00E35FB2" w:rsidRDefault="00E35FB2" w:rsidP="0012716D">
            <w:pPr>
              <w:spacing w:after="0" w:line="240" w:lineRule="auto"/>
              <w:rPr>
                <w:b/>
                <w:i/>
              </w:rPr>
            </w:pPr>
          </w:p>
          <w:p w:rsidR="00E35FB2"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i/>
              </w:rPr>
            </w:pPr>
            <w:r>
              <w:rPr>
                <w:b/>
                <w:i/>
              </w:rPr>
              <w:lastRenderedPageBreak/>
              <w:t>Gyakorlat:</w:t>
            </w:r>
          </w:p>
          <w:p w:rsidR="00E35FB2" w:rsidRDefault="00E35FB2" w:rsidP="0012716D">
            <w:pPr>
              <w:spacing w:after="0" w:line="240" w:lineRule="auto"/>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spacing w:after="0" w:line="240" w:lineRule="auto"/>
              <w:rPr>
                <w:b/>
              </w:rPr>
            </w:pPr>
            <w:r>
              <w:rPr>
                <w:b/>
              </w:rPr>
              <w:lastRenderedPageBreak/>
              <w:t>Félévközi számonkérés módja és értékelése: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pPr>
                    <w:rPr>
                      <w:sz w:val="24"/>
                      <w:szCs w:val="24"/>
                    </w:rPr>
                  </w:pPr>
                  <w:r>
                    <w:t>Az aláírás megszerzése érdekében rendszeres jelenlét az órákon (az előadásokra vonatkozó szabályzat szerinti arányban) és egy szabadon választott téma/kör írásbeli feldolgozása a kapcsolódó szakirodalom valamely tétele(inek) feldolgozásával a szorgalmi időszak folyamán. A beadandó dolgozatnak meg kell felelnie a tudományos írás általános és alapvető követelményeinek.</w:t>
                  </w:r>
                </w:p>
              </w:tc>
            </w:tr>
          </w:tbl>
          <w:p w:rsidR="00E35FB2" w:rsidRDefault="00E35FB2" w:rsidP="0012716D">
            <w:pPr>
              <w:spacing w:after="0" w:line="240" w:lineRule="auto"/>
              <w:rPr>
                <w:b/>
              </w:rPr>
            </w:pPr>
          </w:p>
          <w:p w:rsidR="00E35FB2" w:rsidRDefault="00E35FB2" w:rsidP="0012716D">
            <w:pPr>
              <w:spacing w:after="0" w:line="240" w:lineRule="auto"/>
              <w:rPr>
                <w:b/>
              </w:rPr>
            </w:pPr>
            <w:r>
              <w:rPr>
                <w:b/>
              </w:rPr>
              <w:t>Gyakorlati jegy / kollokvium teljesítésének módja, értékelése: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FB2" w:rsidTr="0012716D">
              <w:tc>
                <w:tcPr>
                  <w:tcW w:w="9212" w:type="dxa"/>
                  <w:tcBorders>
                    <w:top w:val="single" w:sz="6" w:space="0" w:color="auto"/>
                    <w:left w:val="double" w:sz="4" w:space="0" w:color="auto"/>
                    <w:bottom w:val="single" w:sz="6" w:space="0" w:color="auto"/>
                    <w:right w:val="double" w:sz="4" w:space="0" w:color="auto"/>
                  </w:tcBorders>
                </w:tcPr>
                <w:p w:rsidR="00E35FB2" w:rsidRDefault="00E35FB2" w:rsidP="0012716D">
                  <w:pPr>
                    <w:rPr>
                      <w:sz w:val="24"/>
                      <w:szCs w:val="24"/>
                    </w:rPr>
                  </w:pPr>
                  <w:r>
                    <w:t>A vizsga anyaga és értékelése: 1 szabadon választott és 1 kijelölt tétel ismertetése.</w:t>
                  </w:r>
                </w:p>
                <w:p w:rsidR="00E35FB2" w:rsidRDefault="00E35FB2" w:rsidP="0012716D">
                  <w:pPr>
                    <w:suppressAutoHyphens w:val="0"/>
                    <w:overflowPunct w:val="0"/>
                    <w:autoSpaceDE w:val="0"/>
                    <w:adjustRightInd w:val="0"/>
                    <w:spacing w:after="0" w:line="240" w:lineRule="auto"/>
                    <w:ind w:left="318"/>
                    <w:jc w:val="left"/>
                  </w:pPr>
                  <w:r>
                    <w:t>jeles (5): szabadon választott tétel 90 %-os, a kijelölt tétel 80 %-os ismerete</w:t>
                  </w:r>
                </w:p>
                <w:p w:rsidR="00E35FB2" w:rsidRDefault="00E35FB2" w:rsidP="0012716D">
                  <w:pPr>
                    <w:suppressAutoHyphens w:val="0"/>
                    <w:overflowPunct w:val="0"/>
                    <w:autoSpaceDE w:val="0"/>
                    <w:adjustRightInd w:val="0"/>
                    <w:spacing w:after="0" w:line="240" w:lineRule="auto"/>
                    <w:ind w:left="318"/>
                    <w:jc w:val="left"/>
                  </w:pPr>
                  <w:r>
                    <w:t>jó (4): a szabadon választott tétel 80 %-os, a kijelölt tétel 70 %-os ismerete</w:t>
                  </w:r>
                </w:p>
                <w:p w:rsidR="00E35FB2" w:rsidRDefault="00E35FB2" w:rsidP="0012716D">
                  <w:pPr>
                    <w:suppressAutoHyphens w:val="0"/>
                    <w:overflowPunct w:val="0"/>
                    <w:autoSpaceDE w:val="0"/>
                    <w:adjustRightInd w:val="0"/>
                    <w:spacing w:after="0" w:line="240" w:lineRule="auto"/>
                    <w:ind w:left="318"/>
                    <w:jc w:val="left"/>
                  </w:pPr>
                  <w:r>
                    <w:t>közepes (3): a szabadon választott tétel 70 %-os, a kijelölt tétel 60 %-os ismerete</w:t>
                  </w:r>
                </w:p>
                <w:p w:rsidR="00E35FB2" w:rsidRDefault="00E35FB2" w:rsidP="0012716D">
                  <w:pPr>
                    <w:suppressAutoHyphens w:val="0"/>
                    <w:overflowPunct w:val="0"/>
                    <w:autoSpaceDE w:val="0"/>
                    <w:adjustRightInd w:val="0"/>
                    <w:spacing w:after="0" w:line="240" w:lineRule="auto"/>
                    <w:ind w:left="318"/>
                    <w:jc w:val="left"/>
                    <w:rPr>
                      <w:sz w:val="24"/>
                      <w:szCs w:val="24"/>
                    </w:rPr>
                  </w:pPr>
                  <w:r>
                    <w:t>elégséges (2): a szabadon választott tétel 60 %-os, a kijelölt tétel 50 %-os ismerete</w:t>
                  </w:r>
                </w:p>
              </w:tc>
            </w:tr>
          </w:tbl>
          <w:p w:rsidR="00E35FB2" w:rsidRPr="00D230F3" w:rsidRDefault="00E35FB2" w:rsidP="0012716D">
            <w:pPr>
              <w:suppressAutoHyphens w:val="0"/>
              <w:spacing w:after="0"/>
              <w:jc w:val="left"/>
              <w:rPr>
                <w:sz w:val="24"/>
                <w:szCs w:val="24"/>
              </w:rPr>
            </w:pP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Default="00E35FB2" w:rsidP="0012716D">
            <w:pPr>
              <w:rPr>
                <w:b/>
              </w:rPr>
            </w:pPr>
          </w:p>
          <w:p w:rsidR="00E35FB2" w:rsidRDefault="00E35FB2" w:rsidP="0012716D">
            <w:r>
              <w:rPr>
                <w:b/>
              </w:rPr>
              <w:t>Kötelező irodalom:</w:t>
            </w:r>
            <w:r>
              <w:t xml:space="preserve"> </w:t>
            </w:r>
          </w:p>
          <w:p w:rsidR="00E35FB2" w:rsidRDefault="00E35FB2" w:rsidP="0012716D">
            <w:r>
              <w:t>Földesi Tamás: Az erkölcsi jogok szerepe és megalapozása. in Magyar Filozófiai Szemle,1996. 1-2-3.sz. 163-181.pp.</w:t>
            </w:r>
          </w:p>
          <w:p w:rsidR="00E35FB2" w:rsidRDefault="00E35FB2" w:rsidP="0012716D">
            <w:r>
              <w:t>Hell Judit: Van-e feminista filozófia? Áron, Budapest, 2006.</w:t>
            </w:r>
          </w:p>
          <w:p w:rsidR="00E35FB2" w:rsidRDefault="00E35FB2" w:rsidP="0012716D">
            <w:r>
              <w:t>Kolbenschlag, Madonna: Búcsúcsók Csipkerózsikának. Csokonai, Debrecen, 1999.</w:t>
            </w:r>
          </w:p>
          <w:p w:rsidR="00E35FB2" w:rsidRDefault="00E35FB2" w:rsidP="0012716D">
            <w:r>
              <w:t>Nagl-Docekal, Herta: Feminista kutatás a filozófiában (Ford.: Hell Judit) in Magyar Filozófiai Szemle, 2005/4. 699-717.pp.</w:t>
            </w:r>
          </w:p>
          <w:p w:rsidR="00E35FB2" w:rsidRDefault="00E35FB2" w:rsidP="0012716D">
            <w:r>
              <w:t>Pieper, Annemarie: Van-e feminista etika? (Ford.: Hell J. – Szekeres E.) Áron, Budapest, 2004.</w:t>
            </w:r>
          </w:p>
          <w:p w:rsidR="00E35FB2" w:rsidRDefault="00E35FB2" w:rsidP="0012716D">
            <w:r>
              <w:t>Raz, Joseph: Multikulturalizmus: liberális szempontból. in Feischmidt Margit (szerk.): Multikulturalizmus. Osiris, Budapest, 1997,173-189.pp.</w:t>
            </w:r>
          </w:p>
          <w:p w:rsidR="00E35FB2" w:rsidRDefault="00E35FB2" w:rsidP="0012716D">
            <w:r>
              <w:t>Simmel, Georg: A kacérság lélektana. Atlantis, Budapest, 1996.</w:t>
            </w:r>
          </w:p>
          <w:p w:rsidR="00E35FB2" w:rsidRDefault="00E35FB2" w:rsidP="0012716D">
            <w:r>
              <w:t>Utrio, Kaari: Éva lányai. Az európai nő története. Corvina, Budapest, 1990.</w:t>
            </w:r>
          </w:p>
          <w:p w:rsidR="00E35FB2" w:rsidRDefault="00E35FB2" w:rsidP="0012716D">
            <w:r>
              <w:t xml:space="preserve">Mill, J. St.: The Subjection of Women. in On Liberty and The Subjection of Women. Penguin, London, 2007. </w:t>
            </w:r>
          </w:p>
          <w:p w:rsidR="00E35FB2" w:rsidRDefault="00E35FB2" w:rsidP="0012716D">
            <w:pPr>
              <w:spacing w:after="0" w:line="240" w:lineRule="auto"/>
              <w:rPr>
                <w:b/>
              </w:rPr>
            </w:pPr>
          </w:p>
          <w:p w:rsidR="00E35FB2" w:rsidRDefault="00E35FB2" w:rsidP="0012716D">
            <w:r>
              <w:rPr>
                <w:b/>
              </w:rPr>
              <w:lastRenderedPageBreak/>
              <w:t>Ajánlott irodalom:</w:t>
            </w:r>
            <w:r>
              <w:t xml:space="preserve"> </w:t>
            </w:r>
          </w:p>
          <w:p w:rsidR="00E35FB2" w:rsidRDefault="00E35FB2" w:rsidP="0012716D">
            <w:r>
              <w:t>Laqueur, Thomas: A testet öltött nem. Új Mandátum, Budapest, 2002.</w:t>
            </w:r>
          </w:p>
          <w:p w:rsidR="00E35FB2" w:rsidRDefault="00E35FB2" w:rsidP="0012716D">
            <w:r>
              <w:t>Pető Andrea (Szerk.): Női esélyegyenlőség Európában.  Balassi, Budapest, 2003.</w:t>
            </w:r>
          </w:p>
          <w:p w:rsidR="00E35FB2" w:rsidRDefault="00E35FB2" w:rsidP="0012716D">
            <w:r>
              <w:t>Szabadfalvi József Jnr. : Mai angol-amerikai jogelméleti törekvések. Critical Legal Studies. Catharine MacKinnon: Úton a feminista jogelmélet felé. Bíbor, Miskolc, 1996. 127-155. pp.</w:t>
            </w:r>
          </w:p>
          <w:p w:rsidR="00E35FB2" w:rsidRDefault="00E35FB2" w:rsidP="0012716D">
            <w:r>
              <w:t>Wolf, Naomi: A szépség kultusza. Csokonai, Debrecen, 1999.</w:t>
            </w:r>
          </w:p>
          <w:p w:rsidR="00E35FB2" w:rsidRDefault="00E35FB2" w:rsidP="0012716D"/>
          <w:p w:rsidR="00E35FB2" w:rsidRDefault="00E35FB2" w:rsidP="0012716D">
            <w:r>
              <w:t>Gilligan, Carol: Die andere Stimme. Lebenskonflikte und Moral der Frau. 5. Auflage, Piper, München-Zürich, 1999. (eredeti amerikai: In a Different Voice, 1982.)</w:t>
            </w:r>
          </w:p>
          <w:p w:rsidR="00E35FB2" w:rsidRDefault="00E35FB2" w:rsidP="0012716D">
            <w:r>
              <w:t>Hagengruber, Ruth (Hrsg.): Klassische philosophische Texte von Frauen. dtv, München, 1998.</w:t>
            </w:r>
          </w:p>
          <w:p w:rsidR="00E35FB2" w:rsidRDefault="00E35FB2" w:rsidP="0012716D">
            <w:r>
              <w:t>Kemp, Sandra – Squires, Judith (Ed.): Feminisms. Oxford University Press, Oxford - New York, 1997.</w:t>
            </w:r>
          </w:p>
          <w:p w:rsidR="00E35FB2" w:rsidRDefault="00E35FB2" w:rsidP="0012716D">
            <w:r>
              <w:t xml:space="preserve">Mappes, Thomas – Zembaty, Jane (Ed): Social Ethics. Morality and Social Policy. New York, McGraw –Hill, New York, 1992, Chap.4: Sexual Equality; </w:t>
            </w:r>
          </w:p>
          <w:p w:rsidR="00E35FB2" w:rsidRDefault="00E35FB2" w:rsidP="0012716D">
            <w:r>
              <w:t>Nagl-Docekal, Herta – Pauer-Studer, Herlinde (Hrsg.): Jenseits der Geschlechtermoral. Beitraege zur feministischen Ethik. Fischer, Frankfurt am Main, 1993.</w:t>
            </w:r>
          </w:p>
          <w:p w:rsidR="00E35FB2" w:rsidRDefault="00E35FB2" w:rsidP="0012716D">
            <w:pPr>
              <w:spacing w:after="0" w:line="240" w:lineRule="auto"/>
            </w:pPr>
          </w:p>
        </w:tc>
      </w:tr>
    </w:tbl>
    <w:p w:rsidR="00E35FB2" w:rsidRDefault="00E35FB2" w:rsidP="004D0B09">
      <w:pPr>
        <w:jc w:val="cente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Tantárgy neve:</w:t>
            </w:r>
          </w:p>
          <w:p w:rsidR="00E35FB2" w:rsidRPr="007749A0" w:rsidRDefault="00E35FB2" w:rsidP="0012716D">
            <w:pPr>
              <w:spacing w:after="0" w:line="240" w:lineRule="auto"/>
            </w:pPr>
            <w:r w:rsidRPr="007749A0">
              <w:t>Bevezetés a politikatudományba</w:t>
            </w:r>
            <w:r>
              <w:t xml:space="preserve"> 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Tantárgy Neptun kódjai:</w:t>
            </w:r>
            <w:r w:rsidRPr="007749A0">
              <w:t xml:space="preserve"> </w:t>
            </w:r>
          </w:p>
          <w:p w:rsidR="00E35FB2" w:rsidRDefault="00E35FB2" w:rsidP="0012716D">
            <w:pPr>
              <w:spacing w:after="0" w:line="240" w:lineRule="auto"/>
            </w:pPr>
            <w:r w:rsidRPr="00837611">
              <w:t>BTSBN303T</w:t>
            </w:r>
          </w:p>
          <w:p w:rsidR="00E35FB2" w:rsidRPr="007749A0" w:rsidRDefault="00E35FB2" w:rsidP="0012716D">
            <w:pPr>
              <w:spacing w:after="0" w:line="240" w:lineRule="auto"/>
            </w:pPr>
          </w:p>
          <w:p w:rsidR="00E35FB2" w:rsidRPr="007749A0" w:rsidRDefault="00E35FB2" w:rsidP="0012716D">
            <w:pPr>
              <w:spacing w:after="0" w:line="240" w:lineRule="auto"/>
            </w:pPr>
            <w:r w:rsidRPr="007749A0">
              <w:rPr>
                <w:b/>
              </w:rPr>
              <w:t>Tárgyfelelős intézet:</w:t>
            </w:r>
            <w:r w:rsidRPr="007749A0">
              <w:t xml:space="preserve"> Alkalmazott Társadalomtudományok Intézete </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Tantárgyelem:</w:t>
            </w:r>
            <w:r w:rsidRPr="007749A0">
              <w:t xml:space="preserve"> kötelező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Tárgyfelelős:</w:t>
            </w:r>
            <w:r w:rsidRPr="007749A0">
              <w:t xml:space="preserve"> </w:t>
            </w:r>
            <w:r w:rsidR="006903A3">
              <w:t>Dr.</w:t>
            </w:r>
            <w:r w:rsidRPr="007749A0">
              <w:t xml:space="preserve"> Fekete Sándor, egyetemi adjunktus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Közreműködő oktató(k):</w:t>
            </w:r>
            <w:r w:rsidRPr="007749A0">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 xml:space="preserve">Javasolt félév: </w:t>
            </w:r>
            <w:r>
              <w:t>3</w:t>
            </w:r>
            <w:r w:rsidRPr="007749A0">
              <w: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Előfeltétel:</w:t>
            </w:r>
            <w:r w:rsidRPr="007749A0">
              <w:t xml:space="preserve"> -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Óraszám/hét:</w:t>
            </w:r>
            <w:r w:rsidRPr="007749A0">
              <w:t xml:space="preserve"> </w:t>
            </w:r>
            <w:r>
              <w:t>2</w:t>
            </w:r>
            <w:r w:rsidRPr="007749A0">
              <w:t>-</w:t>
            </w:r>
            <w:r>
              <w:t>0</w:t>
            </w:r>
            <w:r w:rsidRPr="007749A0">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 xml:space="preserve">Számonkérés módja: </w:t>
            </w:r>
            <w:r>
              <w:t>kollokvium</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Kreditpont:</w:t>
            </w:r>
            <w:r w:rsidRPr="007749A0">
              <w:t xml:space="preserve"> </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Munkarend:</w:t>
            </w:r>
            <w:r>
              <w:t xml:space="preserve"> nappali</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Tantárgy feladata és célja:</w:t>
            </w:r>
          </w:p>
          <w:p w:rsidR="00E35FB2" w:rsidRPr="007749A0" w:rsidRDefault="00E35FB2" w:rsidP="0012716D">
            <w:pPr>
              <w:spacing w:after="0" w:line="240" w:lineRule="auto"/>
            </w:pPr>
            <w:r w:rsidRPr="007749A0">
              <w:t xml:space="preserve">A tárgy célja, hogy a hallgatók számára bevezetést nyújtson a politikatudomány alapfogalmaiba, problémaköreibe, kutatási területeibe, elméleteibe és módszereibe. A kurzus során a politikatudományt elhelyezzük a társ-diszciplínák közegében, csakúgy, mint a politikát annak tágabb társadalmi környezetében. Tárgyaljuk a meghatározó politológiai irányzatokat és iskolákat, a különböző politikai ideológiákat és politikai rendszereket, számba vesszük a politika folyamatait, szereplőit és intézményeit. </w:t>
            </w:r>
          </w:p>
          <w:p w:rsidR="00E35FB2" w:rsidRPr="007749A0" w:rsidRDefault="00E35FB2" w:rsidP="0012716D">
            <w:pPr>
              <w:spacing w:after="0" w:line="240" w:lineRule="auto"/>
            </w:pPr>
          </w:p>
          <w:p w:rsidR="00E35FB2" w:rsidRPr="007749A0" w:rsidRDefault="00E35FB2" w:rsidP="0012716D">
            <w:pPr>
              <w:spacing w:after="0" w:line="240" w:lineRule="auto"/>
              <w:rPr>
                <w:b/>
              </w:rPr>
            </w:pPr>
            <w:r w:rsidRPr="007749A0">
              <w:rPr>
                <w:b/>
              </w:rPr>
              <w:t>Fejlesztendő kompetenciák:</w:t>
            </w:r>
          </w:p>
          <w:p w:rsidR="00E35FB2" w:rsidRDefault="00E35FB2" w:rsidP="0012716D">
            <w:pPr>
              <w:spacing w:after="0" w:line="240" w:lineRule="auto"/>
            </w:pPr>
            <w:r w:rsidRPr="007749A0">
              <w:rPr>
                <w:b/>
                <w:i/>
              </w:rPr>
              <w:t>tudás:</w:t>
            </w:r>
            <w:r w:rsidRPr="007749A0">
              <w:t xml:space="preserve"> </w:t>
            </w:r>
          </w:p>
          <w:p w:rsidR="00E35FB2" w:rsidRDefault="00E35FB2" w:rsidP="0012716D">
            <w:pPr>
              <w:spacing w:after="0" w:line="240" w:lineRule="auto"/>
            </w:pPr>
            <w:r>
              <w:t xml:space="preserve">- </w:t>
            </w:r>
            <w:r w:rsidRPr="007749A0">
              <w:t>Politikatudományi alapismeretek, politikatudományi szövegek feldolgozása</w:t>
            </w:r>
            <w:r>
              <w:t>.</w:t>
            </w:r>
          </w:p>
          <w:p w:rsidR="00E35FB2" w:rsidRDefault="00E35FB2" w:rsidP="0012716D">
            <w:pPr>
              <w:spacing w:after="0" w:line="240" w:lineRule="auto"/>
            </w:pPr>
            <w:r>
              <w:t xml:space="preserve">- </w:t>
            </w:r>
            <w:r w:rsidRPr="007749A0">
              <w:t>Az emberrel, a társadalommal, a politikai intézményrendszerrel kapcsolatos meghatározó tudományos eredmények ismerete</w:t>
            </w:r>
            <w:r>
              <w:t>.</w:t>
            </w:r>
          </w:p>
          <w:p w:rsidR="00E35FB2" w:rsidRDefault="00E35FB2" w:rsidP="0012716D">
            <w:pPr>
              <w:spacing w:after="0" w:line="240" w:lineRule="auto"/>
            </w:pPr>
            <w:r>
              <w:t xml:space="preserve">- </w:t>
            </w:r>
            <w:r w:rsidRPr="007749A0">
              <w:t>A politikatudományi fogalomrendszerek fejlődési</w:t>
            </w:r>
            <w:r>
              <w:t xml:space="preserve"> törvényszerűségeinek ismerete.</w:t>
            </w:r>
          </w:p>
          <w:p w:rsidR="00E35FB2" w:rsidRPr="00320B68" w:rsidRDefault="00E35FB2" w:rsidP="0012716D">
            <w:pPr>
              <w:spacing w:after="0" w:line="240" w:lineRule="auto"/>
            </w:pPr>
            <w:r w:rsidRPr="00320B68">
              <w:t>- Ismeri az elméleti problémafelvetés és problémamegoldás hagyományos és mai változatait, és jártasságot szerez a problémák szakszerű kezelésének gyakorlataiban.</w:t>
            </w:r>
          </w:p>
          <w:p w:rsidR="00E35FB2" w:rsidRPr="00320B68" w:rsidRDefault="00E35FB2" w:rsidP="0012716D">
            <w:pPr>
              <w:spacing w:after="0" w:line="240" w:lineRule="auto"/>
            </w:pPr>
            <w:r>
              <w:t>- Átlátja az alkalmazott etikák, a filozófiai antropológia, az ökológiai etika, a politikaelmélet alapvető problémáit.</w:t>
            </w:r>
          </w:p>
          <w:p w:rsidR="00E35FB2" w:rsidRDefault="00E35FB2" w:rsidP="0012716D">
            <w:pPr>
              <w:spacing w:after="0" w:line="240" w:lineRule="auto"/>
            </w:pPr>
            <w:r w:rsidRPr="007749A0">
              <w:rPr>
                <w:b/>
                <w:i/>
              </w:rPr>
              <w:t>képesség:</w:t>
            </w:r>
          </w:p>
          <w:p w:rsidR="00E35FB2" w:rsidRDefault="00E35FB2" w:rsidP="0012716D">
            <w:pPr>
              <w:spacing w:after="0" w:line="240" w:lineRule="auto"/>
            </w:pPr>
            <w:r>
              <w:t xml:space="preserve">- </w:t>
            </w:r>
            <w:r w:rsidRPr="007749A0">
              <w:t>Alkalmas elősegíteni a demokratikus társadalmi értékek, az európai kulturális és az egyetemes emberi értékek elsajátí</w:t>
            </w:r>
            <w:r>
              <w:t>tását.</w:t>
            </w:r>
          </w:p>
          <w:p w:rsidR="00E35FB2" w:rsidRDefault="00E35FB2" w:rsidP="0012716D">
            <w:pPr>
              <w:spacing w:after="0" w:line="240" w:lineRule="auto"/>
            </w:pPr>
            <w:r>
              <w:t xml:space="preserve">- </w:t>
            </w:r>
            <w:r w:rsidRPr="007749A0">
              <w:t>Képes felismerni az előítéletesség és a sztereotípiákon alapuló</w:t>
            </w:r>
            <w:r>
              <w:t xml:space="preserve"> gondolkodás megnyilvánulásait.</w:t>
            </w:r>
          </w:p>
          <w:p w:rsidR="00E35FB2" w:rsidRPr="00320B68" w:rsidRDefault="00E35FB2" w:rsidP="0012716D">
            <w:pPr>
              <w:spacing w:after="0" w:line="240" w:lineRule="auto"/>
            </w:pPr>
            <w:r w:rsidRPr="00320B68">
              <w:t>- Képes argumentumok azonosítására, átgondolására, valamint ezeknek élőszóban és írásban vázlatos vagy részletes bemutatására.</w:t>
            </w:r>
          </w:p>
          <w:p w:rsidR="00E35FB2" w:rsidRPr="00320B68" w:rsidRDefault="00E35FB2" w:rsidP="0012716D">
            <w:pPr>
              <w:spacing w:after="0" w:line="240" w:lineRule="auto"/>
            </w:pPr>
            <w:r w:rsidRPr="00320B68">
              <w:t>- Képes több műfajban az adott műfajnak vagy egyéb igényeknek megfelelő írásbeli és szóbeli prezentációra.</w:t>
            </w:r>
          </w:p>
          <w:p w:rsidR="00E35FB2" w:rsidRPr="00320B68" w:rsidRDefault="00E35FB2" w:rsidP="0012716D">
            <w:pPr>
              <w:spacing w:after="0" w:line="240" w:lineRule="auto"/>
            </w:pPr>
            <w:r w:rsidRPr="00320B68">
              <w:t>- Képes a nyilvános megszólalás, illetve megjelenítés alapvető szabályainak ismeretében hatékony kommunikációra.</w:t>
            </w:r>
          </w:p>
          <w:p w:rsidR="00E35FB2" w:rsidRDefault="00E35FB2" w:rsidP="0012716D">
            <w:pPr>
              <w:spacing w:after="0" w:line="240" w:lineRule="auto"/>
            </w:pPr>
            <w:r w:rsidRPr="007749A0">
              <w:rPr>
                <w:b/>
                <w:i/>
              </w:rPr>
              <w:t>attitűd:</w:t>
            </w:r>
          </w:p>
          <w:p w:rsidR="00E35FB2" w:rsidRDefault="00E35FB2" w:rsidP="0012716D">
            <w:pPr>
              <w:spacing w:after="0" w:line="240" w:lineRule="auto"/>
            </w:pPr>
            <w:r>
              <w:t xml:space="preserve">- </w:t>
            </w:r>
            <w:r w:rsidRPr="007749A0">
              <w:t>Az egzisztenciális választás, döntés súlyának, jelentőségének felismerése, a cselekedetekért és azok következményeiért válla</w:t>
            </w:r>
            <w:r>
              <w:t>lt felelősségtudat elmélyítése.</w:t>
            </w:r>
          </w:p>
          <w:p w:rsidR="00E35FB2" w:rsidRDefault="00E35FB2" w:rsidP="0012716D">
            <w:pPr>
              <w:spacing w:after="0" w:line="240" w:lineRule="auto"/>
            </w:pPr>
            <w:r>
              <w:t xml:space="preserve">- </w:t>
            </w:r>
            <w:r w:rsidRPr="007749A0">
              <w:t>Az emberi személy mél</w:t>
            </w:r>
            <w:r>
              <w:t>tóságának tiszteletben tartása.</w:t>
            </w:r>
          </w:p>
          <w:p w:rsidR="00E35FB2" w:rsidRDefault="00E35FB2" w:rsidP="0012716D">
            <w:pPr>
              <w:spacing w:after="0" w:line="240" w:lineRule="auto"/>
            </w:pPr>
            <w:r>
              <w:t xml:space="preserve">- </w:t>
            </w:r>
            <w:r w:rsidRPr="007749A0">
              <w:t>Az embert körülvevő világ, a közélet és a politikai intézményrendszer lényegi kérdéseinek megértése.</w:t>
            </w:r>
          </w:p>
          <w:p w:rsidR="00E35FB2" w:rsidRDefault="00E35FB2" w:rsidP="0012716D">
            <w:pPr>
              <w:spacing w:after="0" w:line="240" w:lineRule="auto"/>
            </w:pPr>
            <w:r>
              <w:t xml:space="preserve">- </w:t>
            </w:r>
            <w:r w:rsidRPr="007749A0">
              <w:t>Tolerancia, nyitottság, kritika/önkritika, tisztelet képessége.</w:t>
            </w:r>
          </w:p>
          <w:p w:rsidR="00E35FB2" w:rsidRPr="00320B68" w:rsidRDefault="00E35FB2" w:rsidP="0012716D">
            <w:pPr>
              <w:spacing w:after="0" w:line="240" w:lineRule="auto"/>
            </w:pPr>
            <w:r w:rsidRPr="00320B68">
              <w:t>- Nyitott a párbeszédre és az együttműködésre.</w:t>
            </w:r>
          </w:p>
          <w:p w:rsidR="00E35FB2" w:rsidRPr="00320B68" w:rsidRDefault="00E35FB2" w:rsidP="0012716D">
            <w:pPr>
              <w:spacing w:after="0" w:line="240" w:lineRule="auto"/>
            </w:pPr>
            <w:r w:rsidRPr="00320B68">
              <w:t>- Kritikai és kreatív gondolkodás és problémaérzékenység jellemzi.</w:t>
            </w:r>
          </w:p>
          <w:p w:rsidR="00E35FB2" w:rsidRPr="00320B68" w:rsidRDefault="00E35FB2" w:rsidP="0012716D">
            <w:pPr>
              <w:spacing w:after="0" w:line="240" w:lineRule="auto"/>
            </w:pPr>
            <w:r w:rsidRPr="00320B68">
              <w:t>- Képes figyelemmel meghallgatni mások álláspontját, és elfogulatlanul mérlegelni az előadott vélemények tartalmát.</w:t>
            </w:r>
          </w:p>
          <w:p w:rsidR="00E35FB2" w:rsidRPr="00320B68" w:rsidRDefault="00E35FB2" w:rsidP="0012716D">
            <w:pPr>
              <w:spacing w:after="0" w:line="240" w:lineRule="auto"/>
            </w:pPr>
            <w:r w:rsidRPr="00320B68">
              <w:t>- Képes argumentált módon kifejteni saját álláspontját.</w:t>
            </w:r>
          </w:p>
          <w:p w:rsidR="00E35FB2" w:rsidRPr="00320B68" w:rsidRDefault="00E35FB2" w:rsidP="0012716D">
            <w:pPr>
              <w:spacing w:after="0" w:line="240" w:lineRule="auto"/>
            </w:pPr>
            <w:r w:rsidRPr="00320B68">
              <w:t>- Nyitott más kultúrákra, a kulturális és vallási sokszínűségre.</w:t>
            </w:r>
          </w:p>
          <w:p w:rsidR="00E35FB2" w:rsidRPr="00320B68" w:rsidRDefault="00E35FB2" w:rsidP="0012716D">
            <w:pPr>
              <w:spacing w:after="0" w:line="240" w:lineRule="auto"/>
            </w:pPr>
            <w:r w:rsidRPr="00320B68">
              <w:t>- Közvetíti az elsajátított kulturális értékeket.</w:t>
            </w:r>
          </w:p>
          <w:p w:rsidR="00E35FB2" w:rsidRPr="00320B68" w:rsidRDefault="00E35FB2" w:rsidP="0012716D">
            <w:pPr>
              <w:spacing w:after="0" w:line="240" w:lineRule="auto"/>
            </w:pPr>
            <w:r w:rsidRPr="00320B68">
              <w:t>- Egy számára újszerű kérdéskörben is képes tájékozódni, információkat szerezni, látókörét bővíteni, véleményét ennek megfelelően körültekintően kialakítani és kifejezni.</w:t>
            </w:r>
          </w:p>
          <w:p w:rsidR="00E35FB2" w:rsidRDefault="00E35FB2" w:rsidP="0012716D">
            <w:pPr>
              <w:spacing w:after="0" w:line="240" w:lineRule="auto"/>
            </w:pPr>
            <w:r w:rsidRPr="007749A0">
              <w:rPr>
                <w:b/>
                <w:i/>
              </w:rPr>
              <w:t>autonómia és felelősség:</w:t>
            </w:r>
          </w:p>
          <w:p w:rsidR="00E35FB2" w:rsidRDefault="00E35FB2" w:rsidP="0012716D">
            <w:pPr>
              <w:spacing w:after="0" w:line="240" w:lineRule="auto"/>
            </w:pPr>
            <w:r>
              <w:t xml:space="preserve">- </w:t>
            </w:r>
            <w:r w:rsidRPr="007749A0">
              <w:t xml:space="preserve">Demokratikus értékelkötelezettséggel és felelősségtudattal rendelkezve kész a sajátjától eltérő értékek </w:t>
            </w:r>
            <w:r w:rsidRPr="007749A0">
              <w:lastRenderedPageBreak/>
              <w:t>elfogadására, nyitott mások véleményének megismerésére é</w:t>
            </w:r>
            <w:r>
              <w:t>s tiszteletben tartására.</w:t>
            </w:r>
          </w:p>
          <w:p w:rsidR="00E35FB2" w:rsidRDefault="00E35FB2" w:rsidP="0012716D">
            <w:pPr>
              <w:spacing w:after="0" w:line="240" w:lineRule="auto"/>
            </w:pPr>
            <w:r>
              <w:t xml:space="preserve">- </w:t>
            </w:r>
            <w:r w:rsidRPr="007749A0">
              <w:t>Töre</w:t>
            </w:r>
            <w:r>
              <w:t>kszik a folyamatos önművelésre.</w:t>
            </w:r>
          </w:p>
          <w:p w:rsidR="00E35FB2" w:rsidRDefault="00E35FB2" w:rsidP="0012716D">
            <w:pPr>
              <w:spacing w:after="0" w:line="240" w:lineRule="auto"/>
            </w:pPr>
            <w:r>
              <w:t xml:space="preserve">- </w:t>
            </w:r>
            <w:r w:rsidRPr="007749A0">
              <w:t>Egyenrangú p</w:t>
            </w:r>
            <w:r>
              <w:t>artner a szakmai kooperációban.</w:t>
            </w:r>
          </w:p>
          <w:p w:rsidR="00E35FB2" w:rsidRPr="00320B68" w:rsidRDefault="00E35FB2" w:rsidP="0012716D">
            <w:pPr>
              <w:spacing w:after="0" w:line="240" w:lineRule="auto"/>
            </w:pPr>
            <w:r w:rsidRPr="00320B68">
              <w:t>- Fontosnak tartja a párbeszédet és az együttműködést a különböző felfogású társadalmi csoportok között.</w:t>
            </w:r>
          </w:p>
          <w:p w:rsidR="00E35FB2" w:rsidRPr="00320B68" w:rsidRDefault="00E35FB2" w:rsidP="0012716D">
            <w:pPr>
              <w:spacing w:after="0" w:line="240" w:lineRule="auto"/>
            </w:pPr>
            <w:r w:rsidRPr="00320B68">
              <w:t>- Véleményét körültekintően alakítja ki, tájékozódik és felelősséget vállal saját álláspontjáért.</w:t>
            </w:r>
          </w:p>
          <w:p w:rsidR="00E35FB2" w:rsidRPr="00320B68" w:rsidRDefault="00E35FB2" w:rsidP="0012716D">
            <w:pPr>
              <w:spacing w:after="0" w:line="240" w:lineRule="auto"/>
            </w:pPr>
            <w:r w:rsidRPr="00320B68">
              <w:t>- Véleményét argumentumokra alapozza.</w:t>
            </w:r>
          </w:p>
          <w:p w:rsidR="00E35FB2" w:rsidRPr="00320B68" w:rsidRDefault="00E35FB2" w:rsidP="0012716D">
            <w:pPr>
              <w:spacing w:after="0" w:line="240" w:lineRule="auto"/>
            </w:pPr>
            <w:r w:rsidRPr="00320B68">
              <w:t>- Véleményalkotásában képviseli az emberi méltóság szellemi követelményeit.</w:t>
            </w:r>
          </w:p>
          <w:p w:rsidR="00E35FB2" w:rsidRPr="00320B68" w:rsidRDefault="00E35FB2" w:rsidP="0012716D">
            <w:pPr>
              <w:spacing w:after="0" w:line="240" w:lineRule="auto"/>
            </w:pPr>
            <w:r w:rsidRPr="00320B68">
              <w:t>- Elutasítja mások érzelmi vagy ideológiai alapú manipulálását.</w:t>
            </w:r>
          </w:p>
          <w:p w:rsidR="00E35FB2" w:rsidRPr="00320B68" w:rsidRDefault="00E35FB2" w:rsidP="0012716D">
            <w:pPr>
              <w:spacing w:after="0" w:line="240" w:lineRule="auto"/>
            </w:pPr>
            <w:r w:rsidRPr="00320B68">
              <w:t>- Elkötelezett az emberi méltóság által megkövetelt, etikailag és szellemileg alapos érvelés mellett.</w:t>
            </w:r>
          </w:p>
          <w:p w:rsidR="00E35FB2" w:rsidRPr="007749A0" w:rsidRDefault="00E35FB2" w:rsidP="0012716D">
            <w:pPr>
              <w:spacing w:after="0" w:line="240" w:lineRule="auto"/>
            </w:pPr>
            <w:r w:rsidRPr="00320B68">
              <w:t>- Felelősséget vállal akár szóban, akár írásban megfogalmazott véleményéért, közéleti és tudományos téren is.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lastRenderedPageBreak/>
              <w:t>Tantárgy tematikus leírása:</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i/>
              </w:rPr>
            </w:pPr>
            <w:r>
              <w:rPr>
                <w:b/>
                <w:i/>
              </w:rPr>
              <w:t>Előadás</w:t>
            </w:r>
            <w:r w:rsidRPr="007749A0">
              <w:rPr>
                <w:b/>
                <w:i/>
              </w:rPr>
              <w:t>:</w:t>
            </w:r>
          </w:p>
          <w:p w:rsidR="00E35FB2" w:rsidRPr="00BE05C6" w:rsidRDefault="00E35FB2" w:rsidP="0012716D">
            <w:pPr>
              <w:spacing w:after="0" w:line="240" w:lineRule="auto"/>
            </w:pPr>
            <w:r w:rsidRPr="00BE05C6">
              <w:t>1. Mi a politika? A politika tudománya.</w:t>
            </w:r>
          </w:p>
          <w:p w:rsidR="00E35FB2" w:rsidRPr="00BE05C6" w:rsidRDefault="00E35FB2" w:rsidP="0012716D">
            <w:pPr>
              <w:spacing w:after="0" w:line="240" w:lineRule="auto"/>
            </w:pPr>
            <w:r w:rsidRPr="00BE05C6">
              <w:t>2. A politikatudomány kialakulása és elméleti alapjai.</w:t>
            </w:r>
          </w:p>
          <w:p w:rsidR="00E35FB2" w:rsidRPr="00BE05C6" w:rsidRDefault="00E35FB2" w:rsidP="0012716D">
            <w:pPr>
              <w:spacing w:after="0" w:line="240" w:lineRule="auto"/>
            </w:pPr>
            <w:r w:rsidRPr="00BE05C6">
              <w:t>3. A magyar politikai gondolkodás fejlődésének rövid vázlata és a magyar politikatudomány mai helyzete.</w:t>
            </w:r>
          </w:p>
          <w:p w:rsidR="00E35FB2" w:rsidRPr="00BE05C6" w:rsidRDefault="00E35FB2" w:rsidP="0012716D">
            <w:pPr>
              <w:spacing w:after="0" w:line="240" w:lineRule="auto"/>
            </w:pPr>
            <w:r w:rsidRPr="00BE05C6">
              <w:t>4. Alapvető politikai fogalmak I.: állam, szuverenitás.</w:t>
            </w:r>
          </w:p>
          <w:p w:rsidR="00E35FB2" w:rsidRPr="00BE05C6" w:rsidRDefault="00E35FB2" w:rsidP="0012716D">
            <w:pPr>
              <w:spacing w:after="0" w:line="240" w:lineRule="auto"/>
            </w:pPr>
            <w:r w:rsidRPr="00BE05C6">
              <w:t>5. Alapvető politikai fogalmak II.: hatalom, uralom, befolyás.</w:t>
            </w:r>
          </w:p>
          <w:p w:rsidR="00E35FB2" w:rsidRPr="00BE05C6" w:rsidRDefault="00E35FB2" w:rsidP="0012716D">
            <w:pPr>
              <w:spacing w:after="0" w:line="240" w:lineRule="auto"/>
            </w:pPr>
            <w:r w:rsidRPr="00BE05C6">
              <w:t>6. Alapvető politikai fogalmak III.: konfliktus, konszenzus, legitimitás.</w:t>
            </w:r>
          </w:p>
          <w:p w:rsidR="00E35FB2" w:rsidRPr="00BE05C6" w:rsidRDefault="00E35FB2" w:rsidP="0012716D">
            <w:pPr>
              <w:spacing w:after="0" w:line="240" w:lineRule="auto"/>
            </w:pPr>
            <w:r w:rsidRPr="00BE05C6">
              <w:t>7. A politika intézményelméleti és rendszerelméleti modelljei.</w:t>
            </w:r>
          </w:p>
          <w:p w:rsidR="00E35FB2" w:rsidRPr="00BE05C6" w:rsidRDefault="00E35FB2" w:rsidP="0012716D">
            <w:pPr>
              <w:spacing w:after="0" w:line="240" w:lineRule="auto"/>
            </w:pPr>
            <w:r w:rsidRPr="00BE05C6">
              <w:t>8. A kormányzati rendszerek főbb típusai (demokratikus és diktatórikus rezsimek).</w:t>
            </w:r>
          </w:p>
          <w:p w:rsidR="00E35FB2" w:rsidRPr="00BE05C6" w:rsidRDefault="00E35FB2" w:rsidP="0012716D">
            <w:pPr>
              <w:spacing w:after="0" w:line="240" w:lineRule="auto"/>
            </w:pPr>
            <w:r w:rsidRPr="00BE05C6">
              <w:t>9. A hatalommegosztás elve.</w:t>
            </w:r>
          </w:p>
          <w:p w:rsidR="00E35FB2" w:rsidRPr="00BE05C6" w:rsidRDefault="00E35FB2" w:rsidP="0012716D">
            <w:pPr>
              <w:spacing w:after="0" w:line="240" w:lineRule="auto"/>
            </w:pPr>
            <w:r w:rsidRPr="00BE05C6">
              <w:t>10. Alkotmány, alkotmánybíráskodás.</w:t>
            </w:r>
          </w:p>
          <w:p w:rsidR="00E35FB2" w:rsidRPr="00BE05C6" w:rsidRDefault="00E35FB2" w:rsidP="0012716D">
            <w:pPr>
              <w:spacing w:after="0" w:line="240" w:lineRule="auto"/>
            </w:pPr>
            <w:r w:rsidRPr="00BE05C6">
              <w:t>11. Közigazgatás, helyi hatalom.</w:t>
            </w:r>
          </w:p>
          <w:p w:rsidR="00E35FB2" w:rsidRPr="00BE05C6" w:rsidRDefault="00E35FB2" w:rsidP="0012716D">
            <w:pPr>
              <w:spacing w:after="0" w:line="240" w:lineRule="auto"/>
            </w:pPr>
            <w:r w:rsidRPr="00BE05C6">
              <w:t>12. A magyar parlament struktúrája és működése.</w:t>
            </w:r>
          </w:p>
          <w:p w:rsidR="00E35FB2" w:rsidRPr="00BE05C6" w:rsidRDefault="00E35FB2" w:rsidP="0012716D">
            <w:pPr>
              <w:spacing w:after="0" w:line="240" w:lineRule="auto"/>
            </w:pPr>
            <w:r w:rsidRPr="00BE05C6">
              <w:t>13. Magyarország politikatörténete 1945-től napjainkig.</w:t>
            </w:r>
          </w:p>
          <w:p w:rsidR="00E35FB2" w:rsidRPr="007749A0" w:rsidRDefault="00E35FB2" w:rsidP="0012716D">
            <w:pPr>
              <w:spacing w:after="0" w:line="240" w:lineRule="auto"/>
            </w:pPr>
            <w:r w:rsidRPr="00BE05C6">
              <w:t>14. Összefoglalás.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Félévközi számonkérés módja és értékelése:</w:t>
            </w:r>
          </w:p>
          <w:p w:rsidR="00E35FB2" w:rsidRDefault="00E35FB2" w:rsidP="0012716D">
            <w:pPr>
              <w:spacing w:after="0" w:line="240" w:lineRule="auto"/>
            </w:pPr>
            <w:r w:rsidRPr="007749A0">
              <w:t>Beadvány</w:t>
            </w:r>
            <w:r>
              <w:t xml:space="preserve"> (maximum 30 pont)</w:t>
            </w:r>
          </w:p>
          <w:p w:rsidR="00E35FB2" w:rsidRPr="007749A0" w:rsidRDefault="00E35FB2" w:rsidP="0012716D">
            <w:pPr>
              <w:spacing w:after="0" w:line="240" w:lineRule="auto"/>
            </w:pPr>
          </w:p>
          <w:p w:rsidR="00E35FB2" w:rsidRPr="007749A0" w:rsidRDefault="00E35FB2" w:rsidP="0012716D">
            <w:pPr>
              <w:spacing w:after="0" w:line="240" w:lineRule="auto"/>
              <w:rPr>
                <w:b/>
              </w:rPr>
            </w:pPr>
            <w:r>
              <w:rPr>
                <w:b/>
              </w:rPr>
              <w:t>Kollokvium</w:t>
            </w:r>
            <w:r w:rsidRPr="007749A0">
              <w:rPr>
                <w:b/>
              </w:rPr>
              <w:t xml:space="preserve"> teljesítésének módja, értékelése:</w:t>
            </w:r>
          </w:p>
          <w:p w:rsidR="00E35FB2" w:rsidRDefault="00E35FB2" w:rsidP="0012716D">
            <w:pPr>
              <w:suppressAutoHyphens w:val="0"/>
              <w:spacing w:after="0" w:line="240" w:lineRule="auto"/>
              <w:jc w:val="left"/>
            </w:pPr>
            <w:r>
              <w:t>Szóbeli vizsga 70%</w:t>
            </w:r>
          </w:p>
          <w:p w:rsidR="00E35FB2" w:rsidRPr="007749A0" w:rsidRDefault="00E35FB2" w:rsidP="0012716D">
            <w:pPr>
              <w:suppressAutoHyphens w:val="0"/>
              <w:spacing w:after="0" w:line="240" w:lineRule="auto"/>
              <w:jc w:val="left"/>
            </w:pPr>
            <w:r>
              <w:t>Beadvány 30%</w:t>
            </w:r>
          </w:p>
          <w:p w:rsidR="00E35FB2" w:rsidRPr="007749A0" w:rsidRDefault="00E35FB2" w:rsidP="0012716D">
            <w:pPr>
              <w:spacing w:after="0" w:line="240" w:lineRule="auto"/>
            </w:pPr>
            <w:r w:rsidRPr="007749A0">
              <w:t>Értékelése: Ötfokozatú (0–40% = elégtelen, 41–55 % = elégséges, 56–70% = közepes, 71–85% = jó, 86–100% = jeles)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Kötelező irodalom:</w:t>
            </w:r>
          </w:p>
          <w:p w:rsidR="00E35FB2" w:rsidRPr="007749A0" w:rsidRDefault="00E35FB2" w:rsidP="0012716D">
            <w:pPr>
              <w:autoSpaceDE w:val="0"/>
              <w:adjustRightInd w:val="0"/>
              <w:spacing w:after="0" w:line="240" w:lineRule="auto"/>
              <w:rPr>
                <w:b/>
              </w:rPr>
            </w:pPr>
            <w:r w:rsidRPr="007749A0">
              <w:t xml:space="preserve">Bayer József: A politikatudomány alapjai. Budapest, Napvilág, 2000. </w:t>
            </w:r>
          </w:p>
          <w:p w:rsidR="00E35FB2" w:rsidRPr="007749A0" w:rsidRDefault="00E35FB2" w:rsidP="0012716D">
            <w:pPr>
              <w:spacing w:after="0" w:line="240" w:lineRule="auto"/>
            </w:pPr>
            <w:r w:rsidRPr="007749A0">
              <w:t>Gallai Sándor – Török Gábor (szerk.): Politika és politikatudomány. Budapest, Aula, 2005.</w:t>
            </w:r>
          </w:p>
          <w:p w:rsidR="00E35FB2" w:rsidRPr="007749A0" w:rsidRDefault="00E35FB2" w:rsidP="0012716D">
            <w:pPr>
              <w:spacing w:after="0" w:line="240" w:lineRule="auto"/>
            </w:pPr>
            <w:r w:rsidRPr="007749A0">
              <w:t>Körösényi András (szerk.): A magyar politikai rendszer – negyedszázad után. Budapest, Osiris, 2015.</w:t>
            </w:r>
          </w:p>
          <w:p w:rsidR="00E35FB2" w:rsidRPr="007749A0" w:rsidRDefault="00E35FB2" w:rsidP="0012716D">
            <w:pPr>
              <w:spacing w:after="0" w:line="240" w:lineRule="auto"/>
              <w:rPr>
                <w:rStyle w:val="keyvalue"/>
              </w:rPr>
            </w:pPr>
            <w:r w:rsidRPr="007749A0">
              <w:t xml:space="preserve">Marsh, David – Stoker, Garry (ed.): </w:t>
            </w:r>
            <w:r w:rsidRPr="007749A0">
              <w:rPr>
                <w:rStyle w:val="keyvalue"/>
              </w:rPr>
              <w:t>Theory and methods in politcal science. Basingstoke, Palgrave Macmillan, 2010.</w:t>
            </w:r>
          </w:p>
          <w:p w:rsidR="00E35FB2" w:rsidRPr="007749A0" w:rsidRDefault="00E35FB2" w:rsidP="0012716D">
            <w:pPr>
              <w:spacing w:after="0" w:line="240" w:lineRule="auto"/>
            </w:pPr>
          </w:p>
          <w:p w:rsidR="00E35FB2" w:rsidRPr="007749A0" w:rsidRDefault="00E35FB2" w:rsidP="0012716D">
            <w:pPr>
              <w:spacing w:after="0" w:line="240" w:lineRule="auto"/>
              <w:rPr>
                <w:b/>
              </w:rPr>
            </w:pPr>
            <w:r w:rsidRPr="007749A0">
              <w:rPr>
                <w:b/>
              </w:rPr>
              <w:t>Ajánlott irodalom:</w:t>
            </w:r>
          </w:p>
          <w:p w:rsidR="00E35FB2" w:rsidRPr="007749A0" w:rsidRDefault="00E35FB2" w:rsidP="0012716D">
            <w:pPr>
              <w:spacing w:after="0" w:line="240" w:lineRule="auto"/>
            </w:pPr>
            <w:r w:rsidRPr="007749A0">
              <w:t>Bihari Mihály – Pokol Béla: Politológia. Budapest, Universitas, 2008.</w:t>
            </w:r>
          </w:p>
          <w:p w:rsidR="00E35FB2" w:rsidRPr="007749A0" w:rsidRDefault="00E35FB2" w:rsidP="0012716D">
            <w:pPr>
              <w:spacing w:after="0" w:line="240" w:lineRule="auto"/>
            </w:pPr>
            <w:r w:rsidRPr="007749A0">
              <w:t>Fisichella, Domenico: A politikatudomány alapvonalai. Budapest, Osiris, 2006.</w:t>
            </w:r>
          </w:p>
          <w:p w:rsidR="00E35FB2" w:rsidRPr="007749A0" w:rsidRDefault="00E35FB2" w:rsidP="0012716D">
            <w:pPr>
              <w:spacing w:after="0" w:line="240" w:lineRule="auto"/>
            </w:pPr>
            <w:r w:rsidRPr="007749A0">
              <w:t>John, Peter: Analyzing public policy. New York - London, Routledge, 2012.</w:t>
            </w:r>
          </w:p>
          <w:p w:rsidR="00E35FB2" w:rsidRPr="007749A0" w:rsidRDefault="00E35FB2" w:rsidP="0012716D">
            <w:pPr>
              <w:spacing w:after="0" w:line="240" w:lineRule="auto"/>
            </w:pPr>
            <w:r w:rsidRPr="007749A0">
              <w:t>Körösényi András – Tóth Csaba – Török Gábor: A magyar politikai rendszer. Budapest, Osiris, 2005.</w:t>
            </w:r>
          </w:p>
        </w:tc>
      </w:tr>
    </w:tbl>
    <w:p w:rsidR="00E35FB2" w:rsidRDefault="00E35FB2" w:rsidP="004D0B09">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35FB2" w:rsidTr="0012716D">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Tantárgy neve:</w:t>
            </w:r>
          </w:p>
          <w:p w:rsidR="00E35FB2" w:rsidRPr="007749A0" w:rsidRDefault="00E35FB2" w:rsidP="0012716D">
            <w:pPr>
              <w:spacing w:after="0" w:line="240" w:lineRule="auto"/>
            </w:pPr>
            <w:r w:rsidRPr="007749A0">
              <w:t>Bevezetés a politikatudományba</w:t>
            </w:r>
            <w:r>
              <w:t xml:space="preserve"> II.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Tantárgy Neptun kódjai:</w:t>
            </w:r>
            <w:r w:rsidRPr="007749A0">
              <w:t xml:space="preserve"> </w:t>
            </w:r>
          </w:p>
          <w:p w:rsidR="00E35FB2" w:rsidRDefault="00E35FB2" w:rsidP="0012716D">
            <w:pPr>
              <w:spacing w:after="0" w:line="240" w:lineRule="auto"/>
            </w:pPr>
            <w:r w:rsidRPr="00066DD8">
              <w:t>BTSBN402T</w:t>
            </w:r>
          </w:p>
          <w:p w:rsidR="00E35FB2" w:rsidRPr="007749A0" w:rsidRDefault="00E35FB2" w:rsidP="0012716D">
            <w:pPr>
              <w:spacing w:after="0" w:line="240" w:lineRule="auto"/>
            </w:pPr>
          </w:p>
          <w:p w:rsidR="00E35FB2" w:rsidRPr="007749A0" w:rsidRDefault="00E35FB2" w:rsidP="0012716D">
            <w:pPr>
              <w:spacing w:after="0" w:line="240" w:lineRule="auto"/>
            </w:pPr>
            <w:r w:rsidRPr="007749A0">
              <w:rPr>
                <w:b/>
              </w:rPr>
              <w:t>Tárgyfelelős intézet:</w:t>
            </w:r>
            <w:r w:rsidRPr="007749A0">
              <w:t xml:space="preserve"> Alkalmazott Társadalomtudományok Intézete </w:t>
            </w:r>
          </w:p>
        </w:tc>
      </w:tr>
      <w:tr w:rsidR="00E35FB2" w:rsidTr="0012716D">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Tantárgyelem:</w:t>
            </w:r>
            <w:r w:rsidRPr="007749A0">
              <w:t xml:space="preserve"> kötelező </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Tárgyfelelős:</w:t>
            </w:r>
            <w:r w:rsidRPr="007749A0">
              <w:t xml:space="preserve"> </w:t>
            </w:r>
            <w:r w:rsidR="006903A3">
              <w:t>Dr.</w:t>
            </w:r>
            <w:r w:rsidRPr="007749A0">
              <w:t xml:space="preserve"> Fekete Sándor, egyetemi adjunktus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Közreműködő oktató(k):</w:t>
            </w:r>
            <w:r w:rsidRPr="007749A0">
              <w:t xml:space="preserve">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 xml:space="preserve">Javasolt félév: </w:t>
            </w:r>
            <w:r w:rsidRPr="00066DD8">
              <w:t>4</w:t>
            </w:r>
            <w:r w:rsidRPr="007749A0">
              <w: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Előfeltétel:</w:t>
            </w:r>
            <w:r w:rsidRPr="007749A0">
              <w:t xml:space="preserve"> - </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Óraszám/hét:</w:t>
            </w:r>
            <w:r w:rsidRPr="007749A0">
              <w:t xml:space="preserve"> </w:t>
            </w:r>
            <w:r>
              <w:t>2</w:t>
            </w:r>
            <w:r w:rsidRPr="007749A0">
              <w:t>-</w:t>
            </w:r>
            <w:r>
              <w:t>0</w:t>
            </w:r>
            <w:r w:rsidRPr="007749A0">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 xml:space="preserve">Számonkérés módja: </w:t>
            </w:r>
            <w:r>
              <w:t>kollokvium</w:t>
            </w:r>
          </w:p>
        </w:tc>
      </w:tr>
      <w:tr w:rsidR="00E35FB2" w:rsidTr="0012716D">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Kreditpont:</w:t>
            </w:r>
            <w:r w:rsidRPr="007749A0">
              <w:t xml:space="preserve"> </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t>Munkarend:</w:t>
            </w:r>
            <w:r>
              <w:t xml:space="preserve"> nappali</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Tantárgy feladata és célja:</w:t>
            </w:r>
          </w:p>
          <w:p w:rsidR="00E35FB2" w:rsidRPr="007749A0" w:rsidRDefault="00E35FB2" w:rsidP="0012716D">
            <w:pPr>
              <w:spacing w:after="0" w:line="240" w:lineRule="auto"/>
            </w:pPr>
            <w:r w:rsidRPr="007749A0">
              <w:t xml:space="preserve">A tárgy célja, hogy a hallgatók számára bevezetést nyújtson a politikatudomány alapfogalmaiba, problémaköreibe, kutatási területeibe, elméleteibe és módszereibe. A kurzus során a politikatudományt elhelyezzük a társ-diszciplínák közegében, csakúgy, mint a politikát annak tágabb társadalmi környezetében. Tárgyaljuk a meghatározó politológiai irányzatokat és iskolákat, a különböző politikai ideológiákat és politikai rendszereket, számba vesszük a politika folyamatait, szereplőit és intézményeit. </w:t>
            </w:r>
          </w:p>
          <w:p w:rsidR="00E35FB2" w:rsidRPr="007749A0" w:rsidRDefault="00E35FB2" w:rsidP="0012716D">
            <w:pPr>
              <w:spacing w:after="0" w:line="240" w:lineRule="auto"/>
            </w:pPr>
          </w:p>
          <w:p w:rsidR="00E35FB2" w:rsidRPr="007749A0" w:rsidRDefault="00E35FB2" w:rsidP="0012716D">
            <w:pPr>
              <w:spacing w:after="0" w:line="240" w:lineRule="auto"/>
              <w:rPr>
                <w:b/>
              </w:rPr>
            </w:pPr>
            <w:r w:rsidRPr="007749A0">
              <w:rPr>
                <w:b/>
              </w:rPr>
              <w:t>Fejlesztendő kompetenciák:</w:t>
            </w:r>
          </w:p>
          <w:p w:rsidR="00E35FB2" w:rsidRDefault="00E35FB2" w:rsidP="0012716D">
            <w:pPr>
              <w:spacing w:after="0" w:line="240" w:lineRule="auto"/>
            </w:pPr>
            <w:r w:rsidRPr="007749A0">
              <w:rPr>
                <w:b/>
                <w:i/>
              </w:rPr>
              <w:t>tudás:</w:t>
            </w:r>
            <w:r w:rsidRPr="007749A0">
              <w:t xml:space="preserve"> </w:t>
            </w:r>
          </w:p>
          <w:p w:rsidR="00E35FB2" w:rsidRDefault="00E35FB2" w:rsidP="0012716D">
            <w:pPr>
              <w:spacing w:after="0" w:line="240" w:lineRule="auto"/>
            </w:pPr>
            <w:r>
              <w:t xml:space="preserve">- </w:t>
            </w:r>
            <w:r w:rsidRPr="007749A0">
              <w:t>Politikatudományi alapismeretek, politikatudományi szövegek feldolgozása</w:t>
            </w:r>
            <w:r>
              <w:t>.</w:t>
            </w:r>
          </w:p>
          <w:p w:rsidR="00E35FB2" w:rsidRDefault="00E35FB2" w:rsidP="0012716D">
            <w:pPr>
              <w:spacing w:after="0" w:line="240" w:lineRule="auto"/>
            </w:pPr>
            <w:r>
              <w:t xml:space="preserve">- </w:t>
            </w:r>
            <w:r w:rsidRPr="007749A0">
              <w:t>Az emberrel, a társadalommal, a politikai intézményrendszerrel kapcsolatos meghatározó tudományos eredmények ismerete</w:t>
            </w:r>
            <w:r>
              <w:t>.</w:t>
            </w:r>
          </w:p>
          <w:p w:rsidR="00E35FB2" w:rsidRDefault="00E35FB2" w:rsidP="0012716D">
            <w:pPr>
              <w:spacing w:after="0" w:line="240" w:lineRule="auto"/>
            </w:pPr>
            <w:r>
              <w:t xml:space="preserve">- </w:t>
            </w:r>
            <w:r w:rsidRPr="007749A0">
              <w:t>A politikatudományi fogalomrendszerek fejlődési</w:t>
            </w:r>
            <w:r>
              <w:t xml:space="preserve"> törvényszerűségeinek ismerete.</w:t>
            </w:r>
          </w:p>
          <w:p w:rsidR="00E35FB2" w:rsidRPr="00320B68" w:rsidRDefault="00E35FB2" w:rsidP="0012716D">
            <w:pPr>
              <w:spacing w:after="0" w:line="240" w:lineRule="auto"/>
            </w:pPr>
            <w:r w:rsidRPr="00320B68">
              <w:t>- Ismeri az elméleti problémafelvetés és problémamegoldás hagyományos és mai változatait, és jártasságot szerez a problémák szakszerű kezelésének gyakorlataiban.</w:t>
            </w:r>
          </w:p>
          <w:p w:rsidR="00E35FB2" w:rsidRPr="00320B68" w:rsidRDefault="00E35FB2" w:rsidP="0012716D">
            <w:pPr>
              <w:spacing w:after="0" w:line="240" w:lineRule="auto"/>
            </w:pPr>
            <w:r>
              <w:t>- Átlátja az alkalmazott etikák, a filozófiai antropológia, az ökológiai etika, a politikaelmélet alapvető problémáit.</w:t>
            </w:r>
          </w:p>
          <w:p w:rsidR="00E35FB2" w:rsidRDefault="00E35FB2" w:rsidP="0012716D">
            <w:pPr>
              <w:spacing w:after="0" w:line="240" w:lineRule="auto"/>
            </w:pPr>
            <w:r w:rsidRPr="007749A0">
              <w:rPr>
                <w:b/>
                <w:i/>
              </w:rPr>
              <w:t>képesség:</w:t>
            </w:r>
          </w:p>
          <w:p w:rsidR="00E35FB2" w:rsidRDefault="00E35FB2" w:rsidP="0012716D">
            <w:pPr>
              <w:spacing w:after="0" w:line="240" w:lineRule="auto"/>
            </w:pPr>
            <w:r>
              <w:t xml:space="preserve">- </w:t>
            </w:r>
            <w:r w:rsidRPr="007749A0">
              <w:t>Alkalmas elősegíteni a demokratikus társadalmi értékek, az európai kulturális és az egyetemes emberi értékek elsajátí</w:t>
            </w:r>
            <w:r>
              <w:t>tását.</w:t>
            </w:r>
          </w:p>
          <w:p w:rsidR="00E35FB2" w:rsidRDefault="00E35FB2" w:rsidP="0012716D">
            <w:pPr>
              <w:spacing w:after="0" w:line="240" w:lineRule="auto"/>
            </w:pPr>
            <w:r>
              <w:t xml:space="preserve">- </w:t>
            </w:r>
            <w:r w:rsidRPr="007749A0">
              <w:t>Képes felismerni az előítéletesség és a sztereotípiákon alapuló</w:t>
            </w:r>
            <w:r>
              <w:t xml:space="preserve"> gondolkodás megnyilvánulásait.</w:t>
            </w:r>
          </w:p>
          <w:p w:rsidR="00E35FB2" w:rsidRPr="00320B68" w:rsidRDefault="00E35FB2" w:rsidP="0012716D">
            <w:pPr>
              <w:spacing w:after="0" w:line="240" w:lineRule="auto"/>
            </w:pPr>
            <w:r w:rsidRPr="00320B68">
              <w:t>- Képes argumentumok azonosítására, átgondolására, valamint ezeknek élőszóban és írásban vázlatos vagy részletes bemutatására.</w:t>
            </w:r>
          </w:p>
          <w:p w:rsidR="00E35FB2" w:rsidRPr="00320B68" w:rsidRDefault="00E35FB2" w:rsidP="0012716D">
            <w:pPr>
              <w:spacing w:after="0" w:line="240" w:lineRule="auto"/>
            </w:pPr>
            <w:r w:rsidRPr="00320B68">
              <w:t>- Képes több műfajban az adott műfajnak vagy egyéb igényeknek megfelelő írásbeli és szóbeli prezentációra.</w:t>
            </w:r>
          </w:p>
          <w:p w:rsidR="00E35FB2" w:rsidRPr="00320B68" w:rsidRDefault="00E35FB2" w:rsidP="0012716D">
            <w:pPr>
              <w:spacing w:after="0" w:line="240" w:lineRule="auto"/>
            </w:pPr>
            <w:r w:rsidRPr="00320B68">
              <w:t>- Képes a nyilvános megszólalás, illetve megjelenítés alapvető szabályainak ismeretében hatékony kommunikációra.</w:t>
            </w:r>
          </w:p>
          <w:p w:rsidR="00E35FB2" w:rsidRDefault="00E35FB2" w:rsidP="0012716D">
            <w:pPr>
              <w:spacing w:after="0" w:line="240" w:lineRule="auto"/>
            </w:pPr>
            <w:r w:rsidRPr="007749A0">
              <w:rPr>
                <w:b/>
                <w:i/>
              </w:rPr>
              <w:t>attitűd:</w:t>
            </w:r>
          </w:p>
          <w:p w:rsidR="00E35FB2" w:rsidRDefault="00E35FB2" w:rsidP="0012716D">
            <w:pPr>
              <w:spacing w:after="0" w:line="240" w:lineRule="auto"/>
            </w:pPr>
            <w:r>
              <w:t xml:space="preserve">- </w:t>
            </w:r>
            <w:r w:rsidRPr="007749A0">
              <w:t>Az egzisztenciális választás, döntés súlyának, jelentőségének felismerése, a cselekedetekért és azok következményeiért válla</w:t>
            </w:r>
            <w:r>
              <w:t>lt felelősségtudat elmélyítése.</w:t>
            </w:r>
          </w:p>
          <w:p w:rsidR="00E35FB2" w:rsidRDefault="00E35FB2" w:rsidP="0012716D">
            <w:pPr>
              <w:spacing w:after="0" w:line="240" w:lineRule="auto"/>
            </w:pPr>
            <w:r>
              <w:t xml:space="preserve">- </w:t>
            </w:r>
            <w:r w:rsidRPr="007749A0">
              <w:t>Az emberi személy mél</w:t>
            </w:r>
            <w:r>
              <w:t>tóságának tiszteletben tartása.</w:t>
            </w:r>
          </w:p>
          <w:p w:rsidR="00E35FB2" w:rsidRDefault="00E35FB2" w:rsidP="0012716D">
            <w:pPr>
              <w:spacing w:after="0" w:line="240" w:lineRule="auto"/>
            </w:pPr>
            <w:r>
              <w:t xml:space="preserve">- </w:t>
            </w:r>
            <w:r w:rsidRPr="007749A0">
              <w:t>Az embert körülvevő világ, a közélet és a politikai intézményrendszer lényegi kérdéseinek megértése.</w:t>
            </w:r>
          </w:p>
          <w:p w:rsidR="00E35FB2" w:rsidRDefault="00E35FB2" w:rsidP="0012716D">
            <w:pPr>
              <w:spacing w:after="0" w:line="240" w:lineRule="auto"/>
            </w:pPr>
            <w:r>
              <w:t xml:space="preserve">- </w:t>
            </w:r>
            <w:r w:rsidRPr="007749A0">
              <w:t>Tolerancia, nyitottság, kritika/önkritika, tisztelet képessége.</w:t>
            </w:r>
          </w:p>
          <w:p w:rsidR="00E35FB2" w:rsidRPr="00320B68" w:rsidRDefault="00E35FB2" w:rsidP="0012716D">
            <w:pPr>
              <w:spacing w:after="0" w:line="240" w:lineRule="auto"/>
            </w:pPr>
            <w:r w:rsidRPr="00320B68">
              <w:t>- Nyitott a párbeszédre és az együttműködésre.</w:t>
            </w:r>
          </w:p>
          <w:p w:rsidR="00E35FB2" w:rsidRPr="00320B68" w:rsidRDefault="00E35FB2" w:rsidP="0012716D">
            <w:pPr>
              <w:spacing w:after="0" w:line="240" w:lineRule="auto"/>
            </w:pPr>
            <w:r w:rsidRPr="00320B68">
              <w:t>- Kritikai és kreatív gondolkodás és problémaérzékenység jellemzi.</w:t>
            </w:r>
          </w:p>
          <w:p w:rsidR="00E35FB2" w:rsidRPr="00320B68" w:rsidRDefault="00E35FB2" w:rsidP="0012716D">
            <w:pPr>
              <w:spacing w:after="0" w:line="240" w:lineRule="auto"/>
            </w:pPr>
            <w:r w:rsidRPr="00320B68">
              <w:t>- Képes figyelemmel meghallgatni mások álláspontját, és elfogulatlanul mérlegelni az előadott vélemények tartalmát.</w:t>
            </w:r>
          </w:p>
          <w:p w:rsidR="00E35FB2" w:rsidRPr="00320B68" w:rsidRDefault="00E35FB2" w:rsidP="0012716D">
            <w:pPr>
              <w:spacing w:after="0" w:line="240" w:lineRule="auto"/>
            </w:pPr>
            <w:r w:rsidRPr="00320B68">
              <w:t>- Képes argumentált módon kifejteni saját álláspontját.</w:t>
            </w:r>
          </w:p>
          <w:p w:rsidR="00E35FB2" w:rsidRPr="00320B68" w:rsidRDefault="00E35FB2" w:rsidP="0012716D">
            <w:pPr>
              <w:spacing w:after="0" w:line="240" w:lineRule="auto"/>
            </w:pPr>
            <w:r w:rsidRPr="00320B68">
              <w:t>- Nyitott más kultúrákra, a kulturális és vallási sokszínűségre.</w:t>
            </w:r>
          </w:p>
          <w:p w:rsidR="00E35FB2" w:rsidRPr="00320B68" w:rsidRDefault="00E35FB2" w:rsidP="0012716D">
            <w:pPr>
              <w:spacing w:after="0" w:line="240" w:lineRule="auto"/>
            </w:pPr>
            <w:r w:rsidRPr="00320B68">
              <w:t>- Közvetíti az elsajátított kulturális értékeket.</w:t>
            </w:r>
          </w:p>
          <w:p w:rsidR="00E35FB2" w:rsidRPr="00320B68" w:rsidRDefault="00E35FB2" w:rsidP="0012716D">
            <w:pPr>
              <w:spacing w:after="0" w:line="240" w:lineRule="auto"/>
            </w:pPr>
            <w:r w:rsidRPr="00320B68">
              <w:t>- Egy számára újszerű kérdéskörben is képes tájékozódni, információkat szerezni, látókörét bővíteni, véleményét ennek megfelelően körültekintően kialakítani és kifejezni.</w:t>
            </w:r>
          </w:p>
          <w:p w:rsidR="00E35FB2" w:rsidRDefault="00E35FB2" w:rsidP="0012716D">
            <w:pPr>
              <w:spacing w:after="0" w:line="240" w:lineRule="auto"/>
            </w:pPr>
            <w:r w:rsidRPr="007749A0">
              <w:rPr>
                <w:b/>
                <w:i/>
              </w:rPr>
              <w:t>autonómia és felelősség:</w:t>
            </w:r>
          </w:p>
          <w:p w:rsidR="00E35FB2" w:rsidRDefault="00E35FB2" w:rsidP="0012716D">
            <w:pPr>
              <w:spacing w:after="0" w:line="240" w:lineRule="auto"/>
            </w:pPr>
            <w:r>
              <w:t xml:space="preserve">- </w:t>
            </w:r>
            <w:r w:rsidRPr="007749A0">
              <w:t xml:space="preserve">Demokratikus értékelkötelezettséggel és felelősségtudattal rendelkezve kész a sajátjától eltérő értékek </w:t>
            </w:r>
            <w:r w:rsidRPr="007749A0">
              <w:lastRenderedPageBreak/>
              <w:t>elfogadására, nyitott mások véleményének megismerésére é</w:t>
            </w:r>
            <w:r>
              <w:t>s tiszteletben tartására.</w:t>
            </w:r>
          </w:p>
          <w:p w:rsidR="00E35FB2" w:rsidRDefault="00E35FB2" w:rsidP="0012716D">
            <w:pPr>
              <w:spacing w:after="0" w:line="240" w:lineRule="auto"/>
            </w:pPr>
            <w:r>
              <w:t xml:space="preserve">- </w:t>
            </w:r>
            <w:r w:rsidRPr="007749A0">
              <w:t>Töre</w:t>
            </w:r>
            <w:r>
              <w:t>kszik a folyamatos önművelésre.</w:t>
            </w:r>
          </w:p>
          <w:p w:rsidR="00E35FB2" w:rsidRDefault="00E35FB2" w:rsidP="0012716D">
            <w:pPr>
              <w:spacing w:after="0" w:line="240" w:lineRule="auto"/>
            </w:pPr>
            <w:r>
              <w:t xml:space="preserve">- </w:t>
            </w:r>
            <w:r w:rsidRPr="007749A0">
              <w:t>Egyenrangú p</w:t>
            </w:r>
            <w:r>
              <w:t>artner a szakmai kooperációban.</w:t>
            </w:r>
          </w:p>
          <w:p w:rsidR="00E35FB2" w:rsidRPr="00320B68" w:rsidRDefault="00E35FB2" w:rsidP="0012716D">
            <w:pPr>
              <w:spacing w:after="0" w:line="240" w:lineRule="auto"/>
            </w:pPr>
            <w:r w:rsidRPr="00320B68">
              <w:t>- Fontosnak tartja a párbeszédet és az együttműködést a különböző felfogású társadalmi csoportok között.</w:t>
            </w:r>
          </w:p>
          <w:p w:rsidR="00E35FB2" w:rsidRPr="00320B68" w:rsidRDefault="00E35FB2" w:rsidP="0012716D">
            <w:pPr>
              <w:spacing w:after="0" w:line="240" w:lineRule="auto"/>
            </w:pPr>
            <w:r w:rsidRPr="00320B68">
              <w:t>- Véleményét körültekintően alakítja ki, tájékozódik és felelősséget vállal saját álláspontjáért.</w:t>
            </w:r>
          </w:p>
          <w:p w:rsidR="00E35FB2" w:rsidRPr="00320B68" w:rsidRDefault="00E35FB2" w:rsidP="0012716D">
            <w:pPr>
              <w:spacing w:after="0" w:line="240" w:lineRule="auto"/>
            </w:pPr>
            <w:r w:rsidRPr="00320B68">
              <w:t>- Véleményét argumentumokra alapozza.</w:t>
            </w:r>
          </w:p>
          <w:p w:rsidR="00E35FB2" w:rsidRPr="00320B68" w:rsidRDefault="00E35FB2" w:rsidP="0012716D">
            <w:pPr>
              <w:spacing w:after="0" w:line="240" w:lineRule="auto"/>
            </w:pPr>
            <w:r w:rsidRPr="00320B68">
              <w:t>- Véleményalkotásában képviseli az emberi méltóság szellemi követelményeit.</w:t>
            </w:r>
          </w:p>
          <w:p w:rsidR="00E35FB2" w:rsidRPr="00320B68" w:rsidRDefault="00E35FB2" w:rsidP="0012716D">
            <w:pPr>
              <w:spacing w:after="0" w:line="240" w:lineRule="auto"/>
            </w:pPr>
            <w:r w:rsidRPr="00320B68">
              <w:t>- Elutasítja mások érzelmi vagy ideológiai alapú manipulálását.</w:t>
            </w:r>
          </w:p>
          <w:p w:rsidR="00E35FB2" w:rsidRPr="00320B68" w:rsidRDefault="00E35FB2" w:rsidP="0012716D">
            <w:pPr>
              <w:spacing w:after="0" w:line="240" w:lineRule="auto"/>
            </w:pPr>
            <w:r w:rsidRPr="00320B68">
              <w:t>- Elkötelezett az emberi méltóság által megkövetelt, etikailag és szellemileg alapos érvelés mellett.</w:t>
            </w:r>
          </w:p>
          <w:p w:rsidR="00E35FB2" w:rsidRPr="007749A0" w:rsidRDefault="00E35FB2" w:rsidP="0012716D">
            <w:pPr>
              <w:spacing w:after="0" w:line="240" w:lineRule="auto"/>
            </w:pPr>
            <w:r w:rsidRPr="00320B68">
              <w:t>- Felelősséget vállal akár szóban, akár írásban megfogalmazott véleményéért, közéleti és tudományos téren is.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pPr>
            <w:r w:rsidRPr="007749A0">
              <w:rPr>
                <w:b/>
              </w:rPr>
              <w:lastRenderedPageBreak/>
              <w:t>Tantárgy tematikus leírása:</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i/>
              </w:rPr>
            </w:pPr>
            <w:r>
              <w:rPr>
                <w:b/>
                <w:i/>
              </w:rPr>
              <w:t>Előadás</w:t>
            </w:r>
            <w:r w:rsidRPr="007749A0">
              <w:rPr>
                <w:b/>
                <w:i/>
              </w:rPr>
              <w:t>:</w:t>
            </w:r>
          </w:p>
          <w:p w:rsidR="00E35FB2" w:rsidRDefault="00E35FB2" w:rsidP="0012716D">
            <w:pPr>
              <w:spacing w:after="0" w:line="240" w:lineRule="auto"/>
            </w:pPr>
            <w:r>
              <w:t>1. A modern politikai pártok kialakulása és funkcióik.</w:t>
            </w:r>
          </w:p>
          <w:p w:rsidR="00E35FB2" w:rsidRDefault="00E35FB2" w:rsidP="0012716D">
            <w:pPr>
              <w:spacing w:after="0" w:line="240" w:lineRule="auto"/>
            </w:pPr>
            <w:r>
              <w:t>2. A pártrendszerek típusai és funkcióik.</w:t>
            </w:r>
          </w:p>
          <w:p w:rsidR="00E35FB2" w:rsidRDefault="00E35FB2" w:rsidP="0012716D">
            <w:pPr>
              <w:spacing w:after="0" w:line="240" w:lineRule="auto"/>
            </w:pPr>
            <w:r>
              <w:t>3. A választási rendszerek.</w:t>
            </w:r>
          </w:p>
          <w:p w:rsidR="00E35FB2" w:rsidRDefault="00E35FB2" w:rsidP="0012716D">
            <w:pPr>
              <w:spacing w:after="0" w:line="240" w:lineRule="auto"/>
            </w:pPr>
            <w:r>
              <w:t>4. Az érdekszervezetek és a civil társadalom.</w:t>
            </w:r>
          </w:p>
          <w:p w:rsidR="00E35FB2" w:rsidRDefault="00E35FB2" w:rsidP="0012716D">
            <w:pPr>
              <w:spacing w:after="0" w:line="240" w:lineRule="auto"/>
            </w:pPr>
            <w:r>
              <w:t>5. Közpolitika.</w:t>
            </w:r>
          </w:p>
          <w:p w:rsidR="00E35FB2" w:rsidRDefault="00E35FB2" w:rsidP="0012716D">
            <w:pPr>
              <w:spacing w:after="0" w:line="240" w:lineRule="auto"/>
            </w:pPr>
            <w:r>
              <w:t>6. Politikai ideológiák és értékek.</w:t>
            </w:r>
          </w:p>
          <w:p w:rsidR="00E35FB2" w:rsidRDefault="00E35FB2" w:rsidP="0012716D">
            <w:pPr>
              <w:spacing w:after="0" w:line="240" w:lineRule="auto"/>
            </w:pPr>
            <w:r>
              <w:t>7. Nemzetközi politika, globalizáció.</w:t>
            </w:r>
          </w:p>
          <w:p w:rsidR="00E35FB2" w:rsidRDefault="00E35FB2" w:rsidP="0012716D">
            <w:pPr>
              <w:spacing w:after="0" w:line="240" w:lineRule="auto"/>
            </w:pPr>
            <w:r>
              <w:t>8. Az európai integráció folyamata.</w:t>
            </w:r>
          </w:p>
          <w:p w:rsidR="00E35FB2" w:rsidRDefault="00E35FB2" w:rsidP="0012716D">
            <w:pPr>
              <w:spacing w:after="0" w:line="240" w:lineRule="auto"/>
            </w:pPr>
            <w:r>
              <w:t>9. Politikai szociológia – politikai kultúra.</w:t>
            </w:r>
          </w:p>
          <w:p w:rsidR="00E35FB2" w:rsidRDefault="00E35FB2" w:rsidP="0012716D">
            <w:pPr>
              <w:spacing w:after="0" w:line="240" w:lineRule="auto"/>
            </w:pPr>
            <w:r>
              <w:t>10. Alkotmány és alkotmányosság. A hatályos magyar alaptörvény jellemzői. Az Alkotmánybíróság.</w:t>
            </w:r>
          </w:p>
          <w:p w:rsidR="00E35FB2" w:rsidRDefault="00E35FB2" w:rsidP="0012716D">
            <w:pPr>
              <w:spacing w:after="0" w:line="240" w:lineRule="auto"/>
            </w:pPr>
            <w:r>
              <w:t>11. A magyar parlament struktúrája és működése.</w:t>
            </w:r>
          </w:p>
          <w:p w:rsidR="00E35FB2" w:rsidRDefault="00E35FB2" w:rsidP="0012716D">
            <w:pPr>
              <w:spacing w:after="0" w:line="240" w:lineRule="auto"/>
            </w:pPr>
            <w:r>
              <w:t>12. A kormány és a köztársasági elnök.</w:t>
            </w:r>
          </w:p>
          <w:p w:rsidR="00E35FB2" w:rsidRDefault="00E35FB2" w:rsidP="0012716D">
            <w:pPr>
              <w:spacing w:after="0" w:line="240" w:lineRule="auto"/>
            </w:pPr>
            <w:r>
              <w:t>13. Magyarország politikatörténete 1945-től napjainkig.</w:t>
            </w:r>
          </w:p>
          <w:p w:rsidR="00E35FB2" w:rsidRPr="007749A0" w:rsidRDefault="00E35FB2" w:rsidP="0012716D">
            <w:pPr>
              <w:spacing w:after="0" w:line="240" w:lineRule="auto"/>
            </w:pPr>
            <w:r>
              <w:t>14. Összefoglalás.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Félévközi számonkérés módja és értékelése:</w:t>
            </w:r>
          </w:p>
          <w:p w:rsidR="00E35FB2" w:rsidRDefault="00E35FB2" w:rsidP="0012716D">
            <w:pPr>
              <w:spacing w:after="0" w:line="240" w:lineRule="auto"/>
            </w:pPr>
            <w:r w:rsidRPr="007749A0">
              <w:t>Beadvány</w:t>
            </w:r>
            <w:r>
              <w:t xml:space="preserve"> (maximum 30 pont)</w:t>
            </w:r>
          </w:p>
          <w:p w:rsidR="00E35FB2" w:rsidRPr="007749A0" w:rsidRDefault="00E35FB2" w:rsidP="0012716D">
            <w:pPr>
              <w:spacing w:after="0" w:line="240" w:lineRule="auto"/>
            </w:pPr>
          </w:p>
          <w:p w:rsidR="00E35FB2" w:rsidRPr="007749A0" w:rsidRDefault="00E35FB2" w:rsidP="0012716D">
            <w:pPr>
              <w:spacing w:after="0" w:line="240" w:lineRule="auto"/>
              <w:rPr>
                <w:b/>
              </w:rPr>
            </w:pPr>
            <w:r>
              <w:rPr>
                <w:b/>
              </w:rPr>
              <w:t>Kollokvium</w:t>
            </w:r>
            <w:r w:rsidRPr="007749A0">
              <w:rPr>
                <w:b/>
              </w:rPr>
              <w:t xml:space="preserve"> teljesítésének módja, értékelése:</w:t>
            </w:r>
          </w:p>
          <w:p w:rsidR="00E35FB2" w:rsidRDefault="00E35FB2" w:rsidP="0012716D">
            <w:pPr>
              <w:suppressAutoHyphens w:val="0"/>
              <w:spacing w:after="0" w:line="240" w:lineRule="auto"/>
              <w:jc w:val="left"/>
            </w:pPr>
            <w:r>
              <w:t>Szóbeli vizsga 70%</w:t>
            </w:r>
          </w:p>
          <w:p w:rsidR="00E35FB2" w:rsidRPr="007749A0" w:rsidRDefault="00E35FB2" w:rsidP="0012716D">
            <w:pPr>
              <w:suppressAutoHyphens w:val="0"/>
              <w:spacing w:after="0" w:line="240" w:lineRule="auto"/>
              <w:jc w:val="left"/>
            </w:pPr>
            <w:r>
              <w:t>Beadvány 30%</w:t>
            </w:r>
          </w:p>
          <w:p w:rsidR="00E35FB2" w:rsidRPr="007749A0" w:rsidRDefault="00E35FB2" w:rsidP="0012716D">
            <w:pPr>
              <w:spacing w:after="0" w:line="240" w:lineRule="auto"/>
            </w:pPr>
            <w:r w:rsidRPr="007749A0">
              <w:t>Értékelése: Ötfokozatú (0–40% = elégtelen, 41–55 % = elégséges, 56–70% = közepes, 71–85% = jó, 86–100% = jeles)</w:t>
            </w:r>
          </w:p>
        </w:tc>
      </w:tr>
      <w:tr w:rsidR="00E35FB2" w:rsidTr="0012716D">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5FB2" w:rsidRPr="007749A0" w:rsidRDefault="00E35FB2" w:rsidP="0012716D">
            <w:pPr>
              <w:spacing w:after="0" w:line="240" w:lineRule="auto"/>
              <w:rPr>
                <w:b/>
              </w:rPr>
            </w:pPr>
            <w:r w:rsidRPr="007749A0">
              <w:rPr>
                <w:b/>
              </w:rPr>
              <w:t>Kötelező irodalom:</w:t>
            </w:r>
          </w:p>
          <w:p w:rsidR="00E35FB2" w:rsidRPr="007749A0" w:rsidRDefault="00E35FB2" w:rsidP="0012716D">
            <w:pPr>
              <w:autoSpaceDE w:val="0"/>
              <w:adjustRightInd w:val="0"/>
              <w:spacing w:after="0" w:line="240" w:lineRule="auto"/>
              <w:rPr>
                <w:b/>
              </w:rPr>
            </w:pPr>
            <w:r w:rsidRPr="007749A0">
              <w:t xml:space="preserve">Bayer József: A politikatudomány alapjai. Budapest, Napvilág, 2000. </w:t>
            </w:r>
          </w:p>
          <w:p w:rsidR="00E35FB2" w:rsidRPr="007749A0" w:rsidRDefault="00E35FB2" w:rsidP="0012716D">
            <w:pPr>
              <w:spacing w:after="0" w:line="240" w:lineRule="auto"/>
            </w:pPr>
            <w:r w:rsidRPr="007749A0">
              <w:t>Gallai Sándor – Török Gábor (szerk.): Politika és politikatudomány. Budapest, Aula, 2005.</w:t>
            </w:r>
          </w:p>
          <w:p w:rsidR="00E35FB2" w:rsidRPr="007749A0" w:rsidRDefault="00E35FB2" w:rsidP="0012716D">
            <w:pPr>
              <w:spacing w:after="0" w:line="240" w:lineRule="auto"/>
            </w:pPr>
            <w:r w:rsidRPr="007749A0">
              <w:t>Körösényi András (szerk.): A magyar politikai rendszer – negyedszázad után. Budapest, Osiris, 2015.</w:t>
            </w:r>
          </w:p>
          <w:p w:rsidR="00E35FB2" w:rsidRPr="007749A0" w:rsidRDefault="00E35FB2" w:rsidP="0012716D">
            <w:pPr>
              <w:spacing w:after="0" w:line="240" w:lineRule="auto"/>
              <w:rPr>
                <w:rStyle w:val="keyvalue"/>
              </w:rPr>
            </w:pPr>
            <w:r w:rsidRPr="007749A0">
              <w:t xml:space="preserve">Marsh, David – Stoker, Garry (ed.): </w:t>
            </w:r>
            <w:r w:rsidRPr="007749A0">
              <w:rPr>
                <w:rStyle w:val="keyvalue"/>
              </w:rPr>
              <w:t>Theory and methods in politcal science. Basingstoke, Palgrave Macmillan, 2010.</w:t>
            </w:r>
          </w:p>
          <w:p w:rsidR="00E35FB2" w:rsidRPr="007749A0" w:rsidRDefault="00E35FB2" w:rsidP="0012716D">
            <w:pPr>
              <w:spacing w:after="0" w:line="240" w:lineRule="auto"/>
            </w:pPr>
          </w:p>
          <w:p w:rsidR="00E35FB2" w:rsidRPr="007749A0" w:rsidRDefault="00E35FB2" w:rsidP="0012716D">
            <w:pPr>
              <w:spacing w:after="0" w:line="240" w:lineRule="auto"/>
              <w:rPr>
                <w:b/>
              </w:rPr>
            </w:pPr>
            <w:r w:rsidRPr="007749A0">
              <w:rPr>
                <w:b/>
              </w:rPr>
              <w:t>Ajánlott irodalom:</w:t>
            </w:r>
          </w:p>
          <w:p w:rsidR="00E35FB2" w:rsidRPr="007749A0" w:rsidRDefault="00E35FB2" w:rsidP="0012716D">
            <w:pPr>
              <w:spacing w:after="0" w:line="240" w:lineRule="auto"/>
            </w:pPr>
            <w:r w:rsidRPr="007749A0">
              <w:t>Bihari Mihály – Pokol Béla: Politológia. Budapest, Universitas, 2008.</w:t>
            </w:r>
          </w:p>
          <w:p w:rsidR="00E35FB2" w:rsidRPr="007749A0" w:rsidRDefault="00E35FB2" w:rsidP="0012716D">
            <w:pPr>
              <w:spacing w:after="0" w:line="240" w:lineRule="auto"/>
            </w:pPr>
            <w:r w:rsidRPr="007749A0">
              <w:t>Fisichella, Domenico: A politikatudomány alapvonalai. Budapest, Osiris, 2006.</w:t>
            </w:r>
          </w:p>
          <w:p w:rsidR="00E35FB2" w:rsidRPr="007749A0" w:rsidRDefault="00E35FB2" w:rsidP="0012716D">
            <w:pPr>
              <w:spacing w:after="0" w:line="240" w:lineRule="auto"/>
            </w:pPr>
            <w:r w:rsidRPr="007749A0">
              <w:t>John, Peter: Analyzing public policy. New York - London, Routledge, 2012.</w:t>
            </w:r>
          </w:p>
          <w:p w:rsidR="00E35FB2" w:rsidRPr="007749A0" w:rsidRDefault="00E35FB2" w:rsidP="0012716D">
            <w:pPr>
              <w:spacing w:after="0" w:line="240" w:lineRule="auto"/>
            </w:pPr>
            <w:r w:rsidRPr="007749A0">
              <w:t>Körösényi András – Tóth Csaba – Török Gábor: A magyar politikai rendszer. Budapest, Osiris, 2005.</w:t>
            </w:r>
          </w:p>
        </w:tc>
      </w:tr>
    </w:tbl>
    <w:p w:rsidR="00E35FB2" w:rsidRDefault="00E35FB2" w:rsidP="00D230F3"/>
    <w:sectPr w:rsidR="00E35FB2" w:rsidSect="00105494">
      <w:head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81" w:rsidRDefault="00554E81">
      <w:pPr>
        <w:spacing w:after="0" w:line="240" w:lineRule="auto"/>
      </w:pPr>
      <w:r>
        <w:separator/>
      </w:r>
    </w:p>
  </w:endnote>
  <w:endnote w:type="continuationSeparator" w:id="0">
    <w:p w:rsidR="00554E81" w:rsidRDefault="0055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Cap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81" w:rsidRDefault="00554E81">
      <w:pPr>
        <w:spacing w:after="0" w:line="240" w:lineRule="auto"/>
      </w:pPr>
      <w:r>
        <w:rPr>
          <w:color w:val="000000"/>
        </w:rPr>
        <w:separator/>
      </w:r>
    </w:p>
  </w:footnote>
  <w:footnote w:type="continuationSeparator" w:id="0">
    <w:p w:rsidR="00554E81" w:rsidRDefault="00554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2" w:rsidRDefault="00E35FB2">
    <w:pPr>
      <w:pStyle w:val="lfej"/>
      <w:pBdr>
        <w:bottom w:val="double" w:sz="12" w:space="1" w:color="000000"/>
      </w:pBdr>
      <w:jc w:val="center"/>
      <w:rPr>
        <w:rFonts w:cs="Calibri"/>
        <w:smallCaps/>
        <w:szCs w:val="24"/>
      </w:rPr>
    </w:pPr>
    <w:r>
      <w:rPr>
        <w:rFonts w:cs="Calibri"/>
        <w:smallCaps/>
        <w:szCs w:val="24"/>
      </w:rPr>
      <w:t>Miskolci Egyetem bölcsészettudományi 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
    <w:nsid w:val="4B61004E"/>
    <w:multiLevelType w:val="hybridMultilevel"/>
    <w:tmpl w:val="B3066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70E75A6"/>
    <w:multiLevelType w:val="hybridMultilevel"/>
    <w:tmpl w:val="132AA9A2"/>
    <w:lvl w:ilvl="0" w:tplc="040E000F">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
    <w:nsid w:val="73DF0255"/>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54939"/>
    <w:rsid w:val="00066DD8"/>
    <w:rsid w:val="0007405B"/>
    <w:rsid w:val="0010277B"/>
    <w:rsid w:val="0010535D"/>
    <w:rsid w:val="00105494"/>
    <w:rsid w:val="00111BC8"/>
    <w:rsid w:val="0012716D"/>
    <w:rsid w:val="0013188B"/>
    <w:rsid w:val="0016278D"/>
    <w:rsid w:val="001D40D6"/>
    <w:rsid w:val="001D4103"/>
    <w:rsid w:val="001E35DD"/>
    <w:rsid w:val="001F3963"/>
    <w:rsid w:val="001F4DAB"/>
    <w:rsid w:val="00207DEA"/>
    <w:rsid w:val="002241BD"/>
    <w:rsid w:val="00224612"/>
    <w:rsid w:val="002519BB"/>
    <w:rsid w:val="002B595D"/>
    <w:rsid w:val="002B7115"/>
    <w:rsid w:val="002F5D91"/>
    <w:rsid w:val="002F7FAE"/>
    <w:rsid w:val="003143B6"/>
    <w:rsid w:val="00320B68"/>
    <w:rsid w:val="0044216B"/>
    <w:rsid w:val="00476B3A"/>
    <w:rsid w:val="004833BD"/>
    <w:rsid w:val="00493A7F"/>
    <w:rsid w:val="004D0B09"/>
    <w:rsid w:val="005070B9"/>
    <w:rsid w:val="00517BC8"/>
    <w:rsid w:val="005343B7"/>
    <w:rsid w:val="00541FBF"/>
    <w:rsid w:val="00554E81"/>
    <w:rsid w:val="0059555F"/>
    <w:rsid w:val="005A1DD9"/>
    <w:rsid w:val="00621FED"/>
    <w:rsid w:val="00660786"/>
    <w:rsid w:val="006903A3"/>
    <w:rsid w:val="006C1C19"/>
    <w:rsid w:val="006F0C38"/>
    <w:rsid w:val="0072123D"/>
    <w:rsid w:val="007749A0"/>
    <w:rsid w:val="0077591B"/>
    <w:rsid w:val="007D32F7"/>
    <w:rsid w:val="007D7821"/>
    <w:rsid w:val="00805327"/>
    <w:rsid w:val="00837611"/>
    <w:rsid w:val="0085593E"/>
    <w:rsid w:val="008B74D8"/>
    <w:rsid w:val="00900BC0"/>
    <w:rsid w:val="00944D07"/>
    <w:rsid w:val="009A0972"/>
    <w:rsid w:val="009C20F8"/>
    <w:rsid w:val="00A55506"/>
    <w:rsid w:val="00A603EC"/>
    <w:rsid w:val="00AA107D"/>
    <w:rsid w:val="00AA1BDC"/>
    <w:rsid w:val="00AB4353"/>
    <w:rsid w:val="00B37181"/>
    <w:rsid w:val="00B44717"/>
    <w:rsid w:val="00BE05C6"/>
    <w:rsid w:val="00BF2171"/>
    <w:rsid w:val="00D22798"/>
    <w:rsid w:val="00D230F3"/>
    <w:rsid w:val="00D27625"/>
    <w:rsid w:val="00D66630"/>
    <w:rsid w:val="00D91E8E"/>
    <w:rsid w:val="00D940A1"/>
    <w:rsid w:val="00DB3EC1"/>
    <w:rsid w:val="00DB6DC9"/>
    <w:rsid w:val="00DC37BD"/>
    <w:rsid w:val="00DE3E82"/>
    <w:rsid w:val="00DF1A35"/>
    <w:rsid w:val="00E235F1"/>
    <w:rsid w:val="00E35FB2"/>
    <w:rsid w:val="00E70B1B"/>
    <w:rsid w:val="00E85E93"/>
    <w:rsid w:val="00EB1055"/>
    <w:rsid w:val="00EE7BEF"/>
    <w:rsid w:val="00F83B0F"/>
    <w:rsid w:val="00FA2968"/>
    <w:rsid w:val="00FA3621"/>
    <w:rsid w:val="00FB7605"/>
    <w:rsid w:val="00FC5DAA"/>
    <w:rsid w:val="00FD42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4D0B09"/>
    <w:rPr>
      <w:rFonts w:cs="Times New Roman"/>
      <w:color w:val="0000FF"/>
      <w:u w:val="single"/>
    </w:rPr>
  </w:style>
  <w:style w:type="paragraph" w:styleId="Listaszerbekezds">
    <w:name w:val="List Paragraph"/>
    <w:basedOn w:val="Norml"/>
    <w:uiPriority w:val="99"/>
    <w:qFormat/>
    <w:rsid w:val="004D0B09"/>
    <w:pPr>
      <w:ind w:left="720"/>
      <w:contextualSpacing/>
    </w:pPr>
  </w:style>
  <w:style w:type="character" w:customStyle="1" w:styleId="keyvalue">
    <w:name w:val="keyvalue"/>
    <w:basedOn w:val="Bekezdsalapbettpusa"/>
    <w:uiPriority w:val="99"/>
    <w:rsid w:val="004D0B09"/>
    <w:rPr>
      <w:rFonts w:cs="Times New Roman"/>
    </w:rPr>
  </w:style>
  <w:style w:type="numbering" w:customStyle="1" w:styleId="WWOutlineListStyle">
    <w:name w:val="WW_OutlineListStyle"/>
    <w:rsid w:val="00425E9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4D0B09"/>
    <w:rPr>
      <w:rFonts w:cs="Times New Roman"/>
      <w:color w:val="0000FF"/>
      <w:u w:val="single"/>
    </w:rPr>
  </w:style>
  <w:style w:type="paragraph" w:styleId="Listaszerbekezds">
    <w:name w:val="List Paragraph"/>
    <w:basedOn w:val="Norml"/>
    <w:uiPriority w:val="99"/>
    <w:qFormat/>
    <w:rsid w:val="004D0B09"/>
    <w:pPr>
      <w:ind w:left="720"/>
      <w:contextualSpacing/>
    </w:pPr>
  </w:style>
  <w:style w:type="character" w:customStyle="1" w:styleId="keyvalue">
    <w:name w:val="keyvalue"/>
    <w:basedOn w:val="Bekezdsalapbettpusa"/>
    <w:uiPriority w:val="99"/>
    <w:rsid w:val="004D0B09"/>
    <w:rPr>
      <w:rFonts w:cs="Times New Roman"/>
    </w:rPr>
  </w:style>
  <w:style w:type="numbering" w:customStyle="1" w:styleId="WWOutlineListStyle">
    <w:name w:val="WW_OutlineListStyle"/>
    <w:rsid w:val="00425E9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67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topic/political-philoso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surgence.gn.apc.org/185/harding185.htm" TargetMode="External"/><Relationship Id="rId4" Type="http://schemas.openxmlformats.org/officeDocument/2006/relationships/settings" Target="settings.xml"/><Relationship Id="rId9" Type="http://schemas.openxmlformats.org/officeDocument/2006/relationships/hyperlink" Target="http://plato.stanford.edu/entries/ethics-environ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7278</Words>
  <Characters>50222</Characters>
  <Application>Microsoft Office Word</Application>
  <DocSecurity>0</DocSecurity>
  <Lines>418</Lines>
  <Paragraphs>114</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57386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GCSL</cp:lastModifiedBy>
  <cp:revision>4</cp:revision>
  <dcterms:created xsi:type="dcterms:W3CDTF">2018-06-25T12:22:00Z</dcterms:created>
  <dcterms:modified xsi:type="dcterms:W3CDTF">2018-07-10T07:19:00Z</dcterms:modified>
</cp:coreProperties>
</file>