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F3D2C" w:rsidRDefault="009F3D2C">
      <w:bookmarkStart w:id="0" w:name="_GoBack"/>
      <w:bookmarkEnd w:id="0"/>
    </w:p>
    <w:p w14:paraId="174E9051" w14:textId="77777777" w:rsidR="00B476C5" w:rsidRPr="00D539D9" w:rsidRDefault="00B476C5" w:rsidP="00B476C5">
      <w:pPr>
        <w:rPr>
          <w:rFonts w:cstheme="minorHAnsi"/>
          <w:b/>
          <w:sz w:val="32"/>
          <w:szCs w:val="32"/>
        </w:rPr>
      </w:pPr>
      <w:r w:rsidRPr="00D539D9">
        <w:rPr>
          <w:rFonts w:cstheme="minorHAnsi"/>
          <w:b/>
          <w:sz w:val="32"/>
          <w:szCs w:val="32"/>
        </w:rPr>
        <w:t xml:space="preserve">Szabad bölcsészet I. évfolyam </w:t>
      </w:r>
      <w:r w:rsidR="00D85787">
        <w:rPr>
          <w:rFonts w:cstheme="minorHAnsi"/>
          <w:b/>
          <w:sz w:val="32"/>
          <w:szCs w:val="32"/>
        </w:rPr>
        <w:t>2021/22. tavaszi félév</w:t>
      </w:r>
      <w:r w:rsidR="00D85787">
        <w:rPr>
          <w:rFonts w:cstheme="minorHAnsi"/>
          <w:b/>
          <w:sz w:val="32"/>
          <w:szCs w:val="32"/>
        </w:rPr>
        <w:br/>
      </w:r>
      <w:r w:rsidRPr="00D539D9">
        <w:rPr>
          <w:rFonts w:cstheme="minorHAnsi"/>
          <w:b/>
          <w:sz w:val="32"/>
          <w:szCs w:val="32"/>
        </w:rPr>
        <w:t>2021. mintatanterv szerint</w:t>
      </w:r>
      <w:r w:rsidR="00D539D9">
        <w:rPr>
          <w:rFonts w:cstheme="minorHAnsi"/>
          <w:b/>
          <w:sz w:val="32"/>
          <w:szCs w:val="32"/>
        </w:rPr>
        <w:t>,</w:t>
      </w:r>
      <w:r w:rsidR="00D85787">
        <w:rPr>
          <w:rFonts w:cstheme="minorHAnsi"/>
          <w:b/>
          <w:sz w:val="32"/>
          <w:szCs w:val="32"/>
        </w:rPr>
        <w:t xml:space="preserve"> </w:t>
      </w:r>
      <w:r w:rsidR="00D539D9" w:rsidRPr="00D539D9">
        <w:rPr>
          <w:rFonts w:cstheme="minorHAnsi"/>
          <w:b/>
          <w:sz w:val="32"/>
          <w:szCs w:val="32"/>
        </w:rPr>
        <w:t xml:space="preserve">ETIKA </w:t>
      </w:r>
      <w:r w:rsidR="00D92189">
        <w:rPr>
          <w:rFonts w:cstheme="minorHAnsi"/>
          <w:b/>
          <w:sz w:val="32"/>
          <w:szCs w:val="32"/>
        </w:rPr>
        <w:t xml:space="preserve">és KOMMUNIKÁCIÓ </w:t>
      </w:r>
      <w:r w:rsidR="00D539D9" w:rsidRPr="00D539D9">
        <w:rPr>
          <w:rFonts w:cstheme="minorHAnsi"/>
          <w:b/>
          <w:sz w:val="32"/>
          <w:szCs w:val="32"/>
        </w:rPr>
        <w:t>specializációval</w:t>
      </w:r>
    </w:p>
    <w:p w14:paraId="0A37501D" w14:textId="77777777" w:rsidR="00D539D9" w:rsidRPr="00B476C5" w:rsidRDefault="00D539D9" w:rsidP="00B476C5">
      <w:pPr>
        <w:rPr>
          <w:rFonts w:cstheme="minorHAnsi"/>
          <w:b/>
          <w:sz w:val="24"/>
          <w:szCs w:val="24"/>
        </w:rPr>
      </w:pPr>
    </w:p>
    <w:tbl>
      <w:tblPr>
        <w:tblStyle w:val="Rcsostblzat"/>
        <w:tblW w:w="9210" w:type="dxa"/>
        <w:tblLook w:val="04A0" w:firstRow="1" w:lastRow="0" w:firstColumn="1" w:lastColumn="0" w:noHBand="0" w:noVBand="1"/>
      </w:tblPr>
      <w:tblGrid>
        <w:gridCol w:w="1794"/>
        <w:gridCol w:w="2426"/>
        <w:gridCol w:w="617"/>
        <w:gridCol w:w="570"/>
        <w:gridCol w:w="1393"/>
        <w:gridCol w:w="1282"/>
        <w:gridCol w:w="1128"/>
      </w:tblGrid>
      <w:tr w:rsidR="00D539D9" w:rsidRPr="00FC0D74" w14:paraId="2F153D7E" w14:textId="77777777" w:rsidTr="513EEA4C">
        <w:tc>
          <w:tcPr>
            <w:tcW w:w="1794" w:type="dxa"/>
            <w:shd w:val="clear" w:color="auto" w:fill="D9D9D9" w:themeFill="background1" w:themeFillShade="D9"/>
          </w:tcPr>
          <w:p w14:paraId="67833B8B" w14:textId="77777777" w:rsidR="00B476C5" w:rsidRPr="00FC0D74" w:rsidRDefault="00B476C5" w:rsidP="00B476C5">
            <w:pPr>
              <w:rPr>
                <w:rFonts w:cstheme="minorHAnsi"/>
                <w:b/>
                <w:sz w:val="24"/>
                <w:szCs w:val="24"/>
              </w:rPr>
            </w:pPr>
            <w:r w:rsidRPr="00FC0D74">
              <w:rPr>
                <w:rFonts w:cstheme="minorHAnsi"/>
                <w:b/>
                <w:sz w:val="24"/>
                <w:szCs w:val="24"/>
              </w:rPr>
              <w:t>Kód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1DE79360" w14:textId="77777777" w:rsidR="00B476C5" w:rsidRPr="00FC0D74" w:rsidRDefault="00B476C5" w:rsidP="00B476C5">
            <w:pPr>
              <w:rPr>
                <w:rFonts w:cstheme="minorHAnsi"/>
                <w:b/>
                <w:sz w:val="24"/>
                <w:szCs w:val="24"/>
              </w:rPr>
            </w:pPr>
            <w:r w:rsidRPr="00FC0D74">
              <w:rPr>
                <w:rFonts w:cstheme="minorHAnsi"/>
                <w:b/>
                <w:sz w:val="24"/>
                <w:szCs w:val="24"/>
              </w:rPr>
              <w:t>Tárgy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2625165" w14:textId="77777777" w:rsidR="00B476C5" w:rsidRPr="00FC0D74" w:rsidRDefault="00B476C5" w:rsidP="00B476C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C0D74">
              <w:rPr>
                <w:rFonts w:cstheme="minorHAnsi"/>
                <w:b/>
                <w:sz w:val="24"/>
                <w:szCs w:val="24"/>
              </w:rPr>
              <w:t>Tip</w:t>
            </w:r>
            <w:proofErr w:type="spellEnd"/>
            <w:r w:rsidRPr="00FC0D7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5F89922C" w14:textId="77777777" w:rsidR="00B476C5" w:rsidRPr="00FC0D74" w:rsidRDefault="00B476C5" w:rsidP="00B476C5">
            <w:pPr>
              <w:rPr>
                <w:rFonts w:cstheme="minorHAnsi"/>
                <w:b/>
                <w:sz w:val="24"/>
                <w:szCs w:val="24"/>
              </w:rPr>
            </w:pPr>
            <w:r w:rsidRPr="00FC0D74">
              <w:rPr>
                <w:rFonts w:cstheme="minorHAnsi"/>
                <w:b/>
                <w:sz w:val="24"/>
                <w:szCs w:val="24"/>
              </w:rPr>
              <w:t>Kr.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2108D665" w14:textId="77777777" w:rsidR="00B476C5" w:rsidRPr="00FC0D74" w:rsidRDefault="00B476C5" w:rsidP="00B476C5">
            <w:pPr>
              <w:rPr>
                <w:rFonts w:cstheme="minorHAnsi"/>
                <w:b/>
                <w:sz w:val="24"/>
                <w:szCs w:val="24"/>
              </w:rPr>
            </w:pPr>
            <w:r w:rsidRPr="00FC0D74">
              <w:rPr>
                <w:rFonts w:cstheme="minorHAnsi"/>
                <w:b/>
                <w:sz w:val="24"/>
                <w:szCs w:val="24"/>
              </w:rPr>
              <w:t>Oktató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32D315F7" w14:textId="77777777" w:rsidR="00B476C5" w:rsidRPr="00FC0D74" w:rsidRDefault="00B476C5" w:rsidP="00B476C5">
            <w:pPr>
              <w:rPr>
                <w:rFonts w:cstheme="minorHAnsi"/>
                <w:b/>
                <w:sz w:val="24"/>
                <w:szCs w:val="24"/>
              </w:rPr>
            </w:pPr>
            <w:r w:rsidRPr="00FC0D74">
              <w:rPr>
                <w:rFonts w:cstheme="minorHAnsi"/>
                <w:b/>
                <w:sz w:val="24"/>
                <w:szCs w:val="24"/>
              </w:rPr>
              <w:t>Időpont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35F7CB73" w14:textId="77777777" w:rsidR="00B476C5" w:rsidRPr="00FC0D74" w:rsidRDefault="00B476C5" w:rsidP="00B476C5">
            <w:pPr>
              <w:rPr>
                <w:rFonts w:cstheme="minorHAnsi"/>
                <w:b/>
                <w:sz w:val="24"/>
                <w:szCs w:val="24"/>
              </w:rPr>
            </w:pPr>
            <w:r w:rsidRPr="00FC0D74">
              <w:rPr>
                <w:rFonts w:cstheme="minorHAnsi"/>
                <w:b/>
                <w:sz w:val="24"/>
                <w:szCs w:val="24"/>
              </w:rPr>
              <w:t>Terem</w:t>
            </w:r>
          </w:p>
        </w:tc>
      </w:tr>
      <w:tr w:rsidR="00D539D9" w:rsidRPr="00D539D9" w14:paraId="75BEC74E" w14:textId="77777777" w:rsidTr="513EEA4C">
        <w:tc>
          <w:tcPr>
            <w:tcW w:w="1794" w:type="dxa"/>
          </w:tcPr>
          <w:p w14:paraId="2B07C1BF" w14:textId="77777777" w:rsidR="00B476C5" w:rsidRPr="00D539D9" w:rsidRDefault="00B476C5" w:rsidP="00D539D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BTSBN200A</w:t>
            </w:r>
            <w:r w:rsidR="00D539D9" w:rsidRPr="00D539D9">
              <w:rPr>
                <w:rFonts w:cstheme="minorHAnsi"/>
                <w:sz w:val="24"/>
                <w:szCs w:val="24"/>
              </w:rPr>
              <w:t xml:space="preserve">-01 </w:t>
            </w:r>
          </w:p>
        </w:tc>
        <w:tc>
          <w:tcPr>
            <w:tcW w:w="2426" w:type="dxa"/>
          </w:tcPr>
          <w:p w14:paraId="72020F91" w14:textId="77777777" w:rsidR="00B476C5" w:rsidRPr="00D539D9" w:rsidRDefault="00B476C5" w:rsidP="00B476C5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Filozófiatörténet</w:t>
            </w:r>
          </w:p>
        </w:tc>
        <w:tc>
          <w:tcPr>
            <w:tcW w:w="617" w:type="dxa"/>
          </w:tcPr>
          <w:p w14:paraId="36CF042B" w14:textId="77777777" w:rsidR="00B476C5" w:rsidRPr="00D539D9" w:rsidRDefault="00B476C5" w:rsidP="00B476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9D9">
              <w:rPr>
                <w:rFonts w:cstheme="minorHAnsi"/>
                <w:sz w:val="24"/>
                <w:szCs w:val="24"/>
              </w:rPr>
              <w:t>ea</w:t>
            </w:r>
            <w:proofErr w:type="spellEnd"/>
            <w:r w:rsidRPr="00D539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14:paraId="2598DEE6" w14:textId="77777777" w:rsidR="00B476C5" w:rsidRPr="00D539D9" w:rsidRDefault="00B476C5" w:rsidP="00B476C5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14:paraId="134C74B6" w14:textId="77777777" w:rsidR="00B476C5" w:rsidRPr="00D539D9" w:rsidRDefault="00A26949" w:rsidP="00B476C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Lurcza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25CB046A" w14:textId="09B9E258" w:rsidR="00D74127" w:rsidRPr="00D539D9" w:rsidRDefault="513EEA4C" w:rsidP="513EEA4C">
            <w:pPr>
              <w:spacing w:line="242" w:lineRule="auto"/>
              <w:rPr>
                <w:sz w:val="24"/>
                <w:szCs w:val="24"/>
              </w:rPr>
            </w:pPr>
            <w:r w:rsidRPr="513EEA4C">
              <w:rPr>
                <w:sz w:val="24"/>
                <w:szCs w:val="24"/>
              </w:rPr>
              <w:t>Péntek febr. 18</w:t>
            </w:r>
            <w:proofErr w:type="gramStart"/>
            <w:r w:rsidRPr="513EEA4C">
              <w:rPr>
                <w:sz w:val="24"/>
                <w:szCs w:val="24"/>
              </w:rPr>
              <w:t>.,</w:t>
            </w:r>
            <w:proofErr w:type="gramEnd"/>
            <w:r w:rsidRPr="513EEA4C">
              <w:rPr>
                <w:sz w:val="24"/>
                <w:szCs w:val="24"/>
              </w:rPr>
              <w:t xml:space="preserve"> márc. 4., márc. 25., ápr. 8., ápr. 22., máj. 6. máj. 13.</w:t>
            </w:r>
          </w:p>
          <w:p w14:paraId="3027611C" w14:textId="53012F4F" w:rsidR="00D74127" w:rsidRPr="00D539D9" w:rsidRDefault="513EEA4C" w:rsidP="513EEA4C">
            <w:pPr>
              <w:rPr>
                <w:sz w:val="24"/>
                <w:szCs w:val="24"/>
              </w:rPr>
            </w:pPr>
            <w:r w:rsidRPr="513EEA4C">
              <w:rPr>
                <w:sz w:val="24"/>
                <w:szCs w:val="24"/>
              </w:rPr>
              <w:t>10:00 – 13:00 óra</w:t>
            </w:r>
          </w:p>
        </w:tc>
        <w:tc>
          <w:tcPr>
            <w:tcW w:w="1128" w:type="dxa"/>
          </w:tcPr>
          <w:p w14:paraId="3CC64DE1" w14:textId="16A0A2C1" w:rsidR="00B476C5" w:rsidRPr="00D539D9" w:rsidRDefault="00D74127" w:rsidP="513EEA4C">
            <w:pPr>
              <w:rPr>
                <w:sz w:val="24"/>
                <w:szCs w:val="24"/>
              </w:rPr>
            </w:pPr>
            <w:r w:rsidRPr="513EEA4C">
              <w:rPr>
                <w:sz w:val="24"/>
                <w:szCs w:val="24"/>
              </w:rPr>
              <w:t>B/2. 202.</w:t>
            </w:r>
          </w:p>
        </w:tc>
      </w:tr>
      <w:tr w:rsidR="00D539D9" w:rsidRPr="00D539D9" w14:paraId="79D9313E" w14:textId="77777777" w:rsidTr="513EEA4C">
        <w:tc>
          <w:tcPr>
            <w:tcW w:w="1794" w:type="dxa"/>
          </w:tcPr>
          <w:p w14:paraId="0CC537DC" w14:textId="77777777" w:rsidR="00B476C5" w:rsidRPr="00D539D9" w:rsidRDefault="00B476C5" w:rsidP="00D539D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BTSBN201A</w:t>
            </w:r>
            <w:r w:rsidR="00D539D9" w:rsidRPr="00D539D9">
              <w:rPr>
                <w:rFonts w:cstheme="minorHAnsi"/>
                <w:sz w:val="24"/>
                <w:szCs w:val="24"/>
              </w:rPr>
              <w:t xml:space="preserve">-01 </w:t>
            </w:r>
            <w:r w:rsidRPr="00D539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14:paraId="5AF9701F" w14:textId="77777777" w:rsidR="00B476C5" w:rsidRPr="00D539D9" w:rsidRDefault="00B476C5" w:rsidP="00F149D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Logika I – Az érvelés mestersége</w:t>
            </w:r>
          </w:p>
        </w:tc>
        <w:tc>
          <w:tcPr>
            <w:tcW w:w="617" w:type="dxa"/>
          </w:tcPr>
          <w:p w14:paraId="212C8549" w14:textId="77777777" w:rsidR="00B476C5" w:rsidRPr="00D539D9" w:rsidRDefault="00B476C5" w:rsidP="00B476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9D9">
              <w:rPr>
                <w:rFonts w:cstheme="minorHAnsi"/>
                <w:sz w:val="24"/>
                <w:szCs w:val="24"/>
              </w:rPr>
              <w:t>gyj</w:t>
            </w:r>
            <w:proofErr w:type="spellEnd"/>
            <w:r w:rsidRPr="00D539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14:paraId="279935FF" w14:textId="77777777" w:rsidR="00B476C5" w:rsidRPr="00D539D9" w:rsidRDefault="00B476C5" w:rsidP="00B476C5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14:paraId="53956A3C" w14:textId="77777777" w:rsidR="00B476C5" w:rsidRPr="00D539D9" w:rsidRDefault="00B476C5" w:rsidP="00B476C5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Fekete S.</w:t>
            </w:r>
          </w:p>
        </w:tc>
        <w:tc>
          <w:tcPr>
            <w:tcW w:w="1282" w:type="dxa"/>
          </w:tcPr>
          <w:p w14:paraId="10EBF469" w14:textId="77777777" w:rsidR="00B476C5" w:rsidRDefault="006458DC" w:rsidP="00B476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Kedd</w:t>
            </w:r>
          </w:p>
          <w:p w14:paraId="16005461" w14:textId="77777777" w:rsidR="00663CAA" w:rsidRPr="00D539D9" w:rsidRDefault="00663CAA" w:rsidP="00B476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</w:t>
            </w:r>
          </w:p>
        </w:tc>
        <w:tc>
          <w:tcPr>
            <w:tcW w:w="1128" w:type="dxa"/>
          </w:tcPr>
          <w:p w14:paraId="6DC5CE14" w14:textId="77777777" w:rsidR="00B476C5" w:rsidRPr="00D539D9" w:rsidRDefault="00663CAA" w:rsidP="00B476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B/2. 214.</w:t>
            </w:r>
          </w:p>
        </w:tc>
      </w:tr>
      <w:tr w:rsidR="00D539D9" w:rsidRPr="00D539D9" w14:paraId="6AC1DA58" w14:textId="77777777" w:rsidTr="513EEA4C">
        <w:tc>
          <w:tcPr>
            <w:tcW w:w="1794" w:type="dxa"/>
          </w:tcPr>
          <w:p w14:paraId="45C0F406" w14:textId="77777777" w:rsidR="00B476C5" w:rsidRPr="00D539D9" w:rsidRDefault="00B476C5" w:rsidP="00D539D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BTSBN204A</w:t>
            </w:r>
            <w:r w:rsidR="00D539D9" w:rsidRPr="00D539D9">
              <w:rPr>
                <w:rFonts w:cstheme="minorHAnsi"/>
                <w:sz w:val="24"/>
                <w:szCs w:val="24"/>
              </w:rPr>
              <w:t xml:space="preserve">-01 </w:t>
            </w:r>
            <w:r w:rsidRPr="00D539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14:paraId="167A3B38" w14:textId="77777777" w:rsidR="00B476C5" w:rsidRPr="00D539D9" w:rsidRDefault="00B476C5" w:rsidP="008D7D8E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Bevezetés az esztétikába</w:t>
            </w:r>
          </w:p>
        </w:tc>
        <w:tc>
          <w:tcPr>
            <w:tcW w:w="617" w:type="dxa"/>
          </w:tcPr>
          <w:p w14:paraId="579DCD2A" w14:textId="77777777" w:rsidR="00B476C5" w:rsidRPr="00D539D9" w:rsidRDefault="00B476C5" w:rsidP="008D7D8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9D9">
              <w:rPr>
                <w:rFonts w:cstheme="minorHAnsi"/>
                <w:sz w:val="24"/>
                <w:szCs w:val="24"/>
              </w:rPr>
              <w:t>ea</w:t>
            </w:r>
            <w:proofErr w:type="spellEnd"/>
            <w:r w:rsidRPr="00D539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14:paraId="7C964D78" w14:textId="77777777" w:rsidR="00B476C5" w:rsidRPr="00D539D9" w:rsidRDefault="00B476C5" w:rsidP="008D7D8E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14:paraId="4B273D1D" w14:textId="77777777" w:rsidR="00B476C5" w:rsidRPr="00D539D9" w:rsidRDefault="00B476C5" w:rsidP="008D7D8E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Bognár L.</w:t>
            </w:r>
          </w:p>
        </w:tc>
        <w:tc>
          <w:tcPr>
            <w:tcW w:w="1282" w:type="dxa"/>
          </w:tcPr>
          <w:p w14:paraId="5C7B784C" w14:textId="77777777" w:rsidR="008D7D8E" w:rsidRPr="008D7D8E" w:rsidRDefault="008D7D8E" w:rsidP="008D7D8E">
            <w:pPr>
              <w:spacing w:line="254" w:lineRule="auto"/>
              <w:rPr>
                <w:rFonts w:cstheme="minorHAnsi"/>
                <w:sz w:val="24"/>
                <w:szCs w:val="24"/>
              </w:rPr>
            </w:pPr>
            <w:r w:rsidRPr="008D7D8E">
              <w:rPr>
                <w:rFonts w:cstheme="minorHAnsi"/>
                <w:sz w:val="24"/>
                <w:szCs w:val="24"/>
              </w:rPr>
              <w:t>Péntek</w:t>
            </w:r>
          </w:p>
          <w:p w14:paraId="32BD5EA2" w14:textId="77777777" w:rsidR="008D7D8E" w:rsidRPr="008D7D8E" w:rsidRDefault="008D7D8E" w:rsidP="008D7D8E">
            <w:pPr>
              <w:spacing w:line="254" w:lineRule="auto"/>
              <w:rPr>
                <w:rFonts w:cstheme="minorHAnsi"/>
                <w:sz w:val="24"/>
                <w:szCs w:val="24"/>
              </w:rPr>
            </w:pPr>
            <w:r w:rsidRPr="008D7D8E">
              <w:rPr>
                <w:rFonts w:cstheme="minorHAnsi"/>
                <w:sz w:val="24"/>
                <w:szCs w:val="24"/>
              </w:rPr>
              <w:t>1</w:t>
            </w:r>
            <w:r w:rsidR="008C79F5">
              <w:rPr>
                <w:rFonts w:cstheme="minorHAnsi"/>
                <w:sz w:val="24"/>
                <w:szCs w:val="24"/>
              </w:rPr>
              <w:t>3</w:t>
            </w:r>
            <w:r w:rsidRPr="008D7D8E">
              <w:rPr>
                <w:rFonts w:cstheme="minorHAnsi"/>
                <w:sz w:val="24"/>
                <w:szCs w:val="24"/>
              </w:rPr>
              <w:t>.30-</w:t>
            </w:r>
            <w:r w:rsidR="008C79F5">
              <w:rPr>
                <w:rFonts w:cstheme="minorHAnsi"/>
                <w:sz w:val="24"/>
                <w:szCs w:val="24"/>
              </w:rPr>
              <w:t>20</w:t>
            </w:r>
            <w:r w:rsidRPr="008D7D8E">
              <w:rPr>
                <w:rFonts w:cstheme="minorHAnsi"/>
                <w:sz w:val="24"/>
                <w:szCs w:val="24"/>
              </w:rPr>
              <w:t>.00</w:t>
            </w:r>
          </w:p>
          <w:p w14:paraId="1AB4514D" w14:textId="77777777" w:rsidR="00B476C5" w:rsidRPr="008D7D8E" w:rsidRDefault="008D7D8E" w:rsidP="008D7D8E">
            <w:pPr>
              <w:rPr>
                <w:rFonts w:cstheme="minorHAnsi"/>
                <w:sz w:val="24"/>
                <w:szCs w:val="24"/>
              </w:rPr>
            </w:pPr>
            <w:r w:rsidRPr="008D7D8E">
              <w:rPr>
                <w:rFonts w:cstheme="minorHAnsi"/>
                <w:sz w:val="24"/>
                <w:szCs w:val="24"/>
              </w:rPr>
              <w:t>febr. 18</w:t>
            </w:r>
            <w:proofErr w:type="gramStart"/>
            <w:r w:rsidRPr="008D7D8E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8D7D8E">
              <w:rPr>
                <w:rFonts w:cstheme="minorHAnsi"/>
                <w:sz w:val="24"/>
                <w:szCs w:val="24"/>
              </w:rPr>
              <w:t xml:space="preserve"> febr. 25.,</w:t>
            </w:r>
            <w:r>
              <w:rPr>
                <w:rFonts w:cstheme="minorHAnsi"/>
                <w:sz w:val="24"/>
                <w:szCs w:val="24"/>
              </w:rPr>
              <w:t xml:space="preserve"> márc. 18.,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8D7D8E">
              <w:rPr>
                <w:rFonts w:cstheme="minorHAnsi"/>
                <w:sz w:val="24"/>
                <w:szCs w:val="24"/>
              </w:rPr>
              <w:t xml:space="preserve">ápr. </w:t>
            </w:r>
            <w:r w:rsidR="008C79F5">
              <w:rPr>
                <w:rFonts w:cstheme="minorHAnsi"/>
                <w:sz w:val="24"/>
                <w:szCs w:val="24"/>
              </w:rPr>
              <w:t>0</w:t>
            </w:r>
            <w:r w:rsidRPr="008D7D8E">
              <w:rPr>
                <w:rFonts w:cstheme="minorHAnsi"/>
                <w:sz w:val="24"/>
                <w:szCs w:val="24"/>
              </w:rPr>
              <w:t>1.</w:t>
            </w:r>
            <w:r w:rsidR="008C79F5">
              <w:rPr>
                <w:rFonts w:cstheme="minorHAnsi"/>
                <w:sz w:val="24"/>
                <w:szCs w:val="24"/>
              </w:rPr>
              <w:t>, ápr. 08.</w:t>
            </w:r>
          </w:p>
        </w:tc>
        <w:tc>
          <w:tcPr>
            <w:tcW w:w="1128" w:type="dxa"/>
          </w:tcPr>
          <w:p w14:paraId="1FFA3BD2" w14:textId="77777777" w:rsidR="00B476C5" w:rsidRPr="00D539D9" w:rsidRDefault="006458DC" w:rsidP="008D7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B/2. </w:t>
            </w:r>
            <w:r w:rsidR="005B1FE4">
              <w:rPr>
                <w:rFonts w:cstheme="minorHAnsi"/>
                <w:sz w:val="24"/>
                <w:szCs w:val="24"/>
              </w:rPr>
              <w:t>217.</w:t>
            </w:r>
          </w:p>
        </w:tc>
      </w:tr>
      <w:tr w:rsidR="00E26DA6" w:rsidRPr="00D539D9" w14:paraId="71DC2CEC" w14:textId="77777777" w:rsidTr="513EEA4C">
        <w:tc>
          <w:tcPr>
            <w:tcW w:w="9210" w:type="dxa"/>
            <w:gridSpan w:val="7"/>
            <w:shd w:val="clear" w:color="auto" w:fill="D9D9D9" w:themeFill="background1" w:themeFillShade="D9"/>
          </w:tcPr>
          <w:p w14:paraId="08C405CA" w14:textId="77777777" w:rsidR="00E26DA6" w:rsidRPr="00E26DA6" w:rsidRDefault="00E26DA6" w:rsidP="00B476C5">
            <w:pPr>
              <w:rPr>
                <w:rFonts w:cstheme="minorHAnsi"/>
                <w:b/>
                <w:sz w:val="24"/>
                <w:szCs w:val="24"/>
              </w:rPr>
            </w:pPr>
            <w:r w:rsidRPr="00E26DA6">
              <w:rPr>
                <w:rFonts w:cstheme="minorHAnsi"/>
                <w:b/>
                <w:sz w:val="24"/>
                <w:szCs w:val="24"/>
              </w:rPr>
              <w:t>Etika specializáció</w:t>
            </w:r>
            <w:r w:rsidR="00FC0D74">
              <w:rPr>
                <w:rFonts w:cstheme="minorHAnsi"/>
                <w:b/>
                <w:sz w:val="24"/>
                <w:szCs w:val="24"/>
              </w:rPr>
              <w:t xml:space="preserve"> tárgyak</w:t>
            </w:r>
          </w:p>
        </w:tc>
      </w:tr>
      <w:tr w:rsidR="00466076" w:rsidRPr="00D539D9" w14:paraId="371DC205" w14:textId="77777777" w:rsidTr="513EEA4C">
        <w:tc>
          <w:tcPr>
            <w:tcW w:w="1794" w:type="dxa"/>
          </w:tcPr>
          <w:p w14:paraId="57A09167" w14:textId="77777777" w:rsidR="00466076" w:rsidRPr="00D539D9" w:rsidRDefault="00466076" w:rsidP="00220B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BTSBN200T-01</w:t>
            </w:r>
          </w:p>
          <w:p w14:paraId="5DAB6C7B" w14:textId="77777777" w:rsidR="00466076" w:rsidRPr="00D539D9" w:rsidRDefault="00466076" w:rsidP="00220B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993CB1A" w14:textId="77777777" w:rsidR="00466076" w:rsidRPr="00D539D9" w:rsidRDefault="00466076" w:rsidP="00220B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Etikatörténet és általános etika</w:t>
            </w:r>
          </w:p>
        </w:tc>
        <w:tc>
          <w:tcPr>
            <w:tcW w:w="617" w:type="dxa"/>
          </w:tcPr>
          <w:p w14:paraId="336C58FF" w14:textId="77777777" w:rsidR="00466076" w:rsidRPr="00D539D9" w:rsidRDefault="00466076" w:rsidP="00220B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9D9">
              <w:rPr>
                <w:rFonts w:cstheme="minorHAnsi"/>
                <w:sz w:val="24"/>
                <w:szCs w:val="24"/>
              </w:rPr>
              <w:t>ea</w:t>
            </w:r>
            <w:proofErr w:type="spellEnd"/>
            <w:r w:rsidRPr="00D539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14:paraId="5FCD5EC4" w14:textId="77777777" w:rsidR="00466076" w:rsidRPr="00D539D9" w:rsidRDefault="00466076" w:rsidP="00220B4A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14:paraId="3A42E1AF" w14:textId="77777777" w:rsidR="00466076" w:rsidRPr="00D539D9" w:rsidRDefault="00466076" w:rsidP="00220B4A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Hell J.</w:t>
            </w:r>
          </w:p>
        </w:tc>
        <w:tc>
          <w:tcPr>
            <w:tcW w:w="1282" w:type="dxa"/>
          </w:tcPr>
          <w:p w14:paraId="0E6BBA02" w14:textId="77777777" w:rsidR="00466076" w:rsidRDefault="006458DC" w:rsidP="00220B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Kedd</w:t>
            </w:r>
          </w:p>
          <w:p w14:paraId="20E4F39F" w14:textId="77777777" w:rsidR="00466076" w:rsidRPr="00D539D9" w:rsidRDefault="00466076" w:rsidP="00220B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1128" w:type="dxa"/>
          </w:tcPr>
          <w:p w14:paraId="11E889BA" w14:textId="77777777" w:rsidR="00466076" w:rsidRPr="00D539D9" w:rsidRDefault="005B1FE4" w:rsidP="00220B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B/2. 201.</w:t>
            </w:r>
          </w:p>
        </w:tc>
      </w:tr>
      <w:tr w:rsidR="00B63E5C" w:rsidRPr="00B63E5C" w14:paraId="56CCC477" w14:textId="77777777" w:rsidTr="513EEA4C">
        <w:tc>
          <w:tcPr>
            <w:tcW w:w="1794" w:type="dxa"/>
          </w:tcPr>
          <w:p w14:paraId="49C3B427" w14:textId="77777777" w:rsidR="00466076" w:rsidRPr="00B63E5C" w:rsidRDefault="00466076" w:rsidP="00220B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BTSBN201T-01</w:t>
            </w:r>
          </w:p>
          <w:p w14:paraId="02EB378F" w14:textId="77777777" w:rsidR="00466076" w:rsidRPr="00B63E5C" w:rsidRDefault="00466076" w:rsidP="00220B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DF52C7E" w14:textId="77777777" w:rsidR="00466076" w:rsidRPr="00B63E5C" w:rsidRDefault="00466076" w:rsidP="00220B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Filozófiai és kulturális</w:t>
            </w:r>
          </w:p>
          <w:p w14:paraId="3EE5DD9E" w14:textId="77777777" w:rsidR="00466076" w:rsidRPr="00B63E5C" w:rsidRDefault="00466076" w:rsidP="00220B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antropológia</w:t>
            </w:r>
          </w:p>
        </w:tc>
        <w:tc>
          <w:tcPr>
            <w:tcW w:w="617" w:type="dxa"/>
          </w:tcPr>
          <w:p w14:paraId="58D3B7ED" w14:textId="77777777" w:rsidR="00466076" w:rsidRPr="00B63E5C" w:rsidRDefault="00466076" w:rsidP="00220B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63E5C">
              <w:rPr>
                <w:rFonts w:cstheme="minorHAnsi"/>
                <w:sz w:val="24"/>
                <w:szCs w:val="24"/>
              </w:rPr>
              <w:t>ea</w:t>
            </w:r>
            <w:proofErr w:type="spellEnd"/>
            <w:r w:rsidRPr="00B63E5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14:paraId="0B778152" w14:textId="77777777" w:rsidR="00466076" w:rsidRPr="00B63E5C" w:rsidRDefault="00466076" w:rsidP="00220B4A">
            <w:pPr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14:paraId="02EA577D" w14:textId="77777777" w:rsidR="00466076" w:rsidRPr="00B63E5C" w:rsidRDefault="00936AF2" w:rsidP="00220B4A">
            <w:pPr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Makai P.</w:t>
            </w:r>
          </w:p>
        </w:tc>
        <w:tc>
          <w:tcPr>
            <w:tcW w:w="1282" w:type="dxa"/>
          </w:tcPr>
          <w:p w14:paraId="1A893A58" w14:textId="77777777" w:rsidR="00466076" w:rsidRPr="00B63E5C" w:rsidRDefault="006458DC" w:rsidP="00220B4A">
            <w:pPr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Csütörtök</w:t>
            </w:r>
          </w:p>
          <w:p w14:paraId="613B78D2" w14:textId="77777777" w:rsidR="00D74127" w:rsidRPr="00B63E5C" w:rsidRDefault="00D74127" w:rsidP="00220B4A">
            <w:pPr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128" w:type="dxa"/>
          </w:tcPr>
          <w:p w14:paraId="5404210A" w14:textId="77777777" w:rsidR="00466076" w:rsidRPr="00B63E5C" w:rsidRDefault="00D74127" w:rsidP="00220B4A">
            <w:pPr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B/2. 217a.</w:t>
            </w:r>
          </w:p>
        </w:tc>
      </w:tr>
      <w:tr w:rsidR="00D539D9" w:rsidRPr="00D539D9" w14:paraId="5CA13347" w14:textId="77777777" w:rsidTr="513EEA4C">
        <w:tc>
          <w:tcPr>
            <w:tcW w:w="1794" w:type="dxa"/>
          </w:tcPr>
          <w:p w14:paraId="20E06765" w14:textId="77777777" w:rsidR="00D539D9" w:rsidRPr="00D539D9" w:rsidRDefault="00D539D9" w:rsidP="00D539D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BTSBN002T-01</w:t>
            </w:r>
          </w:p>
          <w:p w14:paraId="6A05A809" w14:textId="77777777" w:rsidR="00D539D9" w:rsidRPr="00D539D9" w:rsidRDefault="00D539D9" w:rsidP="00D539D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C2B001B" w14:textId="77777777" w:rsidR="00D539D9" w:rsidRPr="00D539D9" w:rsidRDefault="00D539D9" w:rsidP="00D539D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Választható specializációs tárgy - Állatetika</w:t>
            </w:r>
          </w:p>
        </w:tc>
        <w:tc>
          <w:tcPr>
            <w:tcW w:w="617" w:type="dxa"/>
          </w:tcPr>
          <w:p w14:paraId="687FA499" w14:textId="77777777" w:rsidR="00D539D9" w:rsidRPr="00D539D9" w:rsidRDefault="00D539D9" w:rsidP="00B476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9D9">
              <w:rPr>
                <w:rFonts w:cstheme="minorHAnsi"/>
                <w:sz w:val="24"/>
                <w:szCs w:val="24"/>
              </w:rPr>
              <w:t>gyj</w:t>
            </w:r>
            <w:proofErr w:type="spellEnd"/>
            <w:r w:rsidRPr="00D539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14:paraId="17310F6F" w14:textId="77777777" w:rsidR="00D539D9" w:rsidRPr="00D539D9" w:rsidRDefault="00D539D9" w:rsidP="00B476C5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14:paraId="526BAE51" w14:textId="77777777" w:rsidR="00D539D9" w:rsidRPr="00D539D9" w:rsidRDefault="00D539D9" w:rsidP="00B476C5">
            <w:pPr>
              <w:rPr>
                <w:rFonts w:cstheme="minorHAnsi"/>
                <w:sz w:val="24"/>
                <w:szCs w:val="24"/>
              </w:rPr>
            </w:pPr>
            <w:r w:rsidRPr="00D539D9">
              <w:rPr>
                <w:rFonts w:cstheme="minorHAnsi"/>
                <w:sz w:val="24"/>
                <w:szCs w:val="24"/>
              </w:rPr>
              <w:t>Hell J.</w:t>
            </w:r>
          </w:p>
        </w:tc>
        <w:tc>
          <w:tcPr>
            <w:tcW w:w="1282" w:type="dxa"/>
          </w:tcPr>
          <w:p w14:paraId="62DD8648" w14:textId="77777777" w:rsidR="00D539D9" w:rsidRDefault="006458DC" w:rsidP="00B476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Szerda</w:t>
            </w:r>
          </w:p>
          <w:p w14:paraId="5DEA9469" w14:textId="77777777" w:rsidR="008566E5" w:rsidRPr="00D539D9" w:rsidRDefault="008566E5" w:rsidP="00B476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1128" w:type="dxa"/>
          </w:tcPr>
          <w:p w14:paraId="6BE48947" w14:textId="77777777" w:rsidR="005B1FE4" w:rsidRPr="00D539D9" w:rsidRDefault="005B1FE4" w:rsidP="005B1F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B/2. 201.</w:t>
            </w:r>
          </w:p>
        </w:tc>
      </w:tr>
      <w:tr w:rsidR="00E26DA6" w:rsidRPr="00D539D9" w14:paraId="4D794802" w14:textId="77777777" w:rsidTr="513EEA4C">
        <w:tc>
          <w:tcPr>
            <w:tcW w:w="9210" w:type="dxa"/>
            <w:gridSpan w:val="7"/>
            <w:shd w:val="clear" w:color="auto" w:fill="D9D9D9" w:themeFill="background1" w:themeFillShade="D9"/>
          </w:tcPr>
          <w:p w14:paraId="30F1109C" w14:textId="77777777" w:rsidR="00E26DA6" w:rsidRPr="00E26DA6" w:rsidRDefault="00E26DA6" w:rsidP="00E26DA6">
            <w:pPr>
              <w:rPr>
                <w:rFonts w:cstheme="minorHAnsi"/>
                <w:b/>
                <w:sz w:val="24"/>
                <w:szCs w:val="24"/>
              </w:rPr>
            </w:pPr>
            <w:r w:rsidRPr="00E26DA6">
              <w:rPr>
                <w:rFonts w:cstheme="minorHAnsi"/>
                <w:b/>
                <w:sz w:val="24"/>
                <w:szCs w:val="24"/>
              </w:rPr>
              <w:t>Kommunikáció specializáció</w:t>
            </w:r>
            <w:r w:rsidR="00FC0D74">
              <w:rPr>
                <w:rFonts w:cstheme="minorHAnsi"/>
                <w:b/>
                <w:sz w:val="24"/>
                <w:szCs w:val="24"/>
              </w:rPr>
              <w:t xml:space="preserve"> tárgyak</w:t>
            </w:r>
          </w:p>
        </w:tc>
      </w:tr>
      <w:tr w:rsidR="00081BD2" w:rsidRPr="00253974" w14:paraId="189FAC5F" w14:textId="77777777" w:rsidTr="513EEA4C"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0CD3" w14:textId="77777777" w:rsidR="00081BD2" w:rsidRPr="00253974" w:rsidRDefault="00081BD2" w:rsidP="00FC498B">
            <w:pPr>
              <w:rPr>
                <w:rFonts w:cstheme="minorHAnsi"/>
                <w:sz w:val="24"/>
                <w:szCs w:val="24"/>
              </w:rPr>
            </w:pPr>
            <w:r w:rsidRPr="00253974">
              <w:rPr>
                <w:rFonts w:cstheme="minorHAnsi"/>
                <w:sz w:val="24"/>
                <w:szCs w:val="24"/>
              </w:rPr>
              <w:t>BTSBN204K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98A4" w14:textId="77777777" w:rsidR="00081BD2" w:rsidRPr="00253974" w:rsidRDefault="00081BD2" w:rsidP="00FC498B">
            <w:pPr>
              <w:pStyle w:val="Tblzattartalom"/>
              <w:rPr>
                <w:rFonts w:cstheme="minorHAnsi"/>
                <w:sz w:val="24"/>
                <w:szCs w:val="24"/>
              </w:rPr>
            </w:pPr>
            <w:r w:rsidRPr="00253974">
              <w:rPr>
                <w:rFonts w:cstheme="minorHAnsi"/>
                <w:sz w:val="24"/>
                <w:szCs w:val="24"/>
              </w:rPr>
              <w:t>A kommunikáció hermeneutikája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426C" w14:textId="77777777" w:rsidR="00081BD2" w:rsidRPr="00253974" w:rsidRDefault="00081BD2" w:rsidP="00FC498B">
            <w:pPr>
              <w:pStyle w:val="Tblzattartalom"/>
              <w:rPr>
                <w:rFonts w:cstheme="minorHAnsi"/>
                <w:sz w:val="24"/>
                <w:szCs w:val="24"/>
              </w:rPr>
            </w:pPr>
            <w:proofErr w:type="spellStart"/>
            <w:r w:rsidRPr="00253974">
              <w:rPr>
                <w:rFonts w:cstheme="minorHAnsi"/>
                <w:sz w:val="24"/>
                <w:szCs w:val="24"/>
              </w:rPr>
              <w:t>gy.j</w:t>
            </w:r>
            <w:proofErr w:type="spellEnd"/>
            <w:r w:rsidRPr="00253974"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6E3D" w14:textId="77777777" w:rsidR="00081BD2" w:rsidRDefault="00081BD2" w:rsidP="00FC498B">
            <w:pPr>
              <w:rPr>
                <w:rFonts w:cstheme="minorHAnsi"/>
                <w:sz w:val="24"/>
                <w:szCs w:val="24"/>
              </w:rPr>
            </w:pPr>
            <w:r w:rsidRPr="0025397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D17C" w14:textId="77777777" w:rsidR="00081BD2" w:rsidRDefault="00081BD2" w:rsidP="00C155F9">
            <w:pPr>
              <w:rPr>
                <w:rFonts w:cstheme="minorHAnsi"/>
                <w:sz w:val="24"/>
                <w:szCs w:val="24"/>
              </w:rPr>
            </w:pPr>
            <w:r w:rsidRPr="00253974">
              <w:rPr>
                <w:rFonts w:cstheme="minorHAnsi"/>
                <w:sz w:val="24"/>
                <w:szCs w:val="24"/>
              </w:rPr>
              <w:t>Nyírő M</w:t>
            </w:r>
            <w:r w:rsidR="00C155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0F3F" w14:textId="77777777" w:rsidR="00081BD2" w:rsidRDefault="00081BD2" w:rsidP="00FC498B">
            <w:pPr>
              <w:pStyle w:val="Tblzattartalom"/>
              <w:widowControl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53974">
              <w:rPr>
                <w:rFonts w:cstheme="minorHAnsi"/>
                <w:sz w:val="24"/>
                <w:szCs w:val="24"/>
              </w:rPr>
              <w:t>Kedd  10</w:t>
            </w:r>
            <w:proofErr w:type="gramEnd"/>
            <w:r w:rsidRPr="00253974">
              <w:rPr>
                <w:rFonts w:cstheme="minorHAnsi"/>
                <w:sz w:val="24"/>
                <w:szCs w:val="24"/>
              </w:rPr>
              <w:t xml:space="preserve">.00 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B734" w14:textId="77777777" w:rsidR="00081BD2" w:rsidRPr="00253974" w:rsidRDefault="00081BD2" w:rsidP="00FC498B">
            <w:pPr>
              <w:rPr>
                <w:rFonts w:cstheme="minorHAnsi"/>
                <w:sz w:val="24"/>
                <w:szCs w:val="24"/>
              </w:rPr>
            </w:pPr>
            <w:r w:rsidRPr="00253974">
              <w:rPr>
                <w:rFonts w:cstheme="minorHAnsi"/>
                <w:sz w:val="24"/>
                <w:szCs w:val="24"/>
              </w:rPr>
              <w:t>B/2. 217.</w:t>
            </w:r>
          </w:p>
        </w:tc>
      </w:tr>
      <w:tr w:rsidR="00B63E5C" w:rsidRPr="00B63E5C" w14:paraId="0FDC4096" w14:textId="77777777" w:rsidTr="513EEA4C">
        <w:tc>
          <w:tcPr>
            <w:tcW w:w="1794" w:type="dxa"/>
          </w:tcPr>
          <w:p w14:paraId="386092C6" w14:textId="77777777" w:rsidR="00E26DA6" w:rsidRPr="00B63E5C" w:rsidRDefault="00E26DA6" w:rsidP="00E26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BTSBN205K</w:t>
            </w:r>
          </w:p>
        </w:tc>
        <w:tc>
          <w:tcPr>
            <w:tcW w:w="2426" w:type="dxa"/>
          </w:tcPr>
          <w:p w14:paraId="5560D200" w14:textId="77777777" w:rsidR="00E26DA6" w:rsidRPr="00B63E5C" w:rsidRDefault="00E26DA6" w:rsidP="00E26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Önismeret és</w:t>
            </w:r>
          </w:p>
          <w:p w14:paraId="2D8D8AD2" w14:textId="77777777" w:rsidR="00E26DA6" w:rsidRPr="00B63E5C" w:rsidRDefault="00E26DA6" w:rsidP="00E26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együttműködés</w:t>
            </w:r>
          </w:p>
        </w:tc>
        <w:tc>
          <w:tcPr>
            <w:tcW w:w="617" w:type="dxa"/>
          </w:tcPr>
          <w:p w14:paraId="2637394E" w14:textId="77777777" w:rsidR="00E26DA6" w:rsidRPr="00B63E5C" w:rsidRDefault="00E26DA6" w:rsidP="00B476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63E5C">
              <w:rPr>
                <w:rFonts w:cstheme="minorHAnsi"/>
                <w:sz w:val="24"/>
                <w:szCs w:val="24"/>
              </w:rPr>
              <w:t>gyj</w:t>
            </w:r>
            <w:proofErr w:type="spellEnd"/>
            <w:r w:rsidRPr="00B63E5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14:paraId="68D9363B" w14:textId="77777777" w:rsidR="00E26DA6" w:rsidRPr="00B63E5C" w:rsidRDefault="00E26DA6" w:rsidP="00B476C5">
            <w:pPr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14:paraId="6202D6B2" w14:textId="77777777" w:rsidR="00E26DA6" w:rsidRPr="00B63E5C" w:rsidRDefault="00E26DA6" w:rsidP="00B476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63E5C">
              <w:rPr>
                <w:rFonts w:cstheme="minorHAnsi"/>
                <w:sz w:val="24"/>
                <w:szCs w:val="24"/>
              </w:rPr>
              <w:t>Lubinszki</w:t>
            </w:r>
            <w:proofErr w:type="spellEnd"/>
            <w:r w:rsidRPr="00B63E5C">
              <w:rPr>
                <w:rFonts w:cstheme="minorHAnsi"/>
                <w:sz w:val="24"/>
                <w:szCs w:val="24"/>
              </w:rPr>
              <w:t xml:space="preserve"> M.</w:t>
            </w:r>
          </w:p>
        </w:tc>
        <w:tc>
          <w:tcPr>
            <w:tcW w:w="1282" w:type="dxa"/>
          </w:tcPr>
          <w:p w14:paraId="6C273199" w14:textId="045ADA6A" w:rsidR="00E26DA6" w:rsidRPr="00B63E5C" w:rsidRDefault="513EEA4C" w:rsidP="00A6600F">
            <w:r w:rsidRPr="513EEA4C">
              <w:rPr>
                <w:rFonts w:ascii="Calibri" w:eastAsia="Calibri" w:hAnsi="Calibri" w:cs="Calibri"/>
                <w:sz w:val="24"/>
                <w:szCs w:val="24"/>
              </w:rPr>
              <w:t xml:space="preserve">02.14. 8.00-9.30 307-es terem 02.21. </w:t>
            </w:r>
          </w:p>
          <w:p w14:paraId="4597BF4C" w14:textId="5CC84811" w:rsidR="00E26DA6" w:rsidRPr="00B63E5C" w:rsidRDefault="513EEA4C" w:rsidP="00A6600F">
            <w:r w:rsidRPr="513EEA4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8.00-12.00 307-es terem, majd 10.00 órától a 302-es terem.</w:t>
            </w:r>
          </w:p>
          <w:p w14:paraId="7395EC05" w14:textId="7B6E17FC" w:rsidR="00E26DA6" w:rsidRPr="00B63E5C" w:rsidRDefault="513EEA4C" w:rsidP="00A6600F">
            <w:r w:rsidRPr="513EEA4C">
              <w:rPr>
                <w:rFonts w:ascii="Calibri" w:eastAsia="Calibri" w:hAnsi="Calibri" w:cs="Calibri"/>
                <w:sz w:val="24"/>
                <w:szCs w:val="24"/>
              </w:rPr>
              <w:t>03.07.</w:t>
            </w:r>
          </w:p>
          <w:p w14:paraId="27B2AC28" w14:textId="2570B18E" w:rsidR="00E26DA6" w:rsidRPr="00B63E5C" w:rsidRDefault="513EEA4C" w:rsidP="00A6600F">
            <w:r w:rsidRPr="513EEA4C">
              <w:rPr>
                <w:rFonts w:ascii="Calibri" w:eastAsia="Calibri" w:hAnsi="Calibri" w:cs="Calibri"/>
                <w:sz w:val="24"/>
                <w:szCs w:val="24"/>
              </w:rPr>
              <w:t>8.00-12.00 uo.</w:t>
            </w:r>
          </w:p>
          <w:p w14:paraId="6E45C364" w14:textId="6BF2097C" w:rsidR="00E26DA6" w:rsidRPr="00B63E5C" w:rsidRDefault="513EEA4C" w:rsidP="513EEA4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3EEA4C">
              <w:rPr>
                <w:rFonts w:ascii="Calibri" w:eastAsia="Calibri" w:hAnsi="Calibri" w:cs="Calibri"/>
                <w:sz w:val="24"/>
                <w:szCs w:val="24"/>
              </w:rPr>
              <w:t xml:space="preserve">03.21. </w:t>
            </w:r>
          </w:p>
          <w:p w14:paraId="54046373" w14:textId="3BA8CC7A" w:rsidR="00E26DA6" w:rsidRPr="00B63E5C" w:rsidRDefault="513EEA4C" w:rsidP="513EEA4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3EEA4C">
              <w:rPr>
                <w:rFonts w:ascii="Calibri" w:eastAsia="Calibri" w:hAnsi="Calibri" w:cs="Calibri"/>
                <w:sz w:val="24"/>
                <w:szCs w:val="24"/>
              </w:rPr>
              <w:t>8.00-12.00 uo.</w:t>
            </w:r>
          </w:p>
        </w:tc>
        <w:tc>
          <w:tcPr>
            <w:tcW w:w="1128" w:type="dxa"/>
          </w:tcPr>
          <w:p w14:paraId="4681850B" w14:textId="77777777" w:rsidR="00E26DA6" w:rsidRPr="00B63E5C" w:rsidRDefault="005B1FE4" w:rsidP="005B1FE4">
            <w:pPr>
              <w:rPr>
                <w:rFonts w:cstheme="minorHAnsi"/>
                <w:sz w:val="24"/>
                <w:szCs w:val="24"/>
              </w:rPr>
            </w:pPr>
            <w:r w:rsidRPr="00B63E5C">
              <w:rPr>
                <w:rFonts w:cstheme="minorHAnsi"/>
                <w:sz w:val="24"/>
                <w:szCs w:val="24"/>
              </w:rPr>
              <w:lastRenderedPageBreak/>
              <w:t>C/1. 305.</w:t>
            </w:r>
          </w:p>
        </w:tc>
      </w:tr>
      <w:tr w:rsidR="00E26DA6" w:rsidRPr="00D539D9" w14:paraId="1EFE1F38" w14:textId="77777777" w:rsidTr="513EEA4C">
        <w:tc>
          <w:tcPr>
            <w:tcW w:w="1794" w:type="dxa"/>
          </w:tcPr>
          <w:p w14:paraId="7CA80B69" w14:textId="77777777" w:rsidR="00E26DA6" w:rsidRDefault="00E26DA6" w:rsidP="00081B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6DA6">
              <w:rPr>
                <w:rFonts w:cstheme="minorHAnsi"/>
                <w:sz w:val="24"/>
                <w:szCs w:val="24"/>
              </w:rPr>
              <w:t>BTSBN</w:t>
            </w:r>
            <w:r w:rsidR="00081BD2">
              <w:rPr>
                <w:rFonts w:cstheme="minorHAnsi"/>
                <w:sz w:val="24"/>
                <w:szCs w:val="24"/>
              </w:rPr>
              <w:t>002KK</w:t>
            </w:r>
          </w:p>
          <w:p w14:paraId="097F3D27" w14:textId="77777777" w:rsidR="00F43B55" w:rsidRPr="00E26DA6" w:rsidRDefault="00F43B55" w:rsidP="00081B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BTOETSZVN</w:t>
            </w:r>
          </w:p>
        </w:tc>
        <w:tc>
          <w:tcPr>
            <w:tcW w:w="2426" w:type="dxa"/>
          </w:tcPr>
          <w:p w14:paraId="1EBB68A8" w14:textId="77777777" w:rsidR="00E26DA6" w:rsidRPr="00E26DA6" w:rsidRDefault="00E26DA6" w:rsidP="00E26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6DA6">
              <w:rPr>
                <w:rFonts w:cstheme="minorHAnsi"/>
                <w:sz w:val="24"/>
                <w:szCs w:val="24"/>
              </w:rPr>
              <w:t>Válasz</w:t>
            </w:r>
            <w:r w:rsidR="00253974">
              <w:rPr>
                <w:rFonts w:cstheme="minorHAnsi"/>
                <w:sz w:val="24"/>
                <w:szCs w:val="24"/>
              </w:rPr>
              <w:t>t</w:t>
            </w:r>
            <w:r w:rsidRPr="00E26DA6">
              <w:rPr>
                <w:rFonts w:cstheme="minorHAnsi"/>
                <w:sz w:val="24"/>
                <w:szCs w:val="24"/>
              </w:rPr>
              <w:t>ható: Kommunikáció és</w:t>
            </w:r>
          </w:p>
          <w:p w14:paraId="0488188D" w14:textId="77777777" w:rsidR="00E26DA6" w:rsidRPr="00E26DA6" w:rsidRDefault="00E26DA6" w:rsidP="00E26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E26DA6">
              <w:rPr>
                <w:rFonts w:cstheme="minorHAnsi"/>
                <w:sz w:val="24"/>
                <w:szCs w:val="24"/>
              </w:rPr>
              <w:t xml:space="preserve">médiatörténet </w:t>
            </w:r>
            <w:r w:rsidR="00081BD2">
              <w:rPr>
                <w:rFonts w:cstheme="minorHAnsi"/>
                <w:sz w:val="24"/>
                <w:szCs w:val="24"/>
              </w:rPr>
              <w:t xml:space="preserve"> (</w:t>
            </w:r>
            <w:proofErr w:type="gramEnd"/>
            <w:r w:rsidR="00081BD2">
              <w:rPr>
                <w:rFonts w:cstheme="minorHAnsi"/>
                <w:sz w:val="24"/>
                <w:szCs w:val="24"/>
              </w:rPr>
              <w:t>retorika beszédművelés)</w:t>
            </w:r>
          </w:p>
        </w:tc>
        <w:tc>
          <w:tcPr>
            <w:tcW w:w="617" w:type="dxa"/>
          </w:tcPr>
          <w:p w14:paraId="471F8C6C" w14:textId="77777777" w:rsidR="00E26DA6" w:rsidRPr="00E26DA6" w:rsidRDefault="00E26DA6" w:rsidP="00B476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6DA6">
              <w:rPr>
                <w:rFonts w:cstheme="minorHAnsi"/>
                <w:sz w:val="24"/>
                <w:szCs w:val="24"/>
              </w:rPr>
              <w:t>ea</w:t>
            </w:r>
            <w:proofErr w:type="spellEnd"/>
            <w:r w:rsidRPr="00E26D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14:paraId="57AB7477" w14:textId="77777777" w:rsidR="00E26DA6" w:rsidRPr="00E26DA6" w:rsidRDefault="00E26DA6" w:rsidP="00B476C5">
            <w:pPr>
              <w:rPr>
                <w:rFonts w:cstheme="minorHAnsi"/>
                <w:sz w:val="24"/>
                <w:szCs w:val="24"/>
              </w:rPr>
            </w:pPr>
            <w:r w:rsidRPr="00E26DA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14:paraId="1EFE5DCF" w14:textId="77777777" w:rsidR="00E26DA6" w:rsidRPr="00E26DA6" w:rsidRDefault="00E26DA6" w:rsidP="00B476C5">
            <w:pPr>
              <w:rPr>
                <w:rFonts w:cstheme="minorHAnsi"/>
                <w:sz w:val="24"/>
                <w:szCs w:val="24"/>
              </w:rPr>
            </w:pPr>
            <w:r w:rsidRPr="00E26DA6">
              <w:rPr>
                <w:rFonts w:cstheme="minorHAnsi"/>
                <w:sz w:val="24"/>
                <w:szCs w:val="24"/>
              </w:rPr>
              <w:t>Faragó L.</w:t>
            </w:r>
          </w:p>
        </w:tc>
        <w:tc>
          <w:tcPr>
            <w:tcW w:w="1282" w:type="dxa"/>
          </w:tcPr>
          <w:p w14:paraId="0F216DED" w14:textId="77777777" w:rsidR="00E26DA6" w:rsidRPr="00E26DA6" w:rsidRDefault="006458DC" w:rsidP="006D5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Csütörtök</w:t>
            </w:r>
            <w:r w:rsidR="00E26DA6" w:rsidRPr="00E26DA6">
              <w:rPr>
                <w:rFonts w:cstheme="minorHAnsi"/>
                <w:sz w:val="24"/>
                <w:szCs w:val="24"/>
              </w:rPr>
              <w:br/>
            </w:r>
            <w:r w:rsidR="006D5F5F">
              <w:rPr>
                <w:rFonts w:cstheme="minorHAnsi"/>
                <w:sz w:val="24"/>
                <w:szCs w:val="24"/>
              </w:rPr>
              <w:t>12.30</w:t>
            </w:r>
          </w:p>
        </w:tc>
        <w:tc>
          <w:tcPr>
            <w:tcW w:w="1128" w:type="dxa"/>
          </w:tcPr>
          <w:p w14:paraId="0A2C8FE2" w14:textId="77777777" w:rsidR="005B1FE4" w:rsidRPr="00D539D9" w:rsidRDefault="00D31359" w:rsidP="005B1F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B/2. 217</w:t>
            </w:r>
            <w:r w:rsidR="005B1FE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A39BBE3" w14:textId="77777777" w:rsidR="00B476C5" w:rsidRPr="00B476C5" w:rsidRDefault="00B476C5" w:rsidP="008D7D8E">
      <w:pPr>
        <w:rPr>
          <w:rFonts w:cstheme="minorHAnsi"/>
          <w:sz w:val="24"/>
          <w:szCs w:val="24"/>
        </w:rPr>
      </w:pPr>
    </w:p>
    <w:sectPr w:rsidR="00B476C5" w:rsidRPr="00B4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C5"/>
    <w:rsid w:val="00081BD2"/>
    <w:rsid w:val="00101277"/>
    <w:rsid w:val="00253974"/>
    <w:rsid w:val="002B6175"/>
    <w:rsid w:val="00361F5D"/>
    <w:rsid w:val="00466076"/>
    <w:rsid w:val="005B1FE4"/>
    <w:rsid w:val="005F13AC"/>
    <w:rsid w:val="006458DC"/>
    <w:rsid w:val="00663CAA"/>
    <w:rsid w:val="006D5F5F"/>
    <w:rsid w:val="00705AD3"/>
    <w:rsid w:val="008566E5"/>
    <w:rsid w:val="008C79F5"/>
    <w:rsid w:val="008D7D8E"/>
    <w:rsid w:val="00936AF2"/>
    <w:rsid w:val="009D008B"/>
    <w:rsid w:val="009F3D2C"/>
    <w:rsid w:val="00A26949"/>
    <w:rsid w:val="00A6600F"/>
    <w:rsid w:val="00B476C5"/>
    <w:rsid w:val="00B63E5C"/>
    <w:rsid w:val="00BF514C"/>
    <w:rsid w:val="00C155F9"/>
    <w:rsid w:val="00CF39C9"/>
    <w:rsid w:val="00D31359"/>
    <w:rsid w:val="00D539D9"/>
    <w:rsid w:val="00D74127"/>
    <w:rsid w:val="00D85787"/>
    <w:rsid w:val="00D92189"/>
    <w:rsid w:val="00E26DA6"/>
    <w:rsid w:val="00E46C97"/>
    <w:rsid w:val="00E904E0"/>
    <w:rsid w:val="00F149DE"/>
    <w:rsid w:val="00F24490"/>
    <w:rsid w:val="00F43B55"/>
    <w:rsid w:val="00FC0D74"/>
    <w:rsid w:val="36A4B9F0"/>
    <w:rsid w:val="36A749A6"/>
    <w:rsid w:val="513EEA4C"/>
    <w:rsid w:val="585B970E"/>
    <w:rsid w:val="604D8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B6A9"/>
  <w15:chartTrackingRefBased/>
  <w15:docId w15:val="{E7C24A0A-6353-4D54-B78A-BF1B082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qFormat/>
    <w:rsid w:val="00253974"/>
    <w:pPr>
      <w:widowControl w:val="0"/>
      <w:suppressLineNumbers/>
      <w:suppressAutoHyphens/>
      <w:spacing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7F68-2083-45F7-8ACB-9A778D54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Nyírő</cp:lastModifiedBy>
  <cp:revision>2</cp:revision>
  <dcterms:created xsi:type="dcterms:W3CDTF">2022-03-01T16:16:00Z</dcterms:created>
  <dcterms:modified xsi:type="dcterms:W3CDTF">2022-03-01T16:16:00Z</dcterms:modified>
</cp:coreProperties>
</file>